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3" w:rsidRDefault="001E12C3" w:rsidP="001E12C3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2ACE302" wp14:editId="0D8D8DE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E12C3" w:rsidRDefault="001E12C3" w:rsidP="001E12C3">
      <w:pPr>
        <w:pStyle w:val="Standard"/>
        <w:jc w:val="center"/>
        <w:rPr>
          <w:b/>
          <w:sz w:val="28"/>
          <w:szCs w:val="28"/>
        </w:rPr>
      </w:pPr>
    </w:p>
    <w:p w:rsidR="001E12C3" w:rsidRDefault="001E12C3" w:rsidP="001E12C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E12C3" w:rsidRDefault="001E12C3" w:rsidP="001E12C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E12C3" w:rsidRDefault="001E12C3" w:rsidP="001E12C3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1E12C3" w:rsidRDefault="001E12C3" w:rsidP="001E12C3">
      <w:pPr>
        <w:pStyle w:val="Standard"/>
        <w:jc w:val="center"/>
        <w:rPr>
          <w:sz w:val="28"/>
          <w:szCs w:val="28"/>
        </w:rPr>
      </w:pPr>
    </w:p>
    <w:p w:rsidR="001E12C3" w:rsidRDefault="001E12C3" w:rsidP="001E12C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E12C3" w:rsidRDefault="001E12C3" w:rsidP="001E12C3">
      <w:pPr>
        <w:pStyle w:val="Standard"/>
        <w:jc w:val="center"/>
      </w:pPr>
    </w:p>
    <w:p w:rsidR="001E12C3" w:rsidRDefault="00E00708" w:rsidP="00E0070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28.10.2021</w:t>
      </w:r>
      <w:r w:rsidR="001E12C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№ 15/3</w:t>
      </w:r>
    </w:p>
    <w:p w:rsidR="001E12C3" w:rsidRDefault="001E12C3" w:rsidP="001E12C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E12C3" w:rsidRDefault="001E12C3" w:rsidP="001E12C3">
      <w:pPr>
        <w:pStyle w:val="Standard"/>
        <w:jc w:val="center"/>
        <w:rPr>
          <w:b/>
          <w:bCs/>
          <w:sz w:val="28"/>
        </w:rPr>
      </w:pPr>
    </w:p>
    <w:p w:rsidR="001E12C3" w:rsidRDefault="001E12C3" w:rsidP="001E12C3">
      <w:pPr>
        <w:pStyle w:val="Standard"/>
        <w:rPr>
          <w:sz w:val="28"/>
          <w:szCs w:val="28"/>
        </w:rPr>
      </w:pPr>
    </w:p>
    <w:p w:rsidR="001E12C3" w:rsidRDefault="001E12C3" w:rsidP="001E12C3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1E12C3" w:rsidRDefault="001E12C3" w:rsidP="001E12C3">
      <w:pPr>
        <w:pStyle w:val="Standard"/>
        <w:spacing w:line="232" w:lineRule="auto"/>
        <w:rPr>
          <w:sz w:val="28"/>
          <w:szCs w:val="28"/>
        </w:rPr>
      </w:pPr>
    </w:p>
    <w:p w:rsidR="001E12C3" w:rsidRDefault="00E00708" w:rsidP="00E00708">
      <w:pPr>
        <w:pStyle w:val="1"/>
        <w:widowControl/>
        <w:ind w:left="-142" w:right="-284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1E12C3">
        <w:rPr>
          <w:b w:val="0"/>
          <w:sz w:val="28"/>
          <w:szCs w:val="28"/>
        </w:rPr>
        <w:t>распоряжения министерства имущественных отношений Кировской области от 30.08.2021 № 1261 «О передаче движимого имущества из собственности Кировской области в муниципальную собст</w:t>
      </w:r>
      <w:r>
        <w:rPr>
          <w:b w:val="0"/>
          <w:sz w:val="28"/>
          <w:szCs w:val="28"/>
        </w:rPr>
        <w:t xml:space="preserve">венность», статьи 21 Устава муниципального </w:t>
      </w:r>
      <w:r w:rsidR="001E12C3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1E12C3">
        <w:rPr>
          <w:b w:val="0"/>
          <w:sz w:val="28"/>
          <w:szCs w:val="28"/>
        </w:rPr>
        <w:t>районная Дума Малмыжского района РЕШИЛА:</w:t>
      </w:r>
    </w:p>
    <w:p w:rsidR="001E12C3" w:rsidRDefault="00E00708" w:rsidP="00E00708">
      <w:pPr>
        <w:pStyle w:val="a3"/>
        <w:widowControl/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муниципальную </w:t>
      </w:r>
      <w:r w:rsidR="001E12C3">
        <w:rPr>
          <w:sz w:val="28"/>
          <w:szCs w:val="28"/>
        </w:rPr>
        <w:t>собственность Малмыжского района от Кировского областного государственного профессионального образовательного бюджетного учреждения «Слободской колледж педагоги</w:t>
      </w:r>
      <w:r w:rsidR="00930945">
        <w:rPr>
          <w:sz w:val="28"/>
          <w:szCs w:val="28"/>
        </w:rPr>
        <w:t>ки</w:t>
      </w:r>
      <w:r w:rsidR="001E12C3">
        <w:rPr>
          <w:sz w:val="28"/>
          <w:szCs w:val="28"/>
        </w:rPr>
        <w:t xml:space="preserve"> и социальных отношений» следующего имущества:</w:t>
      </w:r>
    </w:p>
    <w:p w:rsidR="001E12C3" w:rsidRDefault="001E12C3" w:rsidP="001E12C3">
      <w:pPr>
        <w:pStyle w:val="a3"/>
        <w:widowControl/>
        <w:ind w:left="-142" w:right="-284"/>
        <w:jc w:val="both"/>
        <w:rPr>
          <w:sz w:val="28"/>
          <w:szCs w:val="28"/>
        </w:rPr>
      </w:pP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1843"/>
        <w:gridCol w:w="2126"/>
        <w:gridCol w:w="1276"/>
        <w:gridCol w:w="992"/>
      </w:tblGrid>
      <w:tr w:rsidR="00995FEE" w:rsidTr="00995FEE">
        <w:tc>
          <w:tcPr>
            <w:tcW w:w="568" w:type="dxa"/>
          </w:tcPr>
          <w:p w:rsidR="001E12C3" w:rsidRDefault="001E12C3" w:rsidP="00995FEE">
            <w:pPr>
              <w:pStyle w:val="a3"/>
              <w:widowControl/>
              <w:ind w:left="0" w:right="-284"/>
              <w:rPr>
                <w:sz w:val="28"/>
                <w:szCs w:val="28"/>
              </w:rPr>
            </w:pPr>
            <w:r w:rsidRPr="001E12C3">
              <w:rPr>
                <w:sz w:val="28"/>
                <w:szCs w:val="28"/>
              </w:rPr>
              <w:t xml:space="preserve">№ </w:t>
            </w:r>
          </w:p>
          <w:p w:rsidR="00995FEE" w:rsidRPr="001E12C3" w:rsidRDefault="00995FEE" w:rsidP="00995FEE">
            <w:pPr>
              <w:pStyle w:val="a3"/>
              <w:widowControl/>
              <w:ind w:left="0" w:right="-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6" w:type="dxa"/>
          </w:tcPr>
          <w:p w:rsidR="001E12C3" w:rsidRPr="001E12C3" w:rsidRDefault="001E12C3" w:rsidP="00995FEE">
            <w:pPr>
              <w:pStyle w:val="a3"/>
              <w:widowControl/>
              <w:ind w:left="0" w:right="-284"/>
              <w:rPr>
                <w:sz w:val="28"/>
                <w:szCs w:val="28"/>
              </w:rPr>
            </w:pPr>
            <w:r w:rsidRPr="001E12C3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</w:tcPr>
          <w:p w:rsidR="001E12C3" w:rsidRDefault="001E12C3" w:rsidP="00995FEE">
            <w:pPr>
              <w:pStyle w:val="a3"/>
              <w:widowControl/>
              <w:ind w:left="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2126" w:type="dxa"/>
          </w:tcPr>
          <w:p w:rsidR="001E12C3" w:rsidRDefault="001E12C3" w:rsidP="00995FEE">
            <w:pPr>
              <w:pStyle w:val="a3"/>
              <w:widowControl/>
              <w:ind w:left="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1E12C3" w:rsidRDefault="001E12C3" w:rsidP="00995FEE">
            <w:pPr>
              <w:pStyle w:val="a3"/>
              <w:widowControl/>
              <w:ind w:left="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  <w:p w:rsidR="00995FEE" w:rsidRDefault="00995FEE" w:rsidP="00995FEE">
            <w:pPr>
              <w:pStyle w:val="a3"/>
              <w:widowControl/>
              <w:ind w:left="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выпуска</w:t>
            </w:r>
          </w:p>
        </w:tc>
        <w:tc>
          <w:tcPr>
            <w:tcW w:w="992" w:type="dxa"/>
          </w:tcPr>
          <w:p w:rsidR="001E12C3" w:rsidRDefault="001E12C3" w:rsidP="00995FEE">
            <w:pPr>
              <w:pStyle w:val="a3"/>
              <w:widowControl/>
              <w:ind w:left="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</w:p>
          <w:p w:rsidR="00995FEE" w:rsidRDefault="00995FEE" w:rsidP="00995FEE">
            <w:pPr>
              <w:pStyle w:val="a3"/>
              <w:widowControl/>
              <w:ind w:left="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</w:p>
        </w:tc>
      </w:tr>
      <w:tr w:rsidR="00995FEE" w:rsidTr="00995FEE">
        <w:tc>
          <w:tcPr>
            <w:tcW w:w="568" w:type="dxa"/>
          </w:tcPr>
          <w:p w:rsidR="001E12C3" w:rsidRDefault="001E12C3" w:rsidP="001E12C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1E12C3" w:rsidRDefault="001E12C3" w:rsidP="00995FEE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Машина </w:t>
            </w:r>
            <w:r w:rsidR="00995FEE">
              <w:rPr>
                <w:sz w:val="28"/>
                <w:szCs w:val="28"/>
              </w:rPr>
              <w:t>швейная</w:t>
            </w:r>
          </w:p>
          <w:p w:rsidR="00995FEE" w:rsidRDefault="00995FEE" w:rsidP="00995FEE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«Зигзаг»</w:t>
            </w:r>
          </w:p>
        </w:tc>
        <w:tc>
          <w:tcPr>
            <w:tcW w:w="1843" w:type="dxa"/>
          </w:tcPr>
          <w:p w:rsidR="001E12C3" w:rsidRDefault="00995FEE" w:rsidP="001E12C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1101040019</w:t>
            </w:r>
          </w:p>
        </w:tc>
        <w:tc>
          <w:tcPr>
            <w:tcW w:w="2126" w:type="dxa"/>
          </w:tcPr>
          <w:p w:rsidR="001E12C3" w:rsidRDefault="00995FEE" w:rsidP="001E12C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11099,00</w:t>
            </w:r>
          </w:p>
        </w:tc>
        <w:tc>
          <w:tcPr>
            <w:tcW w:w="1276" w:type="dxa"/>
          </w:tcPr>
          <w:p w:rsidR="001E12C3" w:rsidRDefault="00995FEE" w:rsidP="001E12C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992" w:type="dxa"/>
          </w:tcPr>
          <w:p w:rsidR="001E12C3" w:rsidRDefault="00995FEE" w:rsidP="001E12C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5FEE" w:rsidTr="00995FEE">
        <w:tc>
          <w:tcPr>
            <w:tcW w:w="568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швейная</w:t>
            </w:r>
          </w:p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«Зигзаг»</w:t>
            </w:r>
          </w:p>
        </w:tc>
        <w:tc>
          <w:tcPr>
            <w:tcW w:w="1843" w:type="dxa"/>
          </w:tcPr>
          <w:p w:rsidR="00995FEE" w:rsidRDefault="00995FEE" w:rsidP="00995FEE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1101040020</w:t>
            </w:r>
          </w:p>
        </w:tc>
        <w:tc>
          <w:tcPr>
            <w:tcW w:w="212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11099,00</w:t>
            </w:r>
          </w:p>
        </w:tc>
        <w:tc>
          <w:tcPr>
            <w:tcW w:w="12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992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5FEE" w:rsidTr="00995FEE">
        <w:tc>
          <w:tcPr>
            <w:tcW w:w="568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швейная</w:t>
            </w:r>
          </w:p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«Зигзаг»</w:t>
            </w:r>
          </w:p>
        </w:tc>
        <w:tc>
          <w:tcPr>
            <w:tcW w:w="1843" w:type="dxa"/>
          </w:tcPr>
          <w:p w:rsidR="00995FEE" w:rsidRDefault="00995FEE" w:rsidP="00995FEE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1101040021</w:t>
            </w:r>
          </w:p>
        </w:tc>
        <w:tc>
          <w:tcPr>
            <w:tcW w:w="212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11099,00</w:t>
            </w:r>
          </w:p>
        </w:tc>
        <w:tc>
          <w:tcPr>
            <w:tcW w:w="12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992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5FEE" w:rsidTr="00995FEE">
        <w:tc>
          <w:tcPr>
            <w:tcW w:w="568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швейная</w:t>
            </w:r>
          </w:p>
        </w:tc>
        <w:tc>
          <w:tcPr>
            <w:tcW w:w="1843" w:type="dxa"/>
          </w:tcPr>
          <w:p w:rsidR="00995FEE" w:rsidRDefault="00995FEE" w:rsidP="00995FEE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1101040024</w:t>
            </w:r>
          </w:p>
        </w:tc>
        <w:tc>
          <w:tcPr>
            <w:tcW w:w="212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6342,00</w:t>
            </w:r>
          </w:p>
        </w:tc>
        <w:tc>
          <w:tcPr>
            <w:tcW w:w="12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992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5FEE" w:rsidTr="00995FEE">
        <w:tc>
          <w:tcPr>
            <w:tcW w:w="568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швейная</w:t>
            </w:r>
          </w:p>
        </w:tc>
        <w:tc>
          <w:tcPr>
            <w:tcW w:w="1843" w:type="dxa"/>
          </w:tcPr>
          <w:p w:rsidR="00995FEE" w:rsidRDefault="00995FEE" w:rsidP="00995FEE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1101040025</w:t>
            </w:r>
          </w:p>
        </w:tc>
        <w:tc>
          <w:tcPr>
            <w:tcW w:w="212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6342,00</w:t>
            </w:r>
          </w:p>
        </w:tc>
        <w:tc>
          <w:tcPr>
            <w:tcW w:w="12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992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5FEE" w:rsidTr="00995FEE">
        <w:tc>
          <w:tcPr>
            <w:tcW w:w="568" w:type="dxa"/>
          </w:tcPr>
          <w:p w:rsidR="00995FEE" w:rsidRDefault="00995FEE" w:rsidP="001E12C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швейная</w:t>
            </w:r>
          </w:p>
        </w:tc>
        <w:tc>
          <w:tcPr>
            <w:tcW w:w="1843" w:type="dxa"/>
          </w:tcPr>
          <w:p w:rsidR="00995FEE" w:rsidRDefault="00995FEE" w:rsidP="00995FEE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1101040026</w:t>
            </w:r>
          </w:p>
        </w:tc>
        <w:tc>
          <w:tcPr>
            <w:tcW w:w="212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6342,00</w:t>
            </w:r>
          </w:p>
        </w:tc>
        <w:tc>
          <w:tcPr>
            <w:tcW w:w="12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992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5FEE" w:rsidTr="00995FEE">
        <w:tc>
          <w:tcPr>
            <w:tcW w:w="568" w:type="dxa"/>
          </w:tcPr>
          <w:p w:rsidR="00995FEE" w:rsidRDefault="00995FEE" w:rsidP="001E12C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швейная</w:t>
            </w:r>
          </w:p>
        </w:tc>
        <w:tc>
          <w:tcPr>
            <w:tcW w:w="1843" w:type="dxa"/>
          </w:tcPr>
          <w:p w:rsidR="00995FEE" w:rsidRDefault="00995FEE" w:rsidP="00995FEE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1101040027</w:t>
            </w:r>
          </w:p>
        </w:tc>
        <w:tc>
          <w:tcPr>
            <w:tcW w:w="212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6342,00</w:t>
            </w:r>
          </w:p>
        </w:tc>
        <w:tc>
          <w:tcPr>
            <w:tcW w:w="1276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992" w:type="dxa"/>
          </w:tcPr>
          <w:p w:rsidR="00995FEE" w:rsidRDefault="00995FEE" w:rsidP="00156343">
            <w:pPr>
              <w:pStyle w:val="a3"/>
              <w:widowControl/>
              <w:ind w:left="0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12C3" w:rsidRDefault="001E12C3" w:rsidP="001E12C3">
      <w:pPr>
        <w:pStyle w:val="a3"/>
        <w:widowControl/>
        <w:ind w:left="-142" w:right="-284"/>
        <w:jc w:val="both"/>
        <w:rPr>
          <w:sz w:val="28"/>
          <w:szCs w:val="28"/>
        </w:rPr>
      </w:pPr>
    </w:p>
    <w:p w:rsidR="001E12C3" w:rsidRDefault="00E00708" w:rsidP="00E00708">
      <w:pPr>
        <w:pStyle w:val="a3"/>
        <w:widowControl/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1E12C3">
        <w:rPr>
          <w:sz w:val="28"/>
          <w:szCs w:val="28"/>
        </w:rPr>
        <w:t>имущество в оп</w:t>
      </w:r>
      <w:r w:rsidR="00995FEE">
        <w:rPr>
          <w:sz w:val="28"/>
          <w:szCs w:val="28"/>
        </w:rPr>
        <w:t>еративное управление муниципальному</w:t>
      </w:r>
      <w:r>
        <w:rPr>
          <w:sz w:val="28"/>
          <w:szCs w:val="28"/>
        </w:rPr>
        <w:t xml:space="preserve"> </w:t>
      </w:r>
      <w:r w:rsidR="001E12C3">
        <w:rPr>
          <w:sz w:val="28"/>
          <w:szCs w:val="28"/>
        </w:rPr>
        <w:t xml:space="preserve">казенному </w:t>
      </w:r>
      <w:r w:rsidR="00995FEE">
        <w:rPr>
          <w:sz w:val="28"/>
          <w:szCs w:val="28"/>
        </w:rPr>
        <w:t>общеобразовательному</w:t>
      </w:r>
      <w:r w:rsidR="001E12C3">
        <w:rPr>
          <w:sz w:val="28"/>
          <w:szCs w:val="28"/>
        </w:rPr>
        <w:t xml:space="preserve"> учреждению </w:t>
      </w:r>
      <w:r w:rsidR="00995FEE">
        <w:rPr>
          <w:sz w:val="28"/>
          <w:szCs w:val="28"/>
        </w:rPr>
        <w:t xml:space="preserve">средней общеобразовательной школе № 2 г. </w:t>
      </w:r>
      <w:proofErr w:type="spellStart"/>
      <w:r w:rsidR="00995FEE">
        <w:rPr>
          <w:sz w:val="28"/>
          <w:szCs w:val="28"/>
        </w:rPr>
        <w:t>Малмыжа</w:t>
      </w:r>
      <w:proofErr w:type="spellEnd"/>
      <w:r w:rsidR="00995FEE">
        <w:rPr>
          <w:sz w:val="28"/>
          <w:szCs w:val="28"/>
        </w:rPr>
        <w:t xml:space="preserve"> Ки</w:t>
      </w:r>
      <w:r w:rsidR="001E12C3">
        <w:rPr>
          <w:sz w:val="28"/>
          <w:szCs w:val="28"/>
        </w:rPr>
        <w:t>ровской области.</w:t>
      </w:r>
    </w:p>
    <w:p w:rsidR="001E12C3" w:rsidRDefault="00E00708" w:rsidP="00E00708">
      <w:pPr>
        <w:pStyle w:val="a3"/>
        <w:widowControl/>
        <w:tabs>
          <w:tab w:val="left" w:pos="567"/>
        </w:tabs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Главе Малмыжского района обеспечить прием и </w:t>
      </w:r>
      <w:r w:rsidR="001E12C3">
        <w:rPr>
          <w:sz w:val="28"/>
          <w:szCs w:val="28"/>
        </w:rPr>
        <w:t>передачу в установленном законодательством порядке имущества, указанного в пункте 1 настоящего решения.</w:t>
      </w:r>
    </w:p>
    <w:p w:rsidR="001E12C3" w:rsidRDefault="001E12C3" w:rsidP="001E12C3">
      <w:pPr>
        <w:pStyle w:val="Standard"/>
        <w:ind w:right="-284"/>
        <w:jc w:val="both"/>
        <w:rPr>
          <w:sz w:val="28"/>
          <w:szCs w:val="28"/>
        </w:rPr>
      </w:pPr>
    </w:p>
    <w:p w:rsidR="001E12C3" w:rsidRDefault="001E12C3" w:rsidP="001E12C3">
      <w:pPr>
        <w:pStyle w:val="Standard"/>
        <w:ind w:right="-284"/>
        <w:jc w:val="both"/>
        <w:rPr>
          <w:sz w:val="28"/>
          <w:szCs w:val="28"/>
        </w:rPr>
      </w:pPr>
    </w:p>
    <w:p w:rsidR="001E12C3" w:rsidRDefault="001E12C3" w:rsidP="001E12C3">
      <w:pPr>
        <w:pStyle w:val="Standard"/>
        <w:ind w:right="-284"/>
        <w:jc w:val="both"/>
        <w:rPr>
          <w:sz w:val="28"/>
          <w:szCs w:val="28"/>
        </w:rPr>
      </w:pPr>
    </w:p>
    <w:p w:rsidR="001E12C3" w:rsidRDefault="001E12C3" w:rsidP="001E12C3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</w:t>
      </w:r>
      <w:r w:rsidR="00333E59">
        <w:rPr>
          <w:sz w:val="28"/>
        </w:rPr>
        <w:t xml:space="preserve"> </w:t>
      </w:r>
      <w:r>
        <w:rPr>
          <w:sz w:val="28"/>
        </w:rPr>
        <w:t>Э.Л. Симонов</w:t>
      </w:r>
    </w:p>
    <w:p w:rsidR="001E12C3" w:rsidRDefault="001E12C3" w:rsidP="001E12C3">
      <w:pPr>
        <w:pStyle w:val="Standard"/>
        <w:jc w:val="both"/>
        <w:rPr>
          <w:sz w:val="28"/>
        </w:rPr>
      </w:pPr>
    </w:p>
    <w:p w:rsidR="00E00708" w:rsidRDefault="00E00708" w:rsidP="001E12C3">
      <w:pPr>
        <w:pStyle w:val="Standard"/>
        <w:jc w:val="both"/>
        <w:rPr>
          <w:sz w:val="28"/>
        </w:rPr>
      </w:pPr>
      <w:bookmarkStart w:id="0" w:name="_GoBack"/>
      <w:bookmarkEnd w:id="0"/>
    </w:p>
    <w:p w:rsidR="001E12C3" w:rsidRDefault="001E12C3" w:rsidP="001E12C3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F455C" w:rsidRPr="00E00708" w:rsidRDefault="001E12C3" w:rsidP="00E00708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sectPr w:rsidR="001F455C" w:rsidRPr="00E00708" w:rsidSect="00333E5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93" w:rsidRDefault="00C23393" w:rsidP="00333E59">
      <w:pPr>
        <w:spacing w:after="0" w:line="240" w:lineRule="auto"/>
      </w:pPr>
      <w:r>
        <w:separator/>
      </w:r>
    </w:p>
  </w:endnote>
  <w:endnote w:type="continuationSeparator" w:id="0">
    <w:p w:rsidR="00C23393" w:rsidRDefault="00C23393" w:rsidP="0033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93" w:rsidRDefault="00C23393" w:rsidP="00333E59">
      <w:pPr>
        <w:spacing w:after="0" w:line="240" w:lineRule="auto"/>
      </w:pPr>
      <w:r>
        <w:separator/>
      </w:r>
    </w:p>
  </w:footnote>
  <w:footnote w:type="continuationSeparator" w:id="0">
    <w:p w:rsidR="00C23393" w:rsidRDefault="00C23393" w:rsidP="0033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59" w:rsidRPr="00333E59" w:rsidRDefault="00333E59">
    <w:pPr>
      <w:pStyle w:val="a7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</w:t>
    </w:r>
    <w:r w:rsidRPr="00333E59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345878"/>
      <w:docPartObj>
        <w:docPartGallery w:val="Page Numbers (Top of Page)"/>
        <w:docPartUnique/>
      </w:docPartObj>
    </w:sdtPr>
    <w:sdtEndPr/>
    <w:sdtContent>
      <w:p w:rsidR="00333E59" w:rsidRDefault="00333E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708">
          <w:rPr>
            <w:noProof/>
          </w:rPr>
          <w:t>3</w:t>
        </w:r>
        <w:r>
          <w:fldChar w:fldCharType="end"/>
        </w:r>
      </w:p>
    </w:sdtContent>
  </w:sdt>
  <w:p w:rsidR="00333E59" w:rsidRDefault="00333E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C3"/>
    <w:rsid w:val="001E12C3"/>
    <w:rsid w:val="001F455C"/>
    <w:rsid w:val="00333E59"/>
    <w:rsid w:val="00930945"/>
    <w:rsid w:val="00995FEE"/>
    <w:rsid w:val="00C23393"/>
    <w:rsid w:val="00D64B2C"/>
    <w:rsid w:val="00E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1E12C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2C3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E12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E12C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E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E59"/>
  </w:style>
  <w:style w:type="paragraph" w:styleId="a9">
    <w:name w:val="footer"/>
    <w:basedOn w:val="a"/>
    <w:link w:val="aa"/>
    <w:uiPriority w:val="99"/>
    <w:unhideWhenUsed/>
    <w:rsid w:val="003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1E12C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2C3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E12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E12C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E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E59"/>
  </w:style>
  <w:style w:type="paragraph" w:styleId="a9">
    <w:name w:val="footer"/>
    <w:basedOn w:val="a"/>
    <w:link w:val="aa"/>
    <w:uiPriority w:val="99"/>
    <w:unhideWhenUsed/>
    <w:rsid w:val="0033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2021-10-15T13:17:00Z</cp:lastPrinted>
  <dcterms:created xsi:type="dcterms:W3CDTF">2021-11-09T06:23:00Z</dcterms:created>
  <dcterms:modified xsi:type="dcterms:W3CDTF">2021-11-09T06:23:00Z</dcterms:modified>
</cp:coreProperties>
</file>