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D902BEF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7777777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B945C5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14:paraId="4E81E499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77777777" w:rsidR="00B30737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784DF8B9" w:rsidR="009876E9" w:rsidRDefault="00DE029C" w:rsidP="00DE02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A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85744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847F2">
              <w:rPr>
                <w:rFonts w:ascii="Times New Roman" w:hAnsi="Times New Roman"/>
                <w:b/>
                <w:sz w:val="24"/>
                <w:szCs w:val="24"/>
              </w:rPr>
              <w:t xml:space="preserve"> от 03.06.2024</w:t>
            </w:r>
            <w:r w:rsidRPr="00127A7F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77777777" w:rsidR="009876E9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BBECFE0" wp14:editId="7239B4D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24CFBB93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DE029C" w:rsidRPr="00127A7F">
        <w:rPr>
          <w:rFonts w:ascii="Times New Roman" w:hAnsi="Times New Roman"/>
          <w:b/>
        </w:rPr>
        <w:t>Исх. №</w:t>
      </w:r>
      <w:r w:rsidR="00D662F0">
        <w:rPr>
          <w:rFonts w:ascii="Times New Roman" w:hAnsi="Times New Roman"/>
          <w:b/>
        </w:rPr>
        <w:t>655</w:t>
      </w:r>
      <w:r w:rsidR="00DE029C" w:rsidRPr="00127A7F">
        <w:rPr>
          <w:rFonts w:ascii="Times New Roman" w:hAnsi="Times New Roman"/>
          <w:b/>
        </w:rPr>
        <w:t xml:space="preserve"> от </w:t>
      </w:r>
      <w:r w:rsidR="007847F2">
        <w:rPr>
          <w:rFonts w:ascii="Times New Roman" w:hAnsi="Times New Roman"/>
          <w:b/>
          <w:sz w:val="24"/>
          <w:szCs w:val="24"/>
        </w:rPr>
        <w:t>03.06.2024</w:t>
      </w:r>
      <w:r w:rsidR="00DE029C">
        <w:rPr>
          <w:rFonts w:ascii="Times New Roman" w:hAnsi="Times New Roman"/>
          <w:b/>
          <w:sz w:val="24"/>
          <w:szCs w:val="24"/>
        </w:rPr>
        <w:t xml:space="preserve"> </w:t>
      </w:r>
      <w:r w:rsidR="00DE029C">
        <w:rPr>
          <w:rFonts w:ascii="Times New Roman" w:hAnsi="Times New Roman"/>
          <w:b/>
        </w:rPr>
        <w:t>г</w:t>
      </w:r>
      <w:r w:rsidRPr="009C1F2B">
        <w:rPr>
          <w:rFonts w:ascii="Times New Roman" w:hAnsi="Times New Roman"/>
          <w:b/>
        </w:rPr>
        <w:t>.</w:t>
      </w:r>
    </w:p>
    <w:p w14:paraId="6D7D3E51" w14:textId="4599AF0D" w:rsidR="009876E9" w:rsidRPr="00BA17AB" w:rsidRDefault="009876E9" w:rsidP="00AA1E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78CC91CC" w14:textId="77777777" w:rsidR="009876E9" w:rsidRPr="00814F99" w:rsidRDefault="009876E9" w:rsidP="00BA17AB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D8F3167" w14:textId="5534CC3F" w:rsidR="008B3ED4" w:rsidRDefault="008B3ED4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Пшеничный трипс</w:t>
      </w:r>
    </w:p>
    <w:p w14:paraId="658C6C91" w14:textId="24D4CC5A" w:rsidR="00CF0641" w:rsidRDefault="00CF064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0FC03D3D" w14:textId="45D2E915" w:rsidR="008B3ED4" w:rsidRDefault="008B3ED4" w:rsidP="007847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B3ED4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080E9B">
        <w:rPr>
          <w:rFonts w:ascii="Times New Roman" w:hAnsi="Times New Roman"/>
          <w:color w:val="000000"/>
          <w:sz w:val="28"/>
          <w:szCs w:val="28"/>
        </w:rPr>
        <w:t>по защите</w:t>
      </w:r>
      <w:r w:rsidRPr="008B3ED4">
        <w:rPr>
          <w:rFonts w:ascii="Times New Roman" w:hAnsi="Times New Roman"/>
          <w:color w:val="000000"/>
          <w:sz w:val="28"/>
          <w:szCs w:val="28"/>
        </w:rPr>
        <w:t xml:space="preserve"> растений филиала ФГБУ «Россельхозцентр» по Кировской области сообщает, </w:t>
      </w:r>
      <w:r w:rsidRPr="00DE029C">
        <w:rPr>
          <w:rFonts w:ascii="Times New Roman" w:hAnsi="Times New Roman"/>
          <w:color w:val="000000"/>
          <w:sz w:val="28"/>
          <w:szCs w:val="28"/>
        </w:rPr>
        <w:t>что при проведении обследований выявлен</w:t>
      </w:r>
      <w:r w:rsidR="00DE029C" w:rsidRPr="00DE029C">
        <w:rPr>
          <w:rFonts w:ascii="Times New Roman" w:hAnsi="Times New Roman"/>
          <w:color w:val="000000"/>
          <w:sz w:val="28"/>
          <w:szCs w:val="28"/>
        </w:rPr>
        <w:t>о заселение посевов озимых зерновых культур пшеничным</w:t>
      </w:r>
      <w:r w:rsidRPr="00DE029C">
        <w:rPr>
          <w:rFonts w:ascii="Times New Roman" w:hAnsi="Times New Roman"/>
          <w:color w:val="000000"/>
          <w:sz w:val="28"/>
          <w:szCs w:val="28"/>
        </w:rPr>
        <w:t xml:space="preserve"> трипс</w:t>
      </w:r>
      <w:r w:rsidR="00DE029C" w:rsidRPr="00DE029C">
        <w:rPr>
          <w:rFonts w:ascii="Times New Roman" w:hAnsi="Times New Roman"/>
          <w:color w:val="000000"/>
          <w:sz w:val="28"/>
          <w:szCs w:val="28"/>
        </w:rPr>
        <w:t>ом</w:t>
      </w:r>
      <w:r w:rsidRPr="00DE029C">
        <w:rPr>
          <w:rFonts w:ascii="Times New Roman" w:hAnsi="Times New Roman"/>
          <w:color w:val="000000"/>
          <w:sz w:val="28"/>
          <w:szCs w:val="28"/>
        </w:rPr>
        <w:t>.</w:t>
      </w:r>
      <w:r w:rsidR="00CF06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11A33EA" w14:textId="55E88C6C" w:rsidR="007847F2" w:rsidRPr="007847F2" w:rsidRDefault="007847F2" w:rsidP="007847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87F39C" wp14:editId="4B046A12">
            <wp:simplePos x="0" y="0"/>
            <wp:positionH relativeFrom="margin">
              <wp:posOffset>-3810</wp:posOffset>
            </wp:positionH>
            <wp:positionV relativeFrom="paragraph">
              <wp:posOffset>41275</wp:posOffset>
            </wp:positionV>
            <wp:extent cx="1840230" cy="2207260"/>
            <wp:effectExtent l="0" t="0" r="7620" b="2540"/>
            <wp:wrapThrough wrapText="bothSides">
              <wp:wrapPolygon edited="0">
                <wp:start x="0" y="0"/>
                <wp:lineTo x="0" y="21438"/>
                <wp:lineTo x="21466" y="21438"/>
                <wp:lineTo x="214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7F2">
        <w:rPr>
          <w:rFonts w:ascii="Times New Roman" w:hAnsi="Times New Roman"/>
          <w:color w:val="000000"/>
          <w:sz w:val="28"/>
          <w:szCs w:val="28"/>
        </w:rPr>
        <w:t>По состоянию на 03.</w:t>
      </w:r>
      <w:r>
        <w:rPr>
          <w:rFonts w:ascii="Times New Roman" w:hAnsi="Times New Roman"/>
          <w:color w:val="000000"/>
          <w:sz w:val="28"/>
          <w:szCs w:val="28"/>
        </w:rPr>
        <w:t>06.2024 г. вредителем заселено 52</w:t>
      </w:r>
      <w:r w:rsidRPr="007847F2">
        <w:rPr>
          <w:rFonts w:ascii="Times New Roman" w:hAnsi="Times New Roman"/>
          <w:color w:val="000000"/>
          <w:sz w:val="28"/>
          <w:szCs w:val="28"/>
        </w:rPr>
        <w:t>% обследованной площади, средневзве</w:t>
      </w:r>
      <w:r>
        <w:rPr>
          <w:rFonts w:ascii="Times New Roman" w:hAnsi="Times New Roman"/>
          <w:color w:val="000000"/>
          <w:sz w:val="28"/>
          <w:szCs w:val="28"/>
        </w:rPr>
        <w:t>шенная численность составила 1,1 экз./растение</w:t>
      </w:r>
      <w:r w:rsidRPr="007847F2">
        <w:rPr>
          <w:rFonts w:ascii="Times New Roman" w:hAnsi="Times New Roman"/>
          <w:color w:val="000000"/>
          <w:sz w:val="28"/>
          <w:szCs w:val="28"/>
        </w:rPr>
        <w:t xml:space="preserve">, поврежденность – </w:t>
      </w:r>
      <w:r>
        <w:rPr>
          <w:rFonts w:ascii="Times New Roman" w:hAnsi="Times New Roman"/>
          <w:color w:val="000000"/>
          <w:sz w:val="28"/>
          <w:szCs w:val="28"/>
        </w:rPr>
        <w:t>1,1</w:t>
      </w:r>
      <w:r w:rsidRPr="007847F2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14:paraId="5992032E" w14:textId="47403DE9" w:rsidR="008B3ED4" w:rsidRDefault="008B3ED4" w:rsidP="007847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Взрослые трипсы длиной 1,5…2 мм; </w:t>
      </w:r>
      <w:r w:rsidR="00817E50">
        <w:rPr>
          <w:rFonts w:ascii="Times New Roman" w:hAnsi="Times New Roman"/>
          <w:color w:val="000000"/>
          <w:sz w:val="28"/>
          <w:szCs w:val="28"/>
        </w:rPr>
        <w:t>тело удлиненное, узкое, гибкое; окраска варьирует от темно-бурой до чёрной; крылья очень узкие с дли</w:t>
      </w:r>
      <w:r w:rsidR="00417748">
        <w:rPr>
          <w:rFonts w:ascii="Times New Roman" w:hAnsi="Times New Roman"/>
          <w:color w:val="000000"/>
          <w:sz w:val="28"/>
          <w:szCs w:val="28"/>
        </w:rPr>
        <w:t>н</w:t>
      </w:r>
      <w:r w:rsidR="00817E50">
        <w:rPr>
          <w:rFonts w:ascii="Times New Roman" w:hAnsi="Times New Roman"/>
          <w:color w:val="000000"/>
          <w:sz w:val="28"/>
          <w:szCs w:val="28"/>
        </w:rPr>
        <w:t xml:space="preserve">ной бахромой волосков. Личинки имагообразные, красного цвета. </w:t>
      </w:r>
    </w:p>
    <w:p w14:paraId="42404735" w14:textId="2B3EC057" w:rsidR="00817E50" w:rsidRDefault="00817E50" w:rsidP="007847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год развивается одно поколение. Трипсы заселяют сначала озимую рожь и пшеницу, затем яровую пшеницу. В конце фазы </w:t>
      </w:r>
      <w:r w:rsidR="004B2885">
        <w:rPr>
          <w:rFonts w:ascii="Times New Roman" w:hAnsi="Times New Roman"/>
          <w:color w:val="000000"/>
          <w:sz w:val="28"/>
          <w:szCs w:val="28"/>
        </w:rPr>
        <w:t xml:space="preserve">выхода в трубку трипсы </w:t>
      </w:r>
      <w:r w:rsidR="00527FBE">
        <w:rPr>
          <w:rFonts w:ascii="Times New Roman" w:hAnsi="Times New Roman"/>
          <w:color w:val="000000"/>
          <w:sz w:val="28"/>
          <w:szCs w:val="28"/>
        </w:rPr>
        <w:t xml:space="preserve">концентрируются в пазухах верхних листьев, проникают к колосьям. В период колошения – цветения самки откладывают по 5-8 яиц на колосовые чешуи и стержень колоса. Общая плодовитость </w:t>
      </w:r>
      <w:r w:rsidR="00857444">
        <w:rPr>
          <w:rFonts w:ascii="Times New Roman" w:hAnsi="Times New Roman"/>
          <w:color w:val="000000"/>
          <w:sz w:val="28"/>
          <w:szCs w:val="28"/>
        </w:rPr>
        <w:t>– 25-</w:t>
      </w:r>
      <w:r w:rsidR="00966E3A">
        <w:rPr>
          <w:rFonts w:ascii="Times New Roman" w:hAnsi="Times New Roman"/>
          <w:color w:val="000000"/>
          <w:sz w:val="28"/>
          <w:szCs w:val="28"/>
        </w:rPr>
        <w:t>30 шт. Личинки сначала питаются на колосковых чешуях и цветковых пленках, затем – наливающимися зерновками, концентрируясь в бороздке зерновки. К пери</w:t>
      </w:r>
      <w:r w:rsidR="00AA1ECA">
        <w:rPr>
          <w:rFonts w:ascii="Times New Roman" w:hAnsi="Times New Roman"/>
          <w:color w:val="000000"/>
          <w:sz w:val="28"/>
          <w:szCs w:val="28"/>
        </w:rPr>
        <w:t>оду уборки большинство личинок за</w:t>
      </w:r>
      <w:r w:rsidR="00966E3A">
        <w:rPr>
          <w:rFonts w:ascii="Times New Roman" w:hAnsi="Times New Roman"/>
          <w:color w:val="000000"/>
          <w:sz w:val="28"/>
          <w:szCs w:val="28"/>
        </w:rPr>
        <w:t>канчивают питание и уходят в почву</w:t>
      </w:r>
      <w:r w:rsidR="00293970">
        <w:rPr>
          <w:rFonts w:ascii="Times New Roman" w:hAnsi="Times New Roman"/>
          <w:color w:val="000000"/>
          <w:sz w:val="28"/>
          <w:szCs w:val="28"/>
        </w:rPr>
        <w:t>.</w:t>
      </w:r>
    </w:p>
    <w:p w14:paraId="3562F75E" w14:textId="2165A672" w:rsidR="00BB579A" w:rsidRDefault="00293970" w:rsidP="007847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Взрослые трипсы повреждают листья и молодые колосья, высасывая сок. У основания листьев появляются обесцвеченные пятна. Поврежденны</w:t>
      </w:r>
      <w:r w:rsidR="00BA17AB">
        <w:rPr>
          <w:rFonts w:ascii="Times New Roman" w:hAnsi="Times New Roman"/>
          <w:color w:val="000000"/>
          <w:sz w:val="28"/>
          <w:szCs w:val="28"/>
        </w:rPr>
        <w:t xml:space="preserve">е колосья нередко деформируются, имеют рыхлую, «растрепанную» вершину, отмечается частичная белоколосость и пустоцветность. Наибольший вред наносят </w:t>
      </w:r>
      <w:r w:rsidR="00CF0641">
        <w:rPr>
          <w:rFonts w:ascii="Times New Roman" w:hAnsi="Times New Roman"/>
          <w:color w:val="000000"/>
          <w:sz w:val="28"/>
          <w:szCs w:val="28"/>
        </w:rPr>
        <w:t>питающиеся на зерновках личинки. В местах уколов трипсов на зерне появляются мелкие желто-бурые пятна, зерно становится щуплым, иногда деформированным.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BECFD9" w14:textId="5ED3E090" w:rsidR="00857444" w:rsidRPr="007847F2" w:rsidRDefault="00857444" w:rsidP="007847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47F2">
        <w:rPr>
          <w:rFonts w:ascii="Times New Roman" w:hAnsi="Times New Roman"/>
          <w:color w:val="000000"/>
          <w:sz w:val="28"/>
          <w:szCs w:val="28"/>
          <w:u w:val="single"/>
        </w:rPr>
        <w:t>Массовому размножению пшеничного трипса благоприятствует теплая сухая погода.</w:t>
      </w:r>
    </w:p>
    <w:p w14:paraId="61AD68B1" w14:textId="5D9D3324" w:rsidR="008B3ED4" w:rsidRPr="00CF0641" w:rsidRDefault="00BB579A" w:rsidP="00BB57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579A">
        <w:rPr>
          <w:rFonts w:ascii="Times New Roman" w:hAnsi="Times New Roman"/>
          <w:b/>
          <w:color w:val="000000"/>
          <w:sz w:val="28"/>
          <w:szCs w:val="28"/>
        </w:rPr>
        <w:lastRenderedPageBreak/>
        <w:t>Экономический порог вредоносности</w:t>
      </w:r>
      <w:r w:rsidRPr="00BB579A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="007847F2" w:rsidRPr="00BB579A">
        <w:rPr>
          <w:rFonts w:ascii="Times New Roman" w:hAnsi="Times New Roman"/>
          <w:color w:val="000000"/>
          <w:sz w:val="28"/>
          <w:szCs w:val="28"/>
        </w:rPr>
        <w:t>фазе трубкования – 8</w:t>
      </w:r>
      <w:r w:rsidR="007847F2">
        <w:rPr>
          <w:rFonts w:ascii="Times New Roman" w:hAnsi="Times New Roman"/>
          <w:color w:val="000000"/>
          <w:sz w:val="28"/>
          <w:szCs w:val="28"/>
        </w:rPr>
        <w:t>-</w:t>
      </w:r>
      <w:r w:rsidR="007847F2" w:rsidRPr="00BB579A">
        <w:rPr>
          <w:rFonts w:ascii="Times New Roman" w:hAnsi="Times New Roman"/>
          <w:color w:val="000000"/>
          <w:sz w:val="28"/>
          <w:szCs w:val="28"/>
        </w:rPr>
        <w:t>10 имаго на стебель</w:t>
      </w:r>
      <w:r w:rsidR="007847F2">
        <w:rPr>
          <w:rFonts w:ascii="Times New Roman" w:hAnsi="Times New Roman"/>
          <w:color w:val="000000"/>
          <w:sz w:val="28"/>
          <w:szCs w:val="28"/>
        </w:rPr>
        <w:t xml:space="preserve"> или 30 имаго на 10 взмахов;</w:t>
      </w:r>
      <w:r w:rsidR="007847F2" w:rsidRPr="00BB5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579A">
        <w:rPr>
          <w:rFonts w:ascii="Times New Roman" w:hAnsi="Times New Roman"/>
          <w:color w:val="000000"/>
          <w:sz w:val="28"/>
          <w:szCs w:val="28"/>
        </w:rPr>
        <w:t xml:space="preserve">в фазе цветения- налива зерна </w:t>
      </w:r>
      <w:r w:rsidR="007847F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B579A">
        <w:rPr>
          <w:rFonts w:ascii="Times New Roman" w:hAnsi="Times New Roman"/>
          <w:color w:val="000000"/>
          <w:sz w:val="28"/>
          <w:szCs w:val="28"/>
        </w:rPr>
        <w:t>40</w:t>
      </w:r>
      <w:r w:rsidR="007847F2">
        <w:rPr>
          <w:rFonts w:ascii="Times New Roman" w:hAnsi="Times New Roman"/>
          <w:color w:val="000000"/>
          <w:sz w:val="28"/>
          <w:szCs w:val="28"/>
        </w:rPr>
        <w:t>-50 личинок на 1 колос.</w:t>
      </w:r>
    </w:p>
    <w:p w14:paraId="2B04101F" w14:textId="77777777" w:rsidR="00BB579A" w:rsidRDefault="00BB579A" w:rsidP="008164B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4D151F0" w14:textId="694B3D84" w:rsidR="008B3ED4" w:rsidRPr="00CF0641" w:rsidRDefault="00D046EB" w:rsidP="008164B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0641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Меры </w:t>
      </w:r>
      <w:r w:rsidR="00CF0641" w:rsidRPr="00CF0641">
        <w:rPr>
          <w:rFonts w:ascii="Times New Roman" w:hAnsi="Times New Roman"/>
          <w:b/>
          <w:bCs/>
          <w:color w:val="000000"/>
          <w:sz w:val="28"/>
          <w:szCs w:val="28"/>
        </w:rPr>
        <w:t>защиты</w:t>
      </w:r>
      <w:r w:rsidR="00001980" w:rsidRPr="00CF064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14:paraId="4A03EF14" w14:textId="385D2F3E" w:rsidR="008B3ED4" w:rsidRDefault="00CF0641" w:rsidP="00CF06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Строгое соблюдение севооборотов.</w:t>
      </w:r>
    </w:p>
    <w:p w14:paraId="69EA2A3F" w14:textId="0E4EC757" w:rsidR="00CF0641" w:rsidRDefault="00CF0641" w:rsidP="00CF06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Быстрое послеуборочное лущение стерни с последующей вспашкой.</w:t>
      </w:r>
    </w:p>
    <w:p w14:paraId="7F421EC8" w14:textId="689DB277" w:rsidR="00CF0641" w:rsidRPr="00417748" w:rsidRDefault="00CF0641" w:rsidP="00CF064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7748">
        <w:rPr>
          <w:rFonts w:ascii="Times New Roman" w:hAnsi="Times New Roman"/>
          <w:color w:val="000000"/>
          <w:sz w:val="28"/>
          <w:szCs w:val="28"/>
        </w:rPr>
        <w:t xml:space="preserve">Оптимально ранние </w:t>
      </w:r>
      <w:r w:rsidR="009356DF" w:rsidRPr="00417748">
        <w:rPr>
          <w:rFonts w:ascii="Times New Roman" w:hAnsi="Times New Roman"/>
          <w:color w:val="000000"/>
          <w:sz w:val="28"/>
          <w:szCs w:val="28"/>
        </w:rPr>
        <w:t>сроки посева яровых зерновых.</w:t>
      </w:r>
    </w:p>
    <w:p w14:paraId="28999A72" w14:textId="3386D4C4" w:rsidR="006E7864" w:rsidRPr="00417748" w:rsidRDefault="009356DF" w:rsidP="0041774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17748">
        <w:rPr>
          <w:rFonts w:ascii="Times New Roman" w:hAnsi="Times New Roman"/>
          <w:color w:val="000000"/>
          <w:sz w:val="28"/>
          <w:szCs w:val="28"/>
        </w:rPr>
        <w:t>Опрыскивание посевов инсектицидами</w:t>
      </w:r>
      <w:r w:rsidR="00171E75" w:rsidRPr="00417748">
        <w:rPr>
          <w:rFonts w:ascii="Times New Roman" w:hAnsi="Times New Roman"/>
          <w:color w:val="000000"/>
          <w:sz w:val="28"/>
          <w:szCs w:val="28"/>
        </w:rPr>
        <w:t xml:space="preserve"> на основе д.в.: </w:t>
      </w:r>
      <w:r w:rsidR="00171E75" w:rsidRPr="0041774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диметоат, гамма-цигалотрин, бета-циперметрин, дельтаметрин</w:t>
      </w:r>
      <w:r w:rsidR="00171E75" w:rsidRPr="0041774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другие. </w:t>
      </w:r>
    </w:p>
    <w:p w14:paraId="6A11C4E4" w14:textId="7D4137BB" w:rsidR="00B17FF8" w:rsidRPr="006E7864" w:rsidRDefault="00001980" w:rsidP="008164B0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6E786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Для повышения стрессовой устойчивости растений рекомендуется применять инсектициды в комплексе с </w:t>
      </w:r>
      <w:r w:rsidRPr="00D662F0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биологическими препаратами</w:t>
      </w:r>
      <w:r w:rsidRPr="006E786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.  </w:t>
      </w:r>
    </w:p>
    <w:p w14:paraId="46BB51D8" w14:textId="69523266" w:rsidR="001C421C" w:rsidRDefault="00001980" w:rsidP="008164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19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Обработки </w:t>
      </w:r>
      <w:r w:rsidR="00B545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</w:t>
      </w:r>
      <w:bookmarkStart w:id="0" w:name="_GoBack"/>
      <w:bookmarkEnd w:id="0"/>
      <w:r w:rsidR="00B545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вов сельскохозяйственных культур </w:t>
      </w:r>
      <w:r w:rsidRPr="006319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проводить, согласно «Списка пестицидов и агрохимикатов, разрешенных к применению на территории РФ</w:t>
      </w:r>
      <w:r w:rsidR="00080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6319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6590F8C" w14:textId="72BFDA4B" w:rsidR="00DE029C" w:rsidRDefault="008164B0" w:rsidP="00DE02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EAD">
        <w:rPr>
          <w:rFonts w:ascii="Times New Roman" w:hAnsi="Times New Roman"/>
          <w:sz w:val="26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</w:t>
      </w:r>
      <w:r w:rsidR="007847F2">
        <w:rPr>
          <w:rFonts w:ascii="Times New Roman" w:hAnsi="Times New Roman"/>
          <w:sz w:val="26"/>
          <w:szCs w:val="26"/>
        </w:rPr>
        <w:t xml:space="preserve"> </w:t>
      </w:r>
      <w:r w:rsidRPr="00123EAD">
        <w:rPr>
          <w:rFonts w:ascii="Times New Roman" w:hAnsi="Times New Roman"/>
          <w:sz w:val="26"/>
          <w:szCs w:val="26"/>
        </w:rPr>
        <w:t>33-09-97, 33-05-71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6208FC5" w14:textId="77777777" w:rsidR="00DE029C" w:rsidRDefault="00DE029C" w:rsidP="00DE02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AA4565" w14:textId="71B6351D" w:rsidR="009876E9" w:rsidRDefault="009876E9" w:rsidP="00DE029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09353313" w14:textId="77777777" w:rsidR="009876E9" w:rsidRPr="00C75CB2" w:rsidRDefault="009876E9" w:rsidP="00080E9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</w:p>
    <w:p w14:paraId="58F50B49" w14:textId="77777777" w:rsidR="000E4F2D" w:rsidRDefault="00D662F0"/>
    <w:sectPr w:rsidR="000E4F2D" w:rsidSect="007847F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9"/>
    <w:rsid w:val="00001980"/>
    <w:rsid w:val="00011C02"/>
    <w:rsid w:val="00080E9B"/>
    <w:rsid w:val="001238B1"/>
    <w:rsid w:val="00171E75"/>
    <w:rsid w:val="001C0412"/>
    <w:rsid w:val="001C421C"/>
    <w:rsid w:val="002877E7"/>
    <w:rsid w:val="00293970"/>
    <w:rsid w:val="002A1F58"/>
    <w:rsid w:val="00417748"/>
    <w:rsid w:val="00437035"/>
    <w:rsid w:val="00460E9C"/>
    <w:rsid w:val="004B2885"/>
    <w:rsid w:val="00527FBE"/>
    <w:rsid w:val="00532D86"/>
    <w:rsid w:val="005B4C17"/>
    <w:rsid w:val="006E7864"/>
    <w:rsid w:val="007847F2"/>
    <w:rsid w:val="00807DB0"/>
    <w:rsid w:val="008164B0"/>
    <w:rsid w:val="00817E50"/>
    <w:rsid w:val="00857444"/>
    <w:rsid w:val="008B3ED4"/>
    <w:rsid w:val="009356DF"/>
    <w:rsid w:val="00966E3A"/>
    <w:rsid w:val="009876E9"/>
    <w:rsid w:val="00A57842"/>
    <w:rsid w:val="00AA1ECA"/>
    <w:rsid w:val="00B1668C"/>
    <w:rsid w:val="00B17FF8"/>
    <w:rsid w:val="00B30737"/>
    <w:rsid w:val="00B545DE"/>
    <w:rsid w:val="00BA17AB"/>
    <w:rsid w:val="00BB579A"/>
    <w:rsid w:val="00C0146B"/>
    <w:rsid w:val="00CF0641"/>
    <w:rsid w:val="00D046EB"/>
    <w:rsid w:val="00D662F0"/>
    <w:rsid w:val="00D956EF"/>
    <w:rsid w:val="00DD2889"/>
    <w:rsid w:val="00DE029C"/>
    <w:rsid w:val="00E57FC0"/>
    <w:rsid w:val="00EA40B3"/>
    <w:rsid w:val="00EF2656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ТП</cp:lastModifiedBy>
  <cp:revision>14</cp:revision>
  <cp:lastPrinted>2023-05-04T10:15:00Z</cp:lastPrinted>
  <dcterms:created xsi:type="dcterms:W3CDTF">2021-05-21T06:56:00Z</dcterms:created>
  <dcterms:modified xsi:type="dcterms:W3CDTF">2024-06-03T13:26:00Z</dcterms:modified>
</cp:coreProperties>
</file>