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A74B20" w14:paraId="4E81E499" w14:textId="77777777" w:rsidTr="005E3561">
        <w:trPr>
          <w:trHeight w:val="1627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101F5E77" w:rsidR="00B30737" w:rsidRPr="00A74B20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A74B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480F9E87" w:rsidR="009876E9" w:rsidRPr="00A74B20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A74B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12783CF0" w:rsidR="009876E9" w:rsidRPr="00A74B20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B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74B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4B20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A74B20">
              <w:rPr>
                <w:rFonts w:ascii="Times New Roman" w:hAnsi="Times New Roman"/>
                <w:b/>
                <w:sz w:val="24"/>
                <w:szCs w:val="24"/>
              </w:rPr>
              <w:t>19.04.</w:t>
            </w:r>
            <w:r w:rsidRPr="00A74B2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74B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4B2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A74B20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A74B20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04DB8143" w:rsidR="00BA17AB" w:rsidRPr="00A74B20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A74B20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A74B20">
        <w:rPr>
          <w:rFonts w:ascii="Times New Roman" w:hAnsi="Times New Roman"/>
          <w:b/>
        </w:rPr>
        <w:t>Исх. №</w:t>
      </w:r>
      <w:r w:rsidR="00A74B20">
        <w:rPr>
          <w:rFonts w:ascii="Times New Roman" w:hAnsi="Times New Roman"/>
          <w:b/>
        </w:rPr>
        <w:t xml:space="preserve"> </w:t>
      </w:r>
      <w:r w:rsidR="00CB166F">
        <w:rPr>
          <w:rFonts w:ascii="Times New Roman" w:hAnsi="Times New Roman"/>
          <w:b/>
        </w:rPr>
        <w:t>527</w:t>
      </w:r>
      <w:r w:rsidR="00BB579A" w:rsidRPr="00A74B20">
        <w:rPr>
          <w:rFonts w:ascii="Times New Roman" w:hAnsi="Times New Roman"/>
          <w:b/>
        </w:rPr>
        <w:t xml:space="preserve"> </w:t>
      </w:r>
      <w:r w:rsidRPr="00A74B20">
        <w:rPr>
          <w:rFonts w:ascii="Times New Roman" w:hAnsi="Times New Roman"/>
          <w:b/>
        </w:rPr>
        <w:t>от</w:t>
      </w:r>
      <w:r w:rsidRPr="00A74B20">
        <w:rPr>
          <w:rFonts w:ascii="Times New Roman" w:hAnsi="Times New Roman"/>
          <w:b/>
          <w:u w:val="single"/>
        </w:rPr>
        <w:t xml:space="preserve"> </w:t>
      </w:r>
      <w:r w:rsidR="00A74B20">
        <w:rPr>
          <w:rFonts w:ascii="Times New Roman" w:hAnsi="Times New Roman"/>
          <w:b/>
          <w:u w:val="single"/>
        </w:rPr>
        <w:t>19.04.</w:t>
      </w:r>
      <w:r w:rsidRPr="00A74B20">
        <w:rPr>
          <w:rFonts w:ascii="Times New Roman" w:hAnsi="Times New Roman"/>
          <w:b/>
          <w:u w:val="single"/>
        </w:rPr>
        <w:t>202</w:t>
      </w:r>
      <w:r w:rsidR="00A74B20">
        <w:rPr>
          <w:rFonts w:ascii="Times New Roman" w:hAnsi="Times New Roman"/>
          <w:b/>
          <w:u w:val="single"/>
        </w:rPr>
        <w:t xml:space="preserve">4 </w:t>
      </w:r>
      <w:r w:rsidRPr="00A74B20">
        <w:rPr>
          <w:rFonts w:ascii="Times New Roman" w:hAnsi="Times New Roman"/>
          <w:b/>
        </w:rPr>
        <w:t>г.</w:t>
      </w:r>
    </w:p>
    <w:p w14:paraId="6D7D3E51" w14:textId="4599AF0D" w:rsidR="009876E9" w:rsidRPr="00A74B20" w:rsidRDefault="009876E9" w:rsidP="00AA1ECA">
      <w:pPr>
        <w:spacing w:after="0"/>
        <w:rPr>
          <w:rFonts w:ascii="Times New Roman" w:hAnsi="Times New Roman"/>
          <w:b/>
        </w:rPr>
      </w:pPr>
      <w:r w:rsidRPr="00A74B20">
        <w:rPr>
          <w:rFonts w:ascii="Times New Roman" w:hAnsi="Times New Roman"/>
        </w:rPr>
        <w:t>Адрес филиала 610007, г. Киров, ул. Ленина, д. 176-а</w:t>
      </w:r>
    </w:p>
    <w:p w14:paraId="78CC91CC" w14:textId="506156E4" w:rsidR="009876E9" w:rsidRPr="00A74B20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 w:rsidRPr="00A74B20">
        <w:rPr>
          <w:rFonts w:ascii="Times New Roman" w:hAnsi="Times New Roman"/>
        </w:rPr>
        <w:t>Контакты филиала тел.: 8(8332)</w:t>
      </w:r>
      <w:r w:rsidR="00CB166F">
        <w:rPr>
          <w:rFonts w:ascii="Times New Roman" w:hAnsi="Times New Roman"/>
        </w:rPr>
        <w:t xml:space="preserve"> </w:t>
      </w:r>
      <w:r w:rsidRPr="00A74B20">
        <w:rPr>
          <w:rFonts w:ascii="Times New Roman" w:hAnsi="Times New Roman"/>
        </w:rPr>
        <w:t xml:space="preserve">330-997; </w:t>
      </w:r>
      <w:r w:rsidRPr="00A74B20">
        <w:rPr>
          <w:rFonts w:ascii="Times New Roman" w:hAnsi="Times New Roman"/>
          <w:lang w:val="en-US"/>
        </w:rPr>
        <w:t>e</w:t>
      </w:r>
      <w:r w:rsidRPr="00A74B20">
        <w:rPr>
          <w:rFonts w:ascii="Times New Roman" w:hAnsi="Times New Roman"/>
        </w:rPr>
        <w:t>-</w:t>
      </w:r>
      <w:r w:rsidRPr="00A74B20">
        <w:rPr>
          <w:rFonts w:ascii="Times New Roman" w:hAnsi="Times New Roman"/>
          <w:lang w:val="en-US"/>
        </w:rPr>
        <w:t>mail</w:t>
      </w:r>
      <w:r w:rsidRPr="00A74B20">
        <w:rPr>
          <w:rFonts w:ascii="Times New Roman" w:hAnsi="Times New Roman"/>
        </w:rPr>
        <w:t xml:space="preserve"> - </w:t>
      </w:r>
      <w:hyperlink r:id="rId6" w:history="1">
        <w:r w:rsidRPr="00A74B20">
          <w:rPr>
            <w:rStyle w:val="a3"/>
            <w:rFonts w:ascii="Times New Roman" w:hAnsi="Times New Roman"/>
            <w:lang w:val="en-US"/>
          </w:rPr>
          <w:t>rsc</w:t>
        </w:r>
        <w:r w:rsidRPr="00A74B20">
          <w:rPr>
            <w:rStyle w:val="a3"/>
            <w:rFonts w:ascii="Times New Roman" w:hAnsi="Times New Roman"/>
          </w:rPr>
          <w:t>43@</w:t>
        </w:r>
        <w:r w:rsidRPr="00A74B20">
          <w:rPr>
            <w:rStyle w:val="a3"/>
            <w:rFonts w:ascii="Times New Roman" w:hAnsi="Times New Roman"/>
            <w:lang w:val="en-US"/>
          </w:rPr>
          <w:t>mail</w:t>
        </w:r>
        <w:r w:rsidRPr="00A74B20">
          <w:rPr>
            <w:rStyle w:val="a3"/>
            <w:rFonts w:ascii="Times New Roman" w:hAnsi="Times New Roman"/>
          </w:rPr>
          <w:t>.</w:t>
        </w:r>
        <w:r w:rsidRPr="00A74B20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323D1F81" w:rsidR="008B3ED4" w:rsidRPr="00A74B20" w:rsidRDefault="00C63755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A74B2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Злаковые мухи</w:t>
      </w:r>
    </w:p>
    <w:p w14:paraId="658C6C91" w14:textId="24D4CC5A" w:rsidR="00CF0641" w:rsidRPr="00A74B20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0FC03D3D" w14:textId="145AC40A" w:rsidR="008B3ED4" w:rsidRDefault="008B3ED4" w:rsidP="008B3E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4B20">
        <w:rPr>
          <w:rFonts w:ascii="Times New Roman" w:hAnsi="Times New Roman"/>
          <w:color w:val="000000"/>
          <w:sz w:val="28"/>
          <w:szCs w:val="28"/>
        </w:rPr>
        <w:t xml:space="preserve">           Отдел </w:t>
      </w:r>
      <w:r w:rsidR="00080E9B" w:rsidRPr="00A74B20">
        <w:rPr>
          <w:rFonts w:ascii="Times New Roman" w:hAnsi="Times New Roman"/>
          <w:color w:val="000000"/>
          <w:sz w:val="28"/>
          <w:szCs w:val="28"/>
        </w:rPr>
        <w:t>по защите</w:t>
      </w:r>
      <w:r w:rsidRPr="00A74B20">
        <w:rPr>
          <w:rFonts w:ascii="Times New Roman" w:hAnsi="Times New Roman"/>
          <w:color w:val="000000"/>
          <w:sz w:val="28"/>
          <w:szCs w:val="28"/>
        </w:rPr>
        <w:t xml:space="preserve"> растений филиала ФГБУ «Россельхозцентр» по Кировской области сообщает, что при проведении обследований </w:t>
      </w:r>
      <w:r w:rsidR="005E3561" w:rsidRPr="00A74B20">
        <w:rPr>
          <w:rFonts w:ascii="Times New Roman" w:hAnsi="Times New Roman"/>
          <w:color w:val="000000"/>
          <w:sz w:val="28"/>
          <w:szCs w:val="28"/>
        </w:rPr>
        <w:t xml:space="preserve">в южной части области </w:t>
      </w:r>
      <w:r w:rsidRPr="00A74B20">
        <w:rPr>
          <w:rFonts w:ascii="Times New Roman" w:hAnsi="Times New Roman"/>
          <w:color w:val="000000"/>
          <w:sz w:val="28"/>
          <w:szCs w:val="28"/>
        </w:rPr>
        <w:t>выявлен</w:t>
      </w:r>
      <w:r w:rsidR="005E3561" w:rsidRPr="00A74B20">
        <w:rPr>
          <w:rFonts w:ascii="Times New Roman" w:hAnsi="Times New Roman"/>
          <w:color w:val="000000"/>
          <w:sz w:val="28"/>
          <w:szCs w:val="28"/>
        </w:rPr>
        <w:t>а высокая численность личинок шведской мухи</w:t>
      </w:r>
      <w:r w:rsidRPr="00A74B20">
        <w:rPr>
          <w:rFonts w:ascii="Times New Roman" w:hAnsi="Times New Roman"/>
          <w:color w:val="000000"/>
          <w:sz w:val="28"/>
          <w:szCs w:val="28"/>
        </w:rPr>
        <w:t xml:space="preserve"> в посевах озимых зерновых культур.</w:t>
      </w:r>
      <w:r w:rsidR="00CF06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BE7A3B" w14:textId="41002708" w:rsidR="00D63E5B" w:rsidRDefault="00296C4A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4B20">
        <w:rPr>
          <w:rFonts w:ascii="Times New Roman" w:hAnsi="Times New Roman"/>
          <w:b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BD2F9D" wp14:editId="442EE979">
            <wp:simplePos x="0" y="0"/>
            <wp:positionH relativeFrom="column">
              <wp:posOffset>5715</wp:posOffset>
            </wp:positionH>
            <wp:positionV relativeFrom="paragraph">
              <wp:posOffset>46355</wp:posOffset>
            </wp:positionV>
            <wp:extent cx="1447800" cy="1306195"/>
            <wp:effectExtent l="0" t="0" r="0" b="8255"/>
            <wp:wrapThrough wrapText="bothSides">
              <wp:wrapPolygon edited="0">
                <wp:start x="0" y="0"/>
                <wp:lineTo x="0" y="21421"/>
                <wp:lineTo x="21316" y="21421"/>
                <wp:lineTo x="21316" y="0"/>
                <wp:lineTo x="0" y="0"/>
              </wp:wrapPolygon>
            </wp:wrapThrough>
            <wp:docPr id="3" name="Рисунок 3" descr="C:\Users\ТП\Pictures\шведская 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П\Pictures\шведская мух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D9C" w:rsidRPr="00A74B20">
        <w:rPr>
          <w:rFonts w:ascii="Times New Roman" w:hAnsi="Times New Roman"/>
          <w:b/>
          <w:color w:val="C45911" w:themeColor="accent2" w:themeShade="BF"/>
          <w:sz w:val="28"/>
          <w:szCs w:val="28"/>
        </w:rPr>
        <w:t>Шведская муха</w:t>
      </w:r>
      <w:r w:rsidR="00056D9C" w:rsidRPr="00A74B20">
        <w:rPr>
          <w:rFonts w:ascii="Times New Roman" w:hAnsi="Times New Roman"/>
          <w:color w:val="C45911" w:themeColor="accent2" w:themeShade="BF"/>
          <w:sz w:val="28"/>
          <w:szCs w:val="28"/>
        </w:rPr>
        <w:t xml:space="preserve">. </w:t>
      </w:r>
      <w:r w:rsidR="00056D9C">
        <w:rPr>
          <w:rFonts w:ascii="Times New Roman" w:hAnsi="Times New Roman"/>
          <w:color w:val="000000"/>
          <w:sz w:val="28"/>
          <w:szCs w:val="28"/>
        </w:rPr>
        <w:t>Муха 1,5–2,5 мм длиной.</w:t>
      </w:r>
      <w:r w:rsidR="00056D9C" w:rsidRPr="00056D9C">
        <w:rPr>
          <w:rFonts w:ascii="Times New Roman" w:hAnsi="Times New Roman"/>
          <w:color w:val="000000"/>
          <w:sz w:val="28"/>
          <w:szCs w:val="28"/>
        </w:rPr>
        <w:t xml:space="preserve"> Окрас черный</w:t>
      </w:r>
      <w:r w:rsidR="00056D9C">
        <w:rPr>
          <w:rFonts w:ascii="Times New Roman" w:hAnsi="Times New Roman"/>
          <w:color w:val="000000"/>
          <w:sz w:val="28"/>
          <w:szCs w:val="28"/>
        </w:rPr>
        <w:t>, с металлическим отливом</w:t>
      </w:r>
      <w:r w:rsidR="00056D9C" w:rsidRPr="00056D9C">
        <w:rPr>
          <w:rFonts w:ascii="Times New Roman" w:hAnsi="Times New Roman"/>
          <w:color w:val="000000"/>
          <w:sz w:val="28"/>
          <w:szCs w:val="28"/>
        </w:rPr>
        <w:t>. Основание брюшка снизу желтое, ноги черные с желтыми лапками.</w:t>
      </w:r>
      <w:r w:rsidR="00056D9C">
        <w:rPr>
          <w:rFonts w:ascii="Times New Roman" w:hAnsi="Times New Roman"/>
          <w:color w:val="000000"/>
          <w:sz w:val="28"/>
          <w:szCs w:val="28"/>
        </w:rPr>
        <w:t xml:space="preserve"> Личинка белая, безногая, без явно выраженной головы, длиной до 5 мм. </w:t>
      </w:r>
      <w:proofErr w:type="spellStart"/>
      <w:r w:rsidR="00056D9C">
        <w:rPr>
          <w:rFonts w:ascii="Times New Roman" w:hAnsi="Times New Roman"/>
          <w:color w:val="000000"/>
          <w:sz w:val="28"/>
          <w:szCs w:val="28"/>
        </w:rPr>
        <w:t>Пупарий</w:t>
      </w:r>
      <w:proofErr w:type="spellEnd"/>
      <w:r w:rsidR="00056D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56D9C">
        <w:rPr>
          <w:rFonts w:ascii="Times New Roman" w:hAnsi="Times New Roman"/>
          <w:color w:val="000000"/>
          <w:sz w:val="28"/>
          <w:szCs w:val="28"/>
        </w:rPr>
        <w:t>светлокоричневый</w:t>
      </w:r>
      <w:proofErr w:type="spellEnd"/>
      <w:r w:rsidR="00056D9C">
        <w:rPr>
          <w:rFonts w:ascii="Times New Roman" w:hAnsi="Times New Roman"/>
          <w:color w:val="000000"/>
          <w:sz w:val="28"/>
          <w:szCs w:val="28"/>
        </w:rPr>
        <w:t>, 1,8-3 мм.</w:t>
      </w:r>
      <w:r w:rsidR="005E35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E5B" w:rsidRPr="00D63E5B">
        <w:rPr>
          <w:rFonts w:ascii="Times New Roman" w:hAnsi="Times New Roman"/>
          <w:color w:val="000000"/>
          <w:sz w:val="28"/>
          <w:szCs w:val="28"/>
        </w:rPr>
        <w:t>Мухи первого поколения вылетают в конце апреля – начале мая. Питаются на цветущей растительности.</w:t>
      </w:r>
      <w:r w:rsidR="00D63E5B" w:rsidRPr="00D63E5B">
        <w:t xml:space="preserve"> </w:t>
      </w:r>
    </w:p>
    <w:p w14:paraId="0D3B2EB4" w14:textId="1EEEE8D2" w:rsidR="00D63E5B" w:rsidRDefault="00DC10F7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Вредоносность: </w:t>
      </w:r>
      <w:r w:rsidRPr="00DC10F7">
        <w:rPr>
          <w:rFonts w:ascii="Times New Roman" w:hAnsi="Times New Roman"/>
          <w:color w:val="000000"/>
          <w:sz w:val="28"/>
          <w:szCs w:val="28"/>
        </w:rPr>
        <w:t>личинки изъедают стебель внутри. Основная часть стебля не утолщена, верхушечный лист</w:t>
      </w:r>
      <w:bookmarkStart w:id="0" w:name="_GoBack"/>
      <w:bookmarkEnd w:id="0"/>
      <w:r w:rsidRPr="00DC10F7">
        <w:rPr>
          <w:rFonts w:ascii="Times New Roman" w:hAnsi="Times New Roman"/>
          <w:color w:val="000000"/>
          <w:sz w:val="28"/>
          <w:szCs w:val="28"/>
        </w:rPr>
        <w:t xml:space="preserve"> желтеет, усыхает, и клониться к земле. Иногда верхушечный лист, не успев развернуться, торчит как желтое острие из зеленого влагалищного листа.</w:t>
      </w:r>
    </w:p>
    <w:p w14:paraId="059C15D8" w14:textId="3B531307" w:rsidR="00614D1F" w:rsidRDefault="00296C4A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3BD1FB" wp14:editId="56FF1292">
            <wp:simplePos x="0" y="0"/>
            <wp:positionH relativeFrom="column">
              <wp:posOffset>4330065</wp:posOffset>
            </wp:positionH>
            <wp:positionV relativeFrom="paragraph">
              <wp:posOffset>350520</wp:posOffset>
            </wp:positionV>
            <wp:extent cx="1616710" cy="1246505"/>
            <wp:effectExtent l="0" t="0" r="2540" b="0"/>
            <wp:wrapThrough wrapText="bothSides">
              <wp:wrapPolygon edited="0">
                <wp:start x="0" y="0"/>
                <wp:lineTo x="0" y="21127"/>
                <wp:lineTo x="21379" y="21127"/>
                <wp:lineTo x="21379" y="0"/>
                <wp:lineTo x="0" y="0"/>
              </wp:wrapPolygon>
            </wp:wrapThrough>
            <wp:docPr id="4" name="Рисунок 4" descr="C:\Users\ТП\Pictures\зеленогл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П\Pictures\зеленоглаз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68" b="7752"/>
                    <a:stretch/>
                  </pic:blipFill>
                  <pic:spPr bwMode="auto">
                    <a:xfrm>
                      <a:off x="0" y="0"/>
                      <a:ext cx="161671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1F" w:rsidRPr="00614D1F">
        <w:rPr>
          <w:rFonts w:ascii="Times New Roman" w:hAnsi="Times New Roman"/>
          <w:color w:val="000000"/>
          <w:sz w:val="28"/>
          <w:szCs w:val="28"/>
          <w:u w:val="single"/>
        </w:rPr>
        <w:t>ЭПВ</w:t>
      </w:r>
      <w:r w:rsidR="00614D1F">
        <w:rPr>
          <w:rFonts w:ascii="Times New Roman" w:hAnsi="Times New Roman"/>
          <w:color w:val="000000"/>
          <w:sz w:val="28"/>
          <w:szCs w:val="28"/>
        </w:rPr>
        <w:t xml:space="preserve">: на озимых культурах в фазу всходов-кущения – 3-5 мух на 10 взмахов сачком или 5-10% поврежденных стеблей; </w:t>
      </w:r>
    </w:p>
    <w:p w14:paraId="7FF96D1B" w14:textId="7A30C06D" w:rsidR="007A68BB" w:rsidRDefault="00D63E5B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4B20">
        <w:rPr>
          <w:rFonts w:ascii="Times New Roman" w:hAnsi="Times New Roman"/>
          <w:b/>
          <w:color w:val="C45911" w:themeColor="accent2" w:themeShade="BF"/>
          <w:sz w:val="28"/>
          <w:szCs w:val="28"/>
        </w:rPr>
        <w:t>Зеленоглазка</w:t>
      </w:r>
      <w:r w:rsidRPr="00A74B20">
        <w:rPr>
          <w:rFonts w:ascii="Times New Roman" w:hAnsi="Times New Roman"/>
          <w:color w:val="C45911" w:themeColor="accent2" w:themeShade="BF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E5B">
        <w:rPr>
          <w:rFonts w:ascii="Times New Roman" w:hAnsi="Times New Roman"/>
          <w:color w:val="000000"/>
          <w:sz w:val="28"/>
          <w:szCs w:val="28"/>
        </w:rPr>
        <w:t>Муха 2 – 5 мм. Основной цвет тела – желтый. На спине имеются три широких продольных полосы, по их сторонам – ещё две узкие. Личинка длина 6 – 9 мм</w:t>
      </w:r>
      <w:r>
        <w:rPr>
          <w:rFonts w:ascii="Times New Roman" w:hAnsi="Times New Roman"/>
          <w:color w:val="000000"/>
          <w:sz w:val="28"/>
          <w:szCs w:val="28"/>
        </w:rPr>
        <w:t>, цилиндрическая, кремового цвета</w:t>
      </w:r>
      <w:r w:rsidR="007A68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A68BB">
        <w:rPr>
          <w:rFonts w:ascii="Times New Roman" w:hAnsi="Times New Roman"/>
          <w:color w:val="000000"/>
          <w:sz w:val="28"/>
          <w:szCs w:val="28"/>
        </w:rPr>
        <w:t>Пупарий</w:t>
      </w:r>
      <w:proofErr w:type="spellEnd"/>
      <w:r w:rsidR="007A68BB">
        <w:rPr>
          <w:rFonts w:ascii="Times New Roman" w:hAnsi="Times New Roman"/>
          <w:color w:val="000000"/>
          <w:sz w:val="28"/>
          <w:szCs w:val="28"/>
        </w:rPr>
        <w:t xml:space="preserve"> узкий, цилиндрический, светло-желтый.</w:t>
      </w:r>
      <w:r w:rsidR="005E35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8BB" w:rsidRPr="007A68BB">
        <w:rPr>
          <w:rFonts w:ascii="Times New Roman" w:hAnsi="Times New Roman"/>
          <w:color w:val="000000"/>
          <w:sz w:val="28"/>
          <w:szCs w:val="28"/>
        </w:rPr>
        <w:t>Вылет мух первого поколения наблюдается в конце мая – июне.</w:t>
      </w:r>
      <w:r w:rsidR="007A68BB" w:rsidRPr="007A68BB">
        <w:t xml:space="preserve"> </w:t>
      </w:r>
    </w:p>
    <w:p w14:paraId="299F9794" w14:textId="517373BC" w:rsidR="007A68BB" w:rsidRDefault="00DC10F7" w:rsidP="007A68B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10F7">
        <w:rPr>
          <w:rFonts w:ascii="Times New Roman" w:hAnsi="Times New Roman"/>
          <w:color w:val="000000"/>
          <w:sz w:val="28"/>
          <w:szCs w:val="28"/>
          <w:u w:val="single"/>
        </w:rPr>
        <w:t>Вредоносность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10F7">
        <w:rPr>
          <w:rFonts w:ascii="Times New Roman" w:hAnsi="Times New Roman"/>
          <w:color w:val="000000"/>
          <w:sz w:val="28"/>
          <w:szCs w:val="28"/>
        </w:rPr>
        <w:t>основная часть стебля ненормально утолщается, а листья становятся шире и толще не поврежденных. Верхушечный лист не засыхает.</w:t>
      </w:r>
    </w:p>
    <w:p w14:paraId="58547A6E" w14:textId="31F29227" w:rsidR="00614D1F" w:rsidRDefault="00614D1F" w:rsidP="007A68B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E3561">
        <w:rPr>
          <w:rFonts w:ascii="Times New Roman" w:hAnsi="Times New Roman"/>
          <w:color w:val="000000"/>
          <w:sz w:val="28"/>
          <w:szCs w:val="28"/>
          <w:u w:val="single"/>
        </w:rPr>
        <w:t>ЭПВ:</w:t>
      </w:r>
      <w:r>
        <w:rPr>
          <w:rFonts w:ascii="Times New Roman" w:hAnsi="Times New Roman"/>
          <w:color w:val="000000"/>
          <w:sz w:val="28"/>
          <w:szCs w:val="28"/>
        </w:rPr>
        <w:t xml:space="preserve"> на озимых и яровых зерновых культурах в фазу всходов-кущения – 4-5 мух на 10 взмахов сачком или 6-10% поврежденных стеблей</w:t>
      </w:r>
    </w:p>
    <w:p w14:paraId="27E03081" w14:textId="702BF6E4" w:rsidR="007A68BB" w:rsidRDefault="007A68BB" w:rsidP="007A68B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4B20">
        <w:rPr>
          <w:rFonts w:ascii="Times New Roman" w:hAnsi="Times New Roman"/>
          <w:b/>
          <w:color w:val="C45911" w:themeColor="accent2" w:themeShade="BF"/>
          <w:sz w:val="28"/>
          <w:szCs w:val="28"/>
        </w:rPr>
        <w:t>Гессенская муха.</w:t>
      </w:r>
      <w:r w:rsidRPr="00A74B20">
        <w:rPr>
          <w:rFonts w:ascii="Times New Roman" w:hAnsi="Times New Roman"/>
          <w:color w:val="C45911" w:themeColor="accent2" w:themeShade="BF"/>
          <w:sz w:val="28"/>
          <w:szCs w:val="28"/>
        </w:rPr>
        <w:t xml:space="preserve"> </w:t>
      </w:r>
      <w:r w:rsidRPr="007A68BB">
        <w:rPr>
          <w:rFonts w:ascii="Times New Roman" w:hAnsi="Times New Roman"/>
          <w:color w:val="000000"/>
          <w:sz w:val="28"/>
          <w:szCs w:val="28"/>
        </w:rPr>
        <w:t>Имаго похоже н</w:t>
      </w:r>
      <w:r w:rsidR="00296C4A">
        <w:rPr>
          <w:rFonts w:ascii="Times New Roman" w:hAnsi="Times New Roman"/>
          <w:color w:val="000000"/>
          <w:sz w:val="28"/>
          <w:szCs w:val="28"/>
        </w:rPr>
        <w:t>а комарика. Длина тела 2,5 – 3,</w:t>
      </w:r>
      <w:r w:rsidRPr="007A68BB">
        <w:rPr>
          <w:rFonts w:ascii="Times New Roman" w:hAnsi="Times New Roman"/>
          <w:color w:val="000000"/>
          <w:sz w:val="28"/>
          <w:szCs w:val="28"/>
        </w:rPr>
        <w:t>5 мм. Окрас покровов темно-серый или рыже-бурый. Личинка первого возраста 0,8 мм, веретеновидная, розовато-желтоватого или белого цвета</w:t>
      </w:r>
      <w:r w:rsidR="006F6682">
        <w:rPr>
          <w:rFonts w:ascii="Times New Roman" w:hAnsi="Times New Roman"/>
          <w:color w:val="000000"/>
          <w:sz w:val="28"/>
          <w:szCs w:val="28"/>
        </w:rPr>
        <w:t>, д</w:t>
      </w:r>
      <w:r w:rsidRPr="007A68BB">
        <w:rPr>
          <w:rFonts w:ascii="Times New Roman" w:hAnsi="Times New Roman"/>
          <w:color w:val="000000"/>
          <w:sz w:val="28"/>
          <w:szCs w:val="28"/>
        </w:rPr>
        <w:t xml:space="preserve">лина в старшем </w:t>
      </w:r>
      <w:r w:rsidRPr="007A68BB">
        <w:rPr>
          <w:rFonts w:ascii="Times New Roman" w:hAnsi="Times New Roman"/>
          <w:color w:val="000000"/>
          <w:sz w:val="28"/>
          <w:szCs w:val="28"/>
        </w:rPr>
        <w:lastRenderedPageBreak/>
        <w:t>возрасте 4 мм.</w:t>
      </w:r>
      <w:r w:rsidR="006F6682" w:rsidRPr="006F6682">
        <w:t xml:space="preserve"> </w:t>
      </w:r>
      <w:r w:rsidR="006F6682" w:rsidRPr="006F6682">
        <w:rPr>
          <w:rFonts w:ascii="Times New Roman" w:hAnsi="Times New Roman"/>
          <w:color w:val="000000"/>
          <w:sz w:val="28"/>
          <w:szCs w:val="28"/>
        </w:rPr>
        <w:t xml:space="preserve">Куколка располагается в каштаново-буром </w:t>
      </w:r>
      <w:proofErr w:type="spellStart"/>
      <w:r w:rsidR="006F6682" w:rsidRPr="006F6682">
        <w:rPr>
          <w:rFonts w:ascii="Times New Roman" w:hAnsi="Times New Roman"/>
          <w:color w:val="000000"/>
          <w:sz w:val="28"/>
          <w:szCs w:val="28"/>
        </w:rPr>
        <w:t>пупарии</w:t>
      </w:r>
      <w:proofErr w:type="spellEnd"/>
      <w:r w:rsidR="006F6682" w:rsidRPr="006F6682">
        <w:rPr>
          <w:rFonts w:ascii="Times New Roman" w:hAnsi="Times New Roman"/>
          <w:color w:val="000000"/>
          <w:sz w:val="28"/>
          <w:szCs w:val="28"/>
        </w:rPr>
        <w:t xml:space="preserve">, похожем </w:t>
      </w:r>
      <w:r w:rsidR="00A74B2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EDD3015" wp14:editId="75E421F4">
            <wp:simplePos x="0" y="0"/>
            <wp:positionH relativeFrom="column">
              <wp:posOffset>4244340</wp:posOffset>
            </wp:positionH>
            <wp:positionV relativeFrom="paragraph">
              <wp:posOffset>259715</wp:posOffset>
            </wp:positionV>
            <wp:extent cx="166497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54" y="21418"/>
                <wp:lineTo x="21254" y="0"/>
                <wp:lineTo x="0" y="0"/>
              </wp:wrapPolygon>
            </wp:wrapThrough>
            <wp:docPr id="5" name="Рисунок 5" descr="C:\Users\ТП\Pictures\гессенская 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П\Pictures\гессенская мух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682" w:rsidRPr="006F6682">
        <w:rPr>
          <w:rFonts w:ascii="Times New Roman" w:hAnsi="Times New Roman"/>
          <w:color w:val="000000"/>
          <w:sz w:val="28"/>
          <w:szCs w:val="28"/>
        </w:rPr>
        <w:t>по форме и цвету на льняное семечко.</w:t>
      </w:r>
    </w:p>
    <w:p w14:paraId="2144AB18" w14:textId="3D653EEE" w:rsidR="00056D9C" w:rsidRDefault="006F6682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6682">
        <w:rPr>
          <w:rFonts w:ascii="Times New Roman" w:hAnsi="Times New Roman"/>
          <w:color w:val="000000"/>
          <w:sz w:val="28"/>
          <w:szCs w:val="28"/>
        </w:rPr>
        <w:t>Лет мух первого, жизнеспособного, весеннего поколения совпадает с периодом выхода озимых в трубку.</w:t>
      </w:r>
      <w:r w:rsidRPr="006F6682">
        <w:t xml:space="preserve"> </w:t>
      </w:r>
      <w:r w:rsidRPr="006F6682">
        <w:rPr>
          <w:rFonts w:ascii="Times New Roman" w:hAnsi="Times New Roman"/>
          <w:color w:val="000000"/>
          <w:sz w:val="28"/>
          <w:szCs w:val="28"/>
        </w:rPr>
        <w:t>Наибольшая активность мух наблюдается при умеренной температуре и влажности.</w:t>
      </w:r>
      <w:r w:rsidRPr="006F6682">
        <w:t xml:space="preserve"> </w:t>
      </w:r>
    </w:p>
    <w:p w14:paraId="50F84DD7" w14:textId="6E2C0FF4" w:rsidR="00DC10F7" w:rsidRDefault="00DC10F7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10F7">
        <w:rPr>
          <w:rFonts w:ascii="Times New Roman" w:hAnsi="Times New Roman"/>
          <w:color w:val="000000"/>
          <w:sz w:val="28"/>
          <w:szCs w:val="28"/>
          <w:u w:val="single"/>
        </w:rPr>
        <w:t>Вредоносность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10F7">
        <w:rPr>
          <w:rFonts w:ascii="Times New Roman" w:hAnsi="Times New Roman"/>
          <w:color w:val="000000"/>
          <w:sz w:val="28"/>
          <w:szCs w:val="28"/>
        </w:rPr>
        <w:t>верхушечный лист не желтеет, но останавливает рост. Поврежденные стебли темно-зеленые и немного утолщенные. Листья расширены. За влагалищем листа у основания стебля обнаруживаются присосавшиеся личинки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8B4383" w14:textId="2A2D7FF2" w:rsidR="0041026D" w:rsidRDefault="0041026D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026D">
        <w:rPr>
          <w:rFonts w:ascii="Times New Roman" w:hAnsi="Times New Roman"/>
          <w:color w:val="000000"/>
          <w:sz w:val="28"/>
          <w:szCs w:val="28"/>
          <w:u w:val="single"/>
        </w:rPr>
        <w:t>ЭПВ</w:t>
      </w:r>
      <w:r>
        <w:rPr>
          <w:rFonts w:ascii="Times New Roman" w:hAnsi="Times New Roman"/>
          <w:color w:val="000000"/>
          <w:sz w:val="28"/>
          <w:szCs w:val="28"/>
        </w:rPr>
        <w:t>: на озимых</w:t>
      </w:r>
      <w:r w:rsidR="007413A0">
        <w:rPr>
          <w:rFonts w:ascii="Times New Roman" w:hAnsi="Times New Roman"/>
          <w:color w:val="000000"/>
          <w:sz w:val="28"/>
          <w:szCs w:val="28"/>
        </w:rPr>
        <w:t xml:space="preserve"> и яровых </w:t>
      </w:r>
      <w:r>
        <w:rPr>
          <w:rFonts w:ascii="Times New Roman" w:hAnsi="Times New Roman"/>
          <w:color w:val="000000"/>
          <w:sz w:val="28"/>
          <w:szCs w:val="28"/>
        </w:rPr>
        <w:t xml:space="preserve">зерновых культурах в фазу всходов-кущения – 3-5 комариков на 10 взмахов сачком </w:t>
      </w:r>
      <w:r w:rsidR="007413A0">
        <w:rPr>
          <w:rFonts w:ascii="Times New Roman" w:hAnsi="Times New Roman"/>
          <w:color w:val="000000"/>
          <w:sz w:val="28"/>
          <w:szCs w:val="28"/>
        </w:rPr>
        <w:t>или 5-10% поврежденных стеблей.</w:t>
      </w:r>
    </w:p>
    <w:p w14:paraId="41E429AA" w14:textId="241C0377" w:rsidR="00056D9C" w:rsidRDefault="00A74B20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74B20">
        <w:rPr>
          <w:rFonts w:ascii="Times New Roman" w:hAnsi="Times New Roman"/>
          <w:b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6F13EA0" wp14:editId="3805D8F6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828800" cy="1213485"/>
            <wp:effectExtent l="0" t="0" r="0" b="5715"/>
            <wp:wrapThrough wrapText="bothSides">
              <wp:wrapPolygon edited="0">
                <wp:start x="0" y="0"/>
                <wp:lineTo x="0" y="21363"/>
                <wp:lineTo x="21375" y="21363"/>
                <wp:lineTo x="21375" y="0"/>
                <wp:lineTo x="0" y="0"/>
              </wp:wrapPolygon>
            </wp:wrapThrough>
            <wp:docPr id="6" name="Рисунок 6" descr="C:\Users\ТП\Pictures\озимая 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П\Pictures\озимая мух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0F7" w:rsidRPr="00A74B20">
        <w:rPr>
          <w:rFonts w:ascii="Times New Roman" w:hAnsi="Times New Roman"/>
          <w:b/>
          <w:color w:val="C45911" w:themeColor="accent2" w:themeShade="BF"/>
          <w:sz w:val="28"/>
          <w:szCs w:val="28"/>
        </w:rPr>
        <w:t>Озимая муха</w:t>
      </w:r>
      <w:r w:rsidR="00DC10F7" w:rsidRPr="00DC10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C10F7" w:rsidRPr="00DC10F7">
        <w:t xml:space="preserve"> </w:t>
      </w:r>
      <w:r w:rsidR="00DC10F7" w:rsidRPr="00DC10F7">
        <w:rPr>
          <w:rFonts w:ascii="Times New Roman" w:hAnsi="Times New Roman"/>
          <w:color w:val="000000"/>
          <w:sz w:val="28"/>
          <w:szCs w:val="28"/>
        </w:rPr>
        <w:t>Самая крупная из злаковых мух, размером до 8 мм, серая.</w:t>
      </w:r>
      <w:r w:rsidR="00DC10F7">
        <w:rPr>
          <w:rFonts w:ascii="Times New Roman" w:hAnsi="Times New Roman"/>
          <w:color w:val="000000"/>
          <w:sz w:val="28"/>
          <w:szCs w:val="28"/>
        </w:rPr>
        <w:t xml:space="preserve"> Личинка до 9 мм, </w:t>
      </w:r>
      <w:r w:rsidR="00DC10F7" w:rsidRPr="00DC10F7">
        <w:rPr>
          <w:rFonts w:ascii="Times New Roman" w:hAnsi="Times New Roman"/>
          <w:color w:val="000000"/>
          <w:sz w:val="28"/>
          <w:szCs w:val="28"/>
        </w:rPr>
        <w:t>водянисто-белая п</w:t>
      </w:r>
      <w:r w:rsidR="00DC10F7">
        <w:rPr>
          <w:rFonts w:ascii="Times New Roman" w:hAnsi="Times New Roman"/>
          <w:color w:val="000000"/>
          <w:sz w:val="28"/>
          <w:szCs w:val="28"/>
        </w:rPr>
        <w:t>очти цилиндрическая.</w:t>
      </w:r>
    </w:p>
    <w:p w14:paraId="6EC1331A" w14:textId="04008C89" w:rsidR="00DC10F7" w:rsidRDefault="00DC10F7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C10F7">
        <w:rPr>
          <w:rFonts w:ascii="Times New Roman" w:hAnsi="Times New Roman"/>
          <w:color w:val="000000"/>
          <w:sz w:val="28"/>
          <w:szCs w:val="28"/>
          <w:u w:val="single"/>
        </w:rPr>
        <w:t>Вредоносность: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0F7">
        <w:rPr>
          <w:rFonts w:ascii="Times New Roman" w:hAnsi="Times New Roman"/>
          <w:color w:val="000000"/>
          <w:sz w:val="28"/>
          <w:szCs w:val="28"/>
        </w:rPr>
        <w:t xml:space="preserve">повреждает озимую пшеницу и рожь. Центральный и верхушечный стебель желтеют. </w:t>
      </w:r>
    </w:p>
    <w:p w14:paraId="7D9C2BC8" w14:textId="57960E06" w:rsidR="00D7356E" w:rsidRDefault="00D7356E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7356E">
        <w:rPr>
          <w:rFonts w:ascii="Times New Roman" w:hAnsi="Times New Roman"/>
          <w:color w:val="000000"/>
          <w:sz w:val="28"/>
          <w:szCs w:val="28"/>
          <w:u w:val="single"/>
        </w:rPr>
        <w:t>ЭПВ:</w:t>
      </w:r>
      <w:r w:rsidR="00296C4A">
        <w:rPr>
          <w:rFonts w:ascii="Times New Roman" w:hAnsi="Times New Roman"/>
          <w:color w:val="000000"/>
          <w:sz w:val="28"/>
          <w:szCs w:val="28"/>
        </w:rPr>
        <w:t xml:space="preserve"> На озимых культу</w:t>
      </w:r>
      <w:r>
        <w:rPr>
          <w:rFonts w:ascii="Times New Roman" w:hAnsi="Times New Roman"/>
          <w:color w:val="000000"/>
          <w:sz w:val="28"/>
          <w:szCs w:val="28"/>
        </w:rPr>
        <w:t>рах в фазу всходы-кущение – 3 мухи на 10 взмахов сачком или 10% поврежденных стеблей.</w:t>
      </w:r>
      <w:r w:rsidRPr="00D735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E432E3" w14:textId="77777777" w:rsidR="009F1A54" w:rsidRDefault="009F1A54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DD31E0" w14:textId="410F5967" w:rsidR="00296C4A" w:rsidRPr="009F1A54" w:rsidRDefault="009F1A54" w:rsidP="008164B0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1A54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9F1A54">
        <w:rPr>
          <w:rFonts w:ascii="Times New Roman" w:hAnsi="Times New Roman"/>
          <w:i/>
          <w:color w:val="000000"/>
          <w:sz w:val="28"/>
          <w:szCs w:val="28"/>
        </w:rPr>
        <w:t xml:space="preserve">тродившиеся </w:t>
      </w:r>
      <w:r w:rsidRPr="009F1A54">
        <w:rPr>
          <w:rFonts w:ascii="Times New Roman" w:hAnsi="Times New Roman"/>
          <w:i/>
          <w:color w:val="000000"/>
          <w:sz w:val="28"/>
          <w:szCs w:val="28"/>
        </w:rPr>
        <w:t xml:space="preserve">злаковые </w:t>
      </w:r>
      <w:r w:rsidRPr="009F1A54">
        <w:rPr>
          <w:rFonts w:ascii="Times New Roman" w:hAnsi="Times New Roman"/>
          <w:i/>
          <w:color w:val="000000"/>
          <w:sz w:val="28"/>
          <w:szCs w:val="28"/>
        </w:rPr>
        <w:t xml:space="preserve">мухи мигрируют и заселяют </w:t>
      </w:r>
      <w:r w:rsidRPr="009F1A54">
        <w:rPr>
          <w:rFonts w:ascii="Times New Roman" w:hAnsi="Times New Roman"/>
          <w:i/>
          <w:color w:val="000000"/>
          <w:sz w:val="28"/>
          <w:szCs w:val="28"/>
        </w:rPr>
        <w:t>всходы яровых зерновых культур, рекомендуется провести защитные мероприятия.</w:t>
      </w:r>
    </w:p>
    <w:p w14:paraId="66811B1C" w14:textId="77777777" w:rsidR="009F1A54" w:rsidRPr="00D7356E" w:rsidRDefault="009F1A54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A926FB" w14:textId="77777777" w:rsidR="00614D1F" w:rsidRPr="00296C4A" w:rsidRDefault="00614D1F" w:rsidP="008164B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96C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Меры борьбы:</w:t>
      </w:r>
    </w:p>
    <w:p w14:paraId="0E943AC6" w14:textId="1CB008B0" w:rsidR="00614D1F" w:rsidRPr="00A74B20" w:rsidRDefault="00A74B20" w:rsidP="00A74B20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14D1F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облюдение севооборота, обработка почвы: лущение стерни, ранняя зяблевая вспашка</w:t>
      </w:r>
      <w:r w:rsidR="005201A1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подкормка озимых посевов</w:t>
      </w:r>
      <w:r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борьба с сорной растительностью</w:t>
      </w:r>
      <w:r w:rsidR="009F1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ранний посев яровых</w:t>
      </w:r>
      <w:r w:rsidR="00501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колосовых культур</w:t>
      </w:r>
      <w:r w:rsidR="009F1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протравление семян перед посевом</w:t>
      </w:r>
      <w:r w:rsidR="005C5DAA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B5B2EE2" w14:textId="66B56D03" w:rsidR="005C5DAA" w:rsidRPr="00A74B20" w:rsidRDefault="00A74B20" w:rsidP="00A74B20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C5DAA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редпосевная обработка семян инсектицидами </w:t>
      </w:r>
      <w:proofErr w:type="spellStart"/>
      <w:r w:rsidR="005C5DAA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неоникотиноидной</w:t>
      </w:r>
      <w:proofErr w:type="spellEnd"/>
      <w:r w:rsidR="005C5DAA" w:rsidRPr="00A74B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группы. Своевременное опрыскивание посевов озимых и яровых хлебов фосфорорганическими соединениями, неоникотиноидами, пиретроидами.</w:t>
      </w:r>
    </w:p>
    <w:p w14:paraId="46BB51D8" w14:textId="2149281A" w:rsidR="001C421C" w:rsidRDefault="00001980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Обработки проводить, согласно «Списка пестицидов и агрохимикатов, разрешенных к применению на территории РФ</w:t>
      </w:r>
      <w:r w:rsidR="00080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631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B1403A8" w14:textId="77777777" w:rsidR="00296C4A" w:rsidRPr="006E7864" w:rsidRDefault="00296C4A" w:rsidP="00296C4A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CB166F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Для повышения стрессовой устойчивости растений рекомендуется применять инсектициды в комплексе с биологическими препаратами</w:t>
      </w:r>
      <w:r w:rsidRPr="006E786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.  </w:t>
      </w:r>
    </w:p>
    <w:p w14:paraId="32A4D891" w14:textId="77777777" w:rsidR="00296C4A" w:rsidRDefault="00296C4A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3F9E58" w14:textId="73FA889B" w:rsidR="001C421C" w:rsidRDefault="008164B0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EAD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CB166F">
        <w:rPr>
          <w:rFonts w:ascii="Times New Roman" w:hAnsi="Times New Roman"/>
          <w:sz w:val="26"/>
          <w:szCs w:val="26"/>
        </w:rPr>
        <w:t xml:space="preserve"> </w:t>
      </w:r>
      <w:r w:rsidRPr="00123EAD">
        <w:rPr>
          <w:rFonts w:ascii="Times New Roman" w:hAnsi="Times New Roman"/>
          <w:sz w:val="26"/>
          <w:szCs w:val="26"/>
        </w:rPr>
        <w:t>33-09-97, 33-05-71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AA4565" w14:textId="33794C55" w:rsidR="009876E9" w:rsidRDefault="009876E9" w:rsidP="00080E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77777777" w:rsidR="009876E9" w:rsidRPr="00C75CB2" w:rsidRDefault="009876E9" w:rsidP="00080E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p w14:paraId="58F50B49" w14:textId="77777777" w:rsidR="000E4F2D" w:rsidRDefault="00CB166F"/>
    <w:sectPr w:rsidR="000E4F2D" w:rsidSect="00296C4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50607"/>
    <w:multiLevelType w:val="hybridMultilevel"/>
    <w:tmpl w:val="F93AAE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1C02"/>
    <w:rsid w:val="00056D9C"/>
    <w:rsid w:val="00080E9B"/>
    <w:rsid w:val="001238B1"/>
    <w:rsid w:val="00171E75"/>
    <w:rsid w:val="001C0412"/>
    <w:rsid w:val="001C421C"/>
    <w:rsid w:val="002877E7"/>
    <w:rsid w:val="00293970"/>
    <w:rsid w:val="00296C4A"/>
    <w:rsid w:val="002A1F58"/>
    <w:rsid w:val="002F7E40"/>
    <w:rsid w:val="0041026D"/>
    <w:rsid w:val="00437035"/>
    <w:rsid w:val="00460E9C"/>
    <w:rsid w:val="004B2885"/>
    <w:rsid w:val="00501A90"/>
    <w:rsid w:val="005201A1"/>
    <w:rsid w:val="00527FBE"/>
    <w:rsid w:val="00532D86"/>
    <w:rsid w:val="005B4C17"/>
    <w:rsid w:val="005C5DAA"/>
    <w:rsid w:val="005E3561"/>
    <w:rsid w:val="00614D1F"/>
    <w:rsid w:val="006E7864"/>
    <w:rsid w:val="006F6682"/>
    <w:rsid w:val="007413A0"/>
    <w:rsid w:val="007A68BB"/>
    <w:rsid w:val="00807DB0"/>
    <w:rsid w:val="008164B0"/>
    <w:rsid w:val="00817E50"/>
    <w:rsid w:val="008B3ED4"/>
    <w:rsid w:val="009356DF"/>
    <w:rsid w:val="00966E3A"/>
    <w:rsid w:val="009876E9"/>
    <w:rsid w:val="009F1A54"/>
    <w:rsid w:val="00A57842"/>
    <w:rsid w:val="00A74B20"/>
    <w:rsid w:val="00AA1ECA"/>
    <w:rsid w:val="00B1668C"/>
    <w:rsid w:val="00B17FF8"/>
    <w:rsid w:val="00B30737"/>
    <w:rsid w:val="00BA17AB"/>
    <w:rsid w:val="00BB579A"/>
    <w:rsid w:val="00C0146B"/>
    <w:rsid w:val="00C63755"/>
    <w:rsid w:val="00CB166F"/>
    <w:rsid w:val="00CE1A96"/>
    <w:rsid w:val="00CF0641"/>
    <w:rsid w:val="00D046EB"/>
    <w:rsid w:val="00D63E5B"/>
    <w:rsid w:val="00D7356E"/>
    <w:rsid w:val="00D956EF"/>
    <w:rsid w:val="00DC10F7"/>
    <w:rsid w:val="00DD2889"/>
    <w:rsid w:val="00DF1C5F"/>
    <w:rsid w:val="00E57FC0"/>
    <w:rsid w:val="00EA40B3"/>
    <w:rsid w:val="00E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14</cp:revision>
  <cp:lastPrinted>2024-04-19T08:03:00Z</cp:lastPrinted>
  <dcterms:created xsi:type="dcterms:W3CDTF">2021-05-21T06:56:00Z</dcterms:created>
  <dcterms:modified xsi:type="dcterms:W3CDTF">2024-04-19T10:21:00Z</dcterms:modified>
</cp:coreProperties>
</file>