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DECDDD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77777777" w:rsidR="00A3143C" w:rsidRDefault="00A3143C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45DF2F73" w:rsidR="005E4F36" w:rsidRPr="002836C5" w:rsidRDefault="005E4F36" w:rsidP="0075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ЛИСТОК </w:t>
            </w:r>
            <w:r w:rsidR="009B373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            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РОССЕЛЬХОЗЦЕНТРА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№</w:t>
            </w:r>
            <w:r w:rsidR="00166955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1168CE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15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</w:t>
            </w:r>
            <w:r w:rsidR="006C0913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3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г </w:t>
            </w:r>
          </w:p>
          <w:p w14:paraId="49E5228E" w14:textId="4E478574" w:rsidR="00814F99" w:rsidRPr="00D97F4E" w:rsidRDefault="005E4F36" w:rsidP="006E7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0B2174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6E79C9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1121</w:t>
            </w:r>
            <w:r w:rsidR="001168CE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A13CD8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6E79C9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20</w:t>
            </w:r>
            <w:r w:rsidR="001168CE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.07.2023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35EB6A76" w:rsidR="00814F99" w:rsidRDefault="00270251" w:rsidP="00751A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4B6226F2" w14:textId="047AD381" w:rsidR="00622033" w:rsidRPr="00CA7397" w:rsidRDefault="00814F99" w:rsidP="00176A54">
      <w:pPr>
        <w:spacing w:after="0" w:line="240" w:lineRule="auto"/>
        <w:rPr>
          <w:rStyle w:val="a3"/>
          <w:rFonts w:ascii="Times New Roman" w:hAnsi="Times New Roman"/>
          <w:color w:val="auto"/>
        </w:rPr>
      </w:pPr>
      <w:bookmarkStart w:id="0" w:name="_Hlk47613813"/>
      <w:r>
        <w:rPr>
          <w:rFonts w:ascii="Times New Roman" w:hAnsi="Times New Roman"/>
        </w:rPr>
        <w:t>Контакты филиала тел.: 8</w:t>
      </w:r>
      <w:r w:rsidR="001168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(8332)</w:t>
      </w:r>
      <w:r w:rsidR="001168CE">
        <w:rPr>
          <w:rFonts w:ascii="Times New Roman" w:hAnsi="Times New Roman"/>
        </w:rPr>
        <w:t xml:space="preserve"> </w:t>
      </w:r>
      <w:r w:rsidR="001168CE" w:rsidRPr="001168CE">
        <w:rPr>
          <w:rFonts w:ascii="Times New Roman" w:hAnsi="Times New Roman"/>
        </w:rPr>
        <w:t>33-10-78</w:t>
      </w:r>
      <w:r w:rsidR="001168CE">
        <w:rPr>
          <w:rFonts w:ascii="Times New Roman" w:hAnsi="Times New Roman"/>
        </w:rPr>
        <w:t xml:space="preserve">, </w:t>
      </w:r>
      <w:r w:rsidR="001168CE" w:rsidRPr="001168CE">
        <w:rPr>
          <w:rFonts w:ascii="Times New Roman" w:hAnsi="Times New Roman"/>
        </w:rPr>
        <w:t>35-20-20, 33-10-42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</w:t>
      </w:r>
      <w:r w:rsidR="00D1055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</w:p>
    <w:p w14:paraId="7A3E61F4" w14:textId="473E8995" w:rsidR="00176A54" w:rsidRDefault="00D97F4E" w:rsidP="00176A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</w:t>
      </w:r>
      <w:bookmarkEnd w:id="0"/>
    </w:p>
    <w:p w14:paraId="550DF317" w14:textId="1BD7650C" w:rsidR="00104559" w:rsidRPr="00622033" w:rsidRDefault="00E27937" w:rsidP="0010455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9E16CF9" wp14:editId="56922A07">
            <wp:simplePos x="0" y="0"/>
            <wp:positionH relativeFrom="margin">
              <wp:posOffset>4295775</wp:posOffset>
            </wp:positionH>
            <wp:positionV relativeFrom="paragraph">
              <wp:posOffset>361950</wp:posOffset>
            </wp:positionV>
            <wp:extent cx="2132330" cy="1200150"/>
            <wp:effectExtent l="0" t="0" r="127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4" t="14259" r="1460" b="27655"/>
                    <a:stretch/>
                  </pic:blipFill>
                  <pic:spPr bwMode="auto">
                    <a:xfrm>
                      <a:off x="0" y="0"/>
                      <a:ext cx="213233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692">
        <w:rPr>
          <w:rFonts w:ascii="Times New Roman" w:hAnsi="Times New Roman"/>
          <w:b/>
          <w:sz w:val="28"/>
          <w:szCs w:val="28"/>
        </w:rPr>
        <w:t>Формируем будущий урожай сегодня</w:t>
      </w:r>
    </w:p>
    <w:p w14:paraId="6243D2A9" w14:textId="42AE377E" w:rsidR="00E437D3" w:rsidRPr="00622033" w:rsidRDefault="00E437D3" w:rsidP="00E51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033">
        <w:rPr>
          <w:rFonts w:ascii="Times New Roman" w:hAnsi="Times New Roman"/>
          <w:sz w:val="24"/>
          <w:szCs w:val="24"/>
        </w:rPr>
        <w:t>Стратегическая задача каждого сельхозтоваропроизводителя – это получение высокого здорового урожая. Для достижения этой цели необходимо выполнять весь комплекс защитных мероприятий, в том числе обеззараживание посевного материала, так как подавляющее большинство (более 70% видов) фитопатогенов грибной</w:t>
      </w:r>
      <w:r w:rsidR="00A70C0C">
        <w:rPr>
          <w:rFonts w:ascii="Times New Roman" w:hAnsi="Times New Roman"/>
          <w:sz w:val="24"/>
          <w:szCs w:val="24"/>
        </w:rPr>
        <w:t xml:space="preserve"> и бактериальной природы передаю</w:t>
      </w:r>
      <w:r w:rsidRPr="00622033">
        <w:rPr>
          <w:rFonts w:ascii="Times New Roman" w:hAnsi="Times New Roman"/>
          <w:sz w:val="24"/>
          <w:szCs w:val="24"/>
        </w:rPr>
        <w:t xml:space="preserve">тся через семена. </w:t>
      </w:r>
    </w:p>
    <w:p w14:paraId="6D08862D" w14:textId="77777777" w:rsidR="00D52CAA" w:rsidRDefault="00D52CAA" w:rsidP="00D52C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033">
        <w:rPr>
          <w:rFonts w:ascii="Times New Roman" w:hAnsi="Times New Roman"/>
          <w:sz w:val="24"/>
          <w:szCs w:val="24"/>
        </w:rPr>
        <w:t xml:space="preserve">По данным фитоэкспертизы, проведенной специалистами </w:t>
      </w:r>
      <w:r>
        <w:rPr>
          <w:rFonts w:ascii="Times New Roman" w:hAnsi="Times New Roman"/>
          <w:sz w:val="24"/>
          <w:szCs w:val="24"/>
        </w:rPr>
        <w:t xml:space="preserve">филиала </w:t>
      </w:r>
      <w:r w:rsidRPr="00622033">
        <w:rPr>
          <w:rFonts w:ascii="Times New Roman" w:hAnsi="Times New Roman"/>
          <w:sz w:val="24"/>
          <w:szCs w:val="24"/>
        </w:rPr>
        <w:t>ФГБУ «Россельхозцентр» по Кировской области, на 01.0</w:t>
      </w:r>
      <w:r>
        <w:rPr>
          <w:rFonts w:ascii="Times New Roman" w:hAnsi="Times New Roman"/>
          <w:sz w:val="24"/>
          <w:szCs w:val="24"/>
        </w:rPr>
        <w:t>7</w:t>
      </w:r>
      <w:r w:rsidRPr="00622033">
        <w:rPr>
          <w:rFonts w:ascii="Times New Roman" w:hAnsi="Times New Roman"/>
          <w:sz w:val="24"/>
          <w:szCs w:val="24"/>
        </w:rPr>
        <w:t xml:space="preserve">.2023 г. процент больных семян составил: озимая рожь – </w:t>
      </w:r>
      <w:r>
        <w:rPr>
          <w:rFonts w:ascii="Times New Roman" w:hAnsi="Times New Roman"/>
          <w:sz w:val="24"/>
          <w:szCs w:val="24"/>
        </w:rPr>
        <w:t>57,75</w:t>
      </w:r>
      <w:r w:rsidRPr="00622033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033">
        <w:rPr>
          <w:rFonts w:ascii="Times New Roman" w:hAnsi="Times New Roman"/>
          <w:sz w:val="24"/>
          <w:szCs w:val="24"/>
        </w:rPr>
        <w:t>(2022 г - 30,</w:t>
      </w:r>
      <w:r>
        <w:rPr>
          <w:rFonts w:ascii="Times New Roman" w:hAnsi="Times New Roman"/>
          <w:sz w:val="24"/>
          <w:szCs w:val="24"/>
        </w:rPr>
        <w:t>35</w:t>
      </w:r>
      <w:r w:rsidRPr="00622033">
        <w:rPr>
          <w:rFonts w:ascii="Times New Roman" w:hAnsi="Times New Roman"/>
          <w:sz w:val="24"/>
          <w:szCs w:val="24"/>
        </w:rPr>
        <w:t xml:space="preserve">%), озимая пшеница – </w:t>
      </w:r>
      <w:r>
        <w:rPr>
          <w:rFonts w:ascii="Times New Roman" w:hAnsi="Times New Roman"/>
          <w:sz w:val="24"/>
          <w:szCs w:val="24"/>
        </w:rPr>
        <w:t>15,87</w:t>
      </w:r>
      <w:r w:rsidRPr="00622033">
        <w:rPr>
          <w:rFonts w:ascii="Times New Roman" w:hAnsi="Times New Roman"/>
          <w:sz w:val="24"/>
          <w:szCs w:val="24"/>
        </w:rPr>
        <w:t>% (2022 г -</w:t>
      </w:r>
      <w:r>
        <w:rPr>
          <w:rFonts w:ascii="Times New Roman" w:hAnsi="Times New Roman"/>
          <w:sz w:val="24"/>
          <w:szCs w:val="24"/>
        </w:rPr>
        <w:t xml:space="preserve"> 18,0</w:t>
      </w:r>
      <w:r w:rsidRPr="00622033">
        <w:rPr>
          <w:rFonts w:ascii="Times New Roman" w:hAnsi="Times New Roman"/>
          <w:sz w:val="24"/>
          <w:szCs w:val="24"/>
        </w:rPr>
        <w:t xml:space="preserve">%). Всего проверено </w:t>
      </w:r>
      <w:r>
        <w:rPr>
          <w:rFonts w:ascii="Times New Roman" w:hAnsi="Times New Roman"/>
          <w:sz w:val="24"/>
          <w:szCs w:val="24"/>
        </w:rPr>
        <w:t xml:space="preserve">3,64 </w:t>
      </w:r>
      <w:r w:rsidRPr="00622033">
        <w:rPr>
          <w:rFonts w:ascii="Times New Roman" w:hAnsi="Times New Roman"/>
          <w:sz w:val="24"/>
          <w:szCs w:val="24"/>
        </w:rPr>
        <w:t xml:space="preserve">тыс. тонн (2022 г </w:t>
      </w:r>
      <w:r>
        <w:rPr>
          <w:rFonts w:ascii="Times New Roman" w:hAnsi="Times New Roman"/>
          <w:sz w:val="24"/>
          <w:szCs w:val="24"/>
        </w:rPr>
        <w:t>– 5,48</w:t>
      </w:r>
      <w:r w:rsidRPr="00622033">
        <w:rPr>
          <w:rFonts w:ascii="Times New Roman" w:hAnsi="Times New Roman"/>
          <w:sz w:val="24"/>
          <w:szCs w:val="24"/>
        </w:rPr>
        <w:t xml:space="preserve"> тыс. тонн) сельскохозяйственных культур.</w:t>
      </w:r>
      <w:r w:rsidRPr="00CA739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F00E915" w14:textId="77777777" w:rsidR="001168CE" w:rsidRDefault="001168CE" w:rsidP="00D52C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104DAD" w14:textId="77777777" w:rsidR="00D52CAA" w:rsidRPr="00622033" w:rsidRDefault="00D52CAA" w:rsidP="00D52C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2033">
        <w:rPr>
          <w:rFonts w:ascii="Times New Roman" w:hAnsi="Times New Roman"/>
          <w:sz w:val="24"/>
          <w:szCs w:val="24"/>
        </w:rPr>
        <w:t>Таблица 1.</w:t>
      </w:r>
      <w:r>
        <w:rPr>
          <w:rFonts w:ascii="Times New Roman" w:hAnsi="Times New Roman"/>
          <w:sz w:val="24"/>
          <w:szCs w:val="24"/>
        </w:rPr>
        <w:t xml:space="preserve"> Результаты фитоэкспертизы</w:t>
      </w:r>
      <w:r w:rsidRPr="00622033">
        <w:rPr>
          <w:rFonts w:ascii="Times New Roman" w:hAnsi="Times New Roman"/>
          <w:sz w:val="24"/>
          <w:szCs w:val="24"/>
        </w:rPr>
        <w:t xml:space="preserve"> семян в 2023 г</w:t>
      </w:r>
      <w:r>
        <w:rPr>
          <w:rFonts w:ascii="Times New Roman" w:hAnsi="Times New Roman"/>
          <w:sz w:val="24"/>
          <w:szCs w:val="24"/>
        </w:rPr>
        <w:t>. в разрезе с-х культур</w:t>
      </w:r>
      <w:r w:rsidRPr="0062203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7"/>
        <w:tblW w:w="9224" w:type="dxa"/>
        <w:jc w:val="center"/>
        <w:tblLook w:val="04A0" w:firstRow="1" w:lastRow="0" w:firstColumn="1" w:lastColumn="0" w:noHBand="0" w:noVBand="1"/>
      </w:tblPr>
      <w:tblGrid>
        <w:gridCol w:w="1690"/>
        <w:gridCol w:w="2690"/>
        <w:gridCol w:w="2409"/>
        <w:gridCol w:w="2435"/>
      </w:tblGrid>
      <w:tr w:rsidR="00D52CAA" w:rsidRPr="00176A54" w14:paraId="757779A8" w14:textId="77777777" w:rsidTr="006E79C9">
        <w:trPr>
          <w:trHeight w:val="275"/>
          <w:jc w:val="center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0E441" w14:textId="77777777" w:rsidR="00D52CAA" w:rsidRPr="00E40E35" w:rsidRDefault="00D52CAA" w:rsidP="008160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26132434"/>
            <w:r w:rsidRPr="00E40E3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15592" w14:textId="77777777" w:rsidR="00D52CAA" w:rsidRPr="00E40E35" w:rsidRDefault="00D52CAA" w:rsidP="008160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E35">
              <w:rPr>
                <w:rFonts w:ascii="Times New Roman" w:hAnsi="Times New Roman"/>
                <w:sz w:val="20"/>
                <w:szCs w:val="20"/>
              </w:rPr>
              <w:t>Вид болезни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CB893" w14:textId="77777777" w:rsidR="00D52CAA" w:rsidRPr="00E40E35" w:rsidRDefault="00D52CAA" w:rsidP="008160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E35">
              <w:rPr>
                <w:rFonts w:ascii="Times New Roman" w:hAnsi="Times New Roman"/>
                <w:sz w:val="20"/>
                <w:szCs w:val="20"/>
              </w:rPr>
              <w:t>Средневзвешенный %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1C6E2" w14:textId="68FB8F3C" w:rsidR="00D52CAA" w:rsidRPr="00E40E35" w:rsidRDefault="006E79C9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Максимальный %</w:t>
            </w:r>
          </w:p>
        </w:tc>
      </w:tr>
      <w:tr w:rsidR="00D52CAA" w:rsidRPr="00176A54" w14:paraId="55036B9D" w14:textId="77777777" w:rsidTr="006E79C9">
        <w:trPr>
          <w:trHeight w:val="262"/>
          <w:jc w:val="center"/>
        </w:trPr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830CA9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556C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94ECA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556C">
              <w:rPr>
                <w:rFonts w:ascii="Times New Roman" w:hAnsi="Times New Roman"/>
                <w:sz w:val="20"/>
                <w:szCs w:val="20"/>
              </w:rPr>
              <w:t>альтернариоз</w:t>
            </w:r>
            <w:proofErr w:type="gramEnd"/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07959" w14:textId="77777777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56C">
              <w:rPr>
                <w:rFonts w:ascii="Times New Roman" w:hAnsi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A556C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5BF645" w14:textId="13F5103F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56C">
              <w:rPr>
                <w:rFonts w:ascii="Times New Roman" w:hAnsi="Times New Roman"/>
                <w:sz w:val="20"/>
                <w:szCs w:val="20"/>
              </w:rPr>
              <w:t>53,5%</w:t>
            </w:r>
          </w:p>
        </w:tc>
      </w:tr>
      <w:tr w:rsidR="00D52CAA" w:rsidRPr="00176A54" w14:paraId="60B43C81" w14:textId="77777777" w:rsidTr="006E79C9">
        <w:trPr>
          <w:trHeight w:val="28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4448DD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C3686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556C">
              <w:rPr>
                <w:rFonts w:ascii="Times New Roman" w:hAnsi="Times New Roman"/>
                <w:sz w:val="20"/>
                <w:szCs w:val="20"/>
              </w:rPr>
              <w:t>фузариоз</w:t>
            </w:r>
            <w:proofErr w:type="gramEnd"/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4B6C7" w14:textId="77777777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3,95</w:t>
            </w:r>
            <w:r w:rsidRPr="004A55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35" w:type="dxa"/>
            <w:tcBorders>
              <w:left w:val="single" w:sz="12" w:space="0" w:color="auto"/>
              <w:right w:val="single" w:sz="12" w:space="0" w:color="auto"/>
            </w:tcBorders>
          </w:tcPr>
          <w:p w14:paraId="55D4D31F" w14:textId="3B7CEE5E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56C">
              <w:rPr>
                <w:rFonts w:ascii="Times New Roman" w:hAnsi="Times New Roman"/>
                <w:sz w:val="20"/>
                <w:szCs w:val="20"/>
              </w:rPr>
              <w:t>22,5%</w:t>
            </w:r>
          </w:p>
        </w:tc>
      </w:tr>
      <w:tr w:rsidR="00D52CAA" w:rsidRPr="00176A54" w14:paraId="3F3D580C" w14:textId="77777777" w:rsidTr="006E79C9">
        <w:trPr>
          <w:trHeight w:val="28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1FE72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B5698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556C">
              <w:rPr>
                <w:rFonts w:ascii="Times New Roman" w:hAnsi="Times New Roman"/>
                <w:sz w:val="20"/>
                <w:szCs w:val="20"/>
              </w:rPr>
              <w:t>плесени</w:t>
            </w:r>
            <w:proofErr w:type="gramEnd"/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5F6BC" w14:textId="77777777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3,14</w:t>
            </w:r>
            <w:r w:rsidRPr="004A55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76B55" w14:textId="42D16FCE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56C">
              <w:rPr>
                <w:rFonts w:ascii="Times New Roman" w:hAnsi="Times New Roman"/>
                <w:sz w:val="20"/>
                <w:szCs w:val="20"/>
              </w:rPr>
              <w:t>20,5%</w:t>
            </w:r>
          </w:p>
        </w:tc>
      </w:tr>
      <w:tr w:rsidR="00D52CAA" w:rsidRPr="00176A54" w14:paraId="48959166" w14:textId="77777777" w:rsidTr="006E79C9">
        <w:trPr>
          <w:trHeight w:val="28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6798BB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B05A4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бактериоз</w:t>
            </w:r>
            <w:proofErr w:type="gramEnd"/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37E7" w14:textId="77777777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3,78%</w:t>
            </w:r>
          </w:p>
        </w:tc>
        <w:tc>
          <w:tcPr>
            <w:tcW w:w="24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14BCC" w14:textId="77BAFBA3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32%</w:t>
            </w:r>
          </w:p>
        </w:tc>
      </w:tr>
      <w:tr w:rsidR="00D52CAA" w:rsidRPr="00176A54" w14:paraId="6D688CDF" w14:textId="77777777" w:rsidTr="006E79C9">
        <w:trPr>
          <w:trHeight w:val="287"/>
          <w:jc w:val="center"/>
        </w:trPr>
        <w:tc>
          <w:tcPr>
            <w:tcW w:w="1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7CA0D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F1FF4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гельминтоспориоз</w:t>
            </w:r>
            <w:proofErr w:type="gramEnd"/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99535" w14:textId="77777777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0,19%</w:t>
            </w:r>
          </w:p>
        </w:tc>
        <w:tc>
          <w:tcPr>
            <w:tcW w:w="24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DC341" w14:textId="5B549932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6,75%</w:t>
            </w:r>
          </w:p>
        </w:tc>
      </w:tr>
      <w:tr w:rsidR="00D52CAA" w:rsidRPr="00176A54" w14:paraId="312D8269" w14:textId="77777777" w:rsidTr="006E79C9">
        <w:trPr>
          <w:trHeight w:val="262"/>
          <w:jc w:val="center"/>
        </w:trPr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F1354E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556C">
              <w:rPr>
                <w:rFonts w:ascii="Times New Roman" w:hAnsi="Times New Roman"/>
                <w:sz w:val="20"/>
                <w:szCs w:val="20"/>
              </w:rPr>
              <w:t>Озимая пшеница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96D98F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556C">
              <w:rPr>
                <w:rFonts w:ascii="Times New Roman" w:hAnsi="Times New Roman"/>
                <w:sz w:val="20"/>
                <w:szCs w:val="20"/>
              </w:rPr>
              <w:t>альтернариоз</w:t>
            </w:r>
            <w:proofErr w:type="gramEnd"/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253630" w14:textId="77777777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9,42</w:t>
            </w:r>
            <w:r w:rsidRPr="004A55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9CB736" w14:textId="5785EC1A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56C">
              <w:rPr>
                <w:rFonts w:ascii="Times New Roman" w:hAnsi="Times New Roman"/>
                <w:sz w:val="20"/>
                <w:szCs w:val="20"/>
              </w:rPr>
              <w:t>13,0%</w:t>
            </w:r>
          </w:p>
        </w:tc>
      </w:tr>
      <w:tr w:rsidR="00D52CAA" w:rsidRPr="00176A54" w14:paraId="099FDCE9" w14:textId="77777777" w:rsidTr="006E79C9">
        <w:trPr>
          <w:trHeight w:val="28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F0D049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347B3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556C">
              <w:rPr>
                <w:rFonts w:ascii="Times New Roman" w:hAnsi="Times New Roman"/>
                <w:sz w:val="20"/>
                <w:szCs w:val="20"/>
              </w:rPr>
              <w:t>фузариоз</w:t>
            </w:r>
            <w:proofErr w:type="gramEnd"/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28D4B" w14:textId="77777777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2,74</w:t>
            </w:r>
            <w:r w:rsidRPr="004A55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35" w:type="dxa"/>
            <w:tcBorders>
              <w:left w:val="single" w:sz="12" w:space="0" w:color="auto"/>
              <w:right w:val="single" w:sz="12" w:space="0" w:color="auto"/>
            </w:tcBorders>
          </w:tcPr>
          <w:p w14:paraId="64436C55" w14:textId="47BF9296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56C">
              <w:rPr>
                <w:rFonts w:ascii="Times New Roman" w:hAnsi="Times New Roman"/>
                <w:sz w:val="20"/>
                <w:szCs w:val="20"/>
              </w:rPr>
              <w:t>12,0%</w:t>
            </w:r>
          </w:p>
        </w:tc>
      </w:tr>
      <w:tr w:rsidR="00D52CAA" w:rsidRPr="00176A54" w14:paraId="0C74B4B4" w14:textId="77777777" w:rsidTr="006E79C9">
        <w:trPr>
          <w:trHeight w:val="287"/>
          <w:jc w:val="center"/>
        </w:trPr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EA9CED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31879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556C">
              <w:rPr>
                <w:rFonts w:ascii="Times New Roman" w:hAnsi="Times New Roman"/>
                <w:sz w:val="20"/>
                <w:szCs w:val="20"/>
              </w:rPr>
              <w:t>плесени</w:t>
            </w:r>
            <w:proofErr w:type="gramEnd"/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EB4C4" w14:textId="77777777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2,01</w:t>
            </w:r>
            <w:r w:rsidRPr="004A55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35" w:type="dxa"/>
            <w:tcBorders>
              <w:left w:val="single" w:sz="12" w:space="0" w:color="auto"/>
              <w:right w:val="single" w:sz="12" w:space="0" w:color="auto"/>
            </w:tcBorders>
          </w:tcPr>
          <w:p w14:paraId="4209C91A" w14:textId="1B6768F9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56C">
              <w:rPr>
                <w:rFonts w:ascii="Times New Roman" w:hAnsi="Times New Roman"/>
                <w:sz w:val="20"/>
                <w:szCs w:val="20"/>
              </w:rPr>
              <w:t>9,0%</w:t>
            </w:r>
          </w:p>
        </w:tc>
      </w:tr>
      <w:tr w:rsidR="00D52CAA" w:rsidRPr="00176A54" w14:paraId="336955F0" w14:textId="77777777" w:rsidTr="006E79C9">
        <w:trPr>
          <w:trHeight w:val="287"/>
          <w:jc w:val="center"/>
        </w:trPr>
        <w:tc>
          <w:tcPr>
            <w:tcW w:w="1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51117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D85EF" w14:textId="77777777" w:rsidR="00D52CAA" w:rsidRPr="004A556C" w:rsidRDefault="00D52CAA" w:rsidP="00816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бактериоз</w:t>
            </w:r>
            <w:proofErr w:type="gramEnd"/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7EEED" w14:textId="77777777" w:rsidR="00D52CAA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1,42%</w:t>
            </w:r>
          </w:p>
        </w:tc>
        <w:tc>
          <w:tcPr>
            <w:tcW w:w="24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5D06A" w14:textId="6932E22F" w:rsidR="00D52CAA" w:rsidRPr="004A556C" w:rsidRDefault="00D52CAA" w:rsidP="006E79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2,5%</w:t>
            </w:r>
          </w:p>
        </w:tc>
      </w:tr>
      <w:bookmarkEnd w:id="1"/>
    </w:tbl>
    <w:p w14:paraId="6B12B373" w14:textId="77777777" w:rsidR="00D52CAA" w:rsidRDefault="00D52CAA" w:rsidP="00D52CAA">
      <w:pPr>
        <w:spacing w:after="0" w:line="240" w:lineRule="auto"/>
        <w:ind w:firstLine="709"/>
        <w:jc w:val="both"/>
      </w:pPr>
    </w:p>
    <w:p w14:paraId="2681B300" w14:textId="7695A8FD" w:rsidR="00376C97" w:rsidRDefault="00AE36E4" w:rsidP="001168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6E4">
        <w:rPr>
          <w:rFonts w:ascii="Times New Roman" w:hAnsi="Times New Roman"/>
          <w:sz w:val="24"/>
          <w:szCs w:val="24"/>
        </w:rPr>
        <w:t xml:space="preserve">Данные возбудители болезней </w:t>
      </w:r>
      <w:r w:rsidR="009347E9">
        <w:rPr>
          <w:rFonts w:ascii="Times New Roman" w:hAnsi="Times New Roman"/>
          <w:sz w:val="24"/>
          <w:szCs w:val="24"/>
        </w:rPr>
        <w:t>влияют на</w:t>
      </w:r>
      <w:r w:rsidRPr="00AE36E4">
        <w:rPr>
          <w:rFonts w:ascii="Times New Roman" w:hAnsi="Times New Roman"/>
          <w:sz w:val="24"/>
          <w:szCs w:val="24"/>
        </w:rPr>
        <w:t xml:space="preserve"> следующие показатели:</w:t>
      </w:r>
    </w:p>
    <w:p w14:paraId="6680FB40" w14:textId="77777777" w:rsidR="009347E9" w:rsidRPr="00AE36E4" w:rsidRDefault="009347E9" w:rsidP="001168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D722E1" w14:textId="35314B0C" w:rsidR="009334C6" w:rsidRPr="00812FB2" w:rsidRDefault="00AE36E4" w:rsidP="001168CE">
      <w:pPr>
        <w:pStyle w:val="a6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9971D6">
        <w:rPr>
          <w:rFonts w:ascii="Times New Roman" w:hAnsi="Times New Roman"/>
          <w:b/>
          <w:sz w:val="24"/>
          <w:szCs w:val="24"/>
        </w:rPr>
        <w:t xml:space="preserve">Альтернариоз. </w:t>
      </w:r>
      <w:r w:rsidR="00AF3F36"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Снижает 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посевны</w:t>
      </w:r>
      <w:r w:rsidR="00AF3F36"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е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качеств</w:t>
      </w:r>
      <w:r w:rsidR="00AF3F36"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а 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семян, негативно влияет на рост, развитие и продуктивность растени</w:t>
      </w:r>
      <w:r w:rsidR="00032E1D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й</w:t>
      </w:r>
      <w:r w:rsidR="00AF3F36"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может вызывать плесневение семян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. Некоторые виды </w:t>
      </w:r>
      <w:proofErr w:type="spellStart"/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альтернарии</w:t>
      </w:r>
      <w:proofErr w:type="spellEnd"/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способны образовывать токсины, опасные для здоровья человека и животных. </w:t>
      </w:r>
    </w:p>
    <w:p w14:paraId="67169697" w14:textId="2D0DFF81" w:rsidR="009347E9" w:rsidRPr="009971D6" w:rsidRDefault="00AE36E4" w:rsidP="001168CE">
      <w:pPr>
        <w:pStyle w:val="a6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9971D6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Фузариоз. 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Вызывает гибель проростков и всходов, низкорослость растений, сниж</w:t>
      </w:r>
      <w:r w:rsidR="009347E9"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ает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общ</w:t>
      </w:r>
      <w:r w:rsidR="009347E9"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ую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и продуктивн</w:t>
      </w:r>
      <w:r w:rsidR="009347E9"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ую</w:t>
      </w:r>
      <w:r w:rsidR="00A70C0C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кустистость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</w:t>
      </w:r>
      <w:r w:rsidR="009347E9"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вызывает 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корнев</w:t>
      </w:r>
      <w:r w:rsidR="009347E9"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ые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гнил</w:t>
      </w:r>
      <w:r w:rsidR="009347E9"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и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. </w:t>
      </w:r>
      <w:r w:rsidR="00DA5E3F" w:rsidRPr="00821D29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Недобор урожая от фузариоза может достигать 5-</w:t>
      </w:r>
      <w:r w:rsidR="009971D6" w:rsidRPr="00821D29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5</w:t>
      </w:r>
      <w:r w:rsidR="00DA5E3F" w:rsidRPr="00821D29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0%.</w:t>
      </w:r>
      <w:r w:rsidR="008D0826" w:rsidRPr="00821D29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1A16A281" w14:textId="3709DF20" w:rsidR="008D0826" w:rsidRPr="009971D6" w:rsidRDefault="00AE36E4" w:rsidP="001168CE">
      <w:pPr>
        <w:pStyle w:val="a6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212121"/>
          <w:sz w:val="24"/>
          <w:szCs w:val="24"/>
          <w:shd w:val="clear" w:color="auto" w:fill="FFFFFF"/>
        </w:rPr>
      </w:pPr>
      <w:r w:rsidRPr="009971D6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Гельминтоспориоз. </w:t>
      </w:r>
      <w:r w:rsidR="009347E9"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Наблюдаются гибель и отставание в росте растений на начальных этапах жизни, развивается низкорослость, снижается общая и продуктивная кустистость, вызывает корневые гнили. </w:t>
      </w:r>
      <w:r w:rsidR="008D0826" w:rsidRPr="009971D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Недобор урожая может составлять от 20% до 60% в зависимости от интенсивности распространения и степени развития болезни.</w:t>
      </w:r>
    </w:p>
    <w:p w14:paraId="2ACF0E04" w14:textId="77777777" w:rsidR="002F7692" w:rsidRPr="002F7692" w:rsidRDefault="00AE36E4" w:rsidP="001168CE">
      <w:pPr>
        <w:pStyle w:val="a6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212121"/>
          <w:sz w:val="24"/>
          <w:szCs w:val="24"/>
          <w:shd w:val="clear" w:color="auto" w:fill="FFFFFF"/>
        </w:rPr>
      </w:pPr>
      <w:r w:rsidRPr="009971D6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Бактериоз. </w:t>
      </w:r>
      <w:r w:rsidRPr="009971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Снижение урожая и ухудшение его качества. </w:t>
      </w:r>
      <w:r w:rsidR="00A41FD7" w:rsidRPr="009971D6">
        <w:rPr>
          <w:rFonts w:ascii="Times New Roman" w:hAnsi="Times New Roman"/>
          <w:b/>
          <w:bCs/>
          <w:i/>
          <w:iCs/>
          <w:color w:val="212121"/>
          <w:sz w:val="24"/>
          <w:szCs w:val="24"/>
          <w:shd w:val="clear" w:color="auto" w:fill="FFFFFF"/>
        </w:rPr>
        <w:t>Урожай зерновых культур снижается на 15-90% в зависимости от сорта, географического положения и климатических условий</w:t>
      </w:r>
      <w:r w:rsidR="00A41FD7" w:rsidRPr="009971D6">
        <w:rPr>
          <w:rFonts w:ascii="Times New Roman" w:hAnsi="Times New Roman"/>
          <w:color w:val="514E4E"/>
          <w:sz w:val="24"/>
          <w:szCs w:val="24"/>
        </w:rPr>
        <w:t>.</w:t>
      </w:r>
    </w:p>
    <w:p w14:paraId="29316D4B" w14:textId="645972A9" w:rsidR="00AE36E4" w:rsidRPr="002F7692" w:rsidRDefault="00AE36E4" w:rsidP="001168CE">
      <w:pPr>
        <w:pStyle w:val="a6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212121"/>
          <w:sz w:val="24"/>
          <w:szCs w:val="24"/>
          <w:shd w:val="clear" w:color="auto" w:fill="FFFFFF"/>
        </w:rPr>
      </w:pPr>
      <w:r w:rsidRPr="002F7692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 xml:space="preserve">Плесени. </w:t>
      </w:r>
      <w:r w:rsidRPr="002F769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Пораже</w:t>
      </w:r>
      <w:bookmarkStart w:id="2" w:name="_GoBack"/>
      <w:bookmarkEnd w:id="2"/>
      <w:r w:rsidRPr="002F769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нные </w:t>
      </w:r>
      <w:proofErr w:type="spellStart"/>
      <w:r w:rsidRPr="002F769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сапротрофными</w:t>
      </w:r>
      <w:proofErr w:type="spellEnd"/>
      <w:r w:rsidRPr="002F769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грибами семена при хранении способны перезаражаться. Это отражается на посевных качествах - снижается всхожесть.</w:t>
      </w:r>
      <w:r w:rsidR="009971D6" w:rsidRPr="002F769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Кроме того, при сильном развитии грибов зерно может приобрести токсические свойства. </w:t>
      </w:r>
    </w:p>
    <w:p w14:paraId="1003EBBE" w14:textId="15C2A33E" w:rsidR="004D302D" w:rsidRPr="00AF3F36" w:rsidRDefault="00104559" w:rsidP="004D30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92">
        <w:rPr>
          <w:rFonts w:ascii="Times New Roman" w:hAnsi="Times New Roman"/>
          <w:color w:val="385623" w:themeColor="accent6" w:themeShade="80"/>
          <w:sz w:val="28"/>
          <w:szCs w:val="24"/>
          <w:u w:val="single"/>
        </w:rPr>
        <w:lastRenderedPageBreak/>
        <w:t>Протравливание семян – экономически оправданная процедура.</w:t>
      </w:r>
      <w:r w:rsidRPr="00AF3F36">
        <w:rPr>
          <w:rFonts w:ascii="Times New Roman" w:hAnsi="Times New Roman"/>
          <w:sz w:val="24"/>
          <w:szCs w:val="24"/>
        </w:rPr>
        <w:t xml:space="preserve"> Он</w:t>
      </w:r>
      <w:r w:rsidR="004D302D" w:rsidRPr="00AF3F36">
        <w:rPr>
          <w:rFonts w:ascii="Times New Roman" w:hAnsi="Times New Roman"/>
          <w:sz w:val="24"/>
          <w:szCs w:val="24"/>
        </w:rPr>
        <w:t>а</w:t>
      </w:r>
      <w:r w:rsidRPr="00AF3F36">
        <w:rPr>
          <w:rFonts w:ascii="Times New Roman" w:hAnsi="Times New Roman"/>
          <w:sz w:val="24"/>
          <w:szCs w:val="24"/>
        </w:rPr>
        <w:t xml:space="preserve"> не может полностью заменить использование средств защиты в период роста растений,</w:t>
      </w:r>
      <w:r w:rsidR="004D302D" w:rsidRPr="00AF3F36">
        <w:rPr>
          <w:rFonts w:ascii="Times New Roman" w:hAnsi="Times New Roman"/>
          <w:sz w:val="24"/>
          <w:szCs w:val="24"/>
        </w:rPr>
        <w:t xml:space="preserve"> но в ряде случаев</w:t>
      </w:r>
      <w:r w:rsidRPr="00AF3F36">
        <w:rPr>
          <w:rFonts w:ascii="Times New Roman" w:hAnsi="Times New Roman"/>
          <w:sz w:val="24"/>
          <w:szCs w:val="24"/>
        </w:rPr>
        <w:t xml:space="preserve"> позволяет отодвинуть срок последующих опрыскиваний зерновых культур фунгицидами.</w:t>
      </w:r>
    </w:p>
    <w:p w14:paraId="651C6ADE" w14:textId="2CF600F2" w:rsidR="006D4121" w:rsidRPr="006D4121" w:rsidRDefault="006D4121" w:rsidP="004D30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21">
        <w:rPr>
          <w:rFonts w:ascii="Times New Roman" w:hAnsi="Times New Roman"/>
          <w:sz w:val="24"/>
          <w:szCs w:val="24"/>
        </w:rPr>
        <w:t>Для обработки семян используют:</w:t>
      </w:r>
    </w:p>
    <w:p w14:paraId="2C80A830" w14:textId="578E1FED" w:rsidR="006D4121" w:rsidRPr="006D4121" w:rsidRDefault="006D4121" w:rsidP="001168CE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D4121">
        <w:rPr>
          <w:rFonts w:ascii="Times New Roman" w:hAnsi="Times New Roman"/>
          <w:sz w:val="24"/>
          <w:szCs w:val="24"/>
        </w:rPr>
        <w:t>микробиологичсекие</w:t>
      </w:r>
      <w:proofErr w:type="spellEnd"/>
      <w:proofErr w:type="gramEnd"/>
      <w:r w:rsidRPr="006D4121">
        <w:rPr>
          <w:rFonts w:ascii="Times New Roman" w:hAnsi="Times New Roman"/>
          <w:sz w:val="24"/>
          <w:szCs w:val="24"/>
        </w:rPr>
        <w:t xml:space="preserve"> препараты (при умеренной степени инфицированности патогенами и отсутствии головневых заболеваний);</w:t>
      </w:r>
    </w:p>
    <w:p w14:paraId="46DFED57" w14:textId="5CA73B93" w:rsidR="006D4121" w:rsidRPr="006D4121" w:rsidRDefault="006D4121" w:rsidP="001168CE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121">
        <w:rPr>
          <w:rFonts w:ascii="Times New Roman" w:hAnsi="Times New Roman"/>
          <w:sz w:val="24"/>
          <w:szCs w:val="24"/>
        </w:rPr>
        <w:t>химические</w:t>
      </w:r>
      <w:proofErr w:type="gramEnd"/>
      <w:r w:rsidRPr="006D4121">
        <w:rPr>
          <w:rFonts w:ascii="Times New Roman" w:hAnsi="Times New Roman"/>
          <w:sz w:val="24"/>
          <w:szCs w:val="24"/>
        </w:rPr>
        <w:t xml:space="preserve"> препараты;</w:t>
      </w:r>
    </w:p>
    <w:p w14:paraId="3698F904" w14:textId="3103FB7E" w:rsidR="006D4121" w:rsidRPr="006D4121" w:rsidRDefault="006D4121" w:rsidP="001168CE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D4121">
        <w:rPr>
          <w:rFonts w:ascii="Times New Roman" w:hAnsi="Times New Roman"/>
          <w:sz w:val="24"/>
          <w:szCs w:val="24"/>
        </w:rPr>
        <w:t>микробиологичсекие</w:t>
      </w:r>
      <w:proofErr w:type="spellEnd"/>
      <w:proofErr w:type="gramEnd"/>
      <w:r w:rsidRPr="006D4121">
        <w:rPr>
          <w:rFonts w:ascii="Times New Roman" w:hAnsi="Times New Roman"/>
          <w:sz w:val="24"/>
          <w:szCs w:val="24"/>
        </w:rPr>
        <w:t xml:space="preserve"> и химические препараты в баковой смеси (так как кроме </w:t>
      </w:r>
      <w:proofErr w:type="spellStart"/>
      <w:r w:rsidRPr="006D4121">
        <w:rPr>
          <w:rFonts w:ascii="Times New Roman" w:hAnsi="Times New Roman"/>
          <w:sz w:val="24"/>
          <w:szCs w:val="24"/>
        </w:rPr>
        <w:t>фунгицидного</w:t>
      </w:r>
      <w:proofErr w:type="spellEnd"/>
      <w:r w:rsidRPr="006D4121">
        <w:rPr>
          <w:rFonts w:ascii="Times New Roman" w:hAnsi="Times New Roman"/>
          <w:sz w:val="24"/>
          <w:szCs w:val="24"/>
        </w:rPr>
        <w:t xml:space="preserve"> действия биопрепараты обладают </w:t>
      </w:r>
      <w:proofErr w:type="spellStart"/>
      <w:r w:rsidRPr="006D4121">
        <w:rPr>
          <w:rFonts w:ascii="Times New Roman" w:hAnsi="Times New Roman"/>
          <w:sz w:val="24"/>
          <w:szCs w:val="24"/>
        </w:rPr>
        <w:t>имуностимулирующим</w:t>
      </w:r>
      <w:proofErr w:type="spellEnd"/>
      <w:r w:rsidRPr="006D4121">
        <w:rPr>
          <w:rFonts w:ascii="Times New Roman" w:hAnsi="Times New Roman"/>
          <w:sz w:val="24"/>
          <w:szCs w:val="24"/>
        </w:rPr>
        <w:t xml:space="preserve"> действием, являются </w:t>
      </w:r>
      <w:proofErr w:type="spellStart"/>
      <w:r w:rsidRPr="006D4121">
        <w:rPr>
          <w:rFonts w:ascii="Times New Roman" w:hAnsi="Times New Roman"/>
          <w:sz w:val="24"/>
          <w:szCs w:val="24"/>
        </w:rPr>
        <w:t>антистрессантами</w:t>
      </w:r>
      <w:proofErr w:type="spellEnd"/>
      <w:r w:rsidRPr="006D4121">
        <w:rPr>
          <w:rFonts w:ascii="Times New Roman" w:hAnsi="Times New Roman"/>
          <w:sz w:val="24"/>
          <w:szCs w:val="24"/>
        </w:rPr>
        <w:t xml:space="preserve"> против неблагоприятных условий и уменьшают негативное воздействие химических пестицидов, снижают рост и развитие патогенов в почве, дают дополнительное питание семенам за счет того, что в их составе присутств</w:t>
      </w:r>
      <w:r w:rsidR="006E79C9">
        <w:rPr>
          <w:rFonts w:ascii="Times New Roman" w:hAnsi="Times New Roman"/>
          <w:sz w:val="24"/>
          <w:szCs w:val="24"/>
        </w:rPr>
        <w:t>уют</w:t>
      </w:r>
      <w:r w:rsidRPr="006D4121">
        <w:rPr>
          <w:rFonts w:ascii="Times New Roman" w:hAnsi="Times New Roman"/>
          <w:sz w:val="24"/>
          <w:szCs w:val="24"/>
        </w:rPr>
        <w:t xml:space="preserve"> бактерии, обладающие азотфиксирующими и </w:t>
      </w:r>
      <w:proofErr w:type="spellStart"/>
      <w:r w:rsidRPr="006D4121">
        <w:rPr>
          <w:rFonts w:ascii="Times New Roman" w:hAnsi="Times New Roman"/>
          <w:sz w:val="24"/>
          <w:szCs w:val="24"/>
        </w:rPr>
        <w:t>фосфатмобилизирующими</w:t>
      </w:r>
      <w:proofErr w:type="spellEnd"/>
      <w:r w:rsidRPr="006D4121">
        <w:rPr>
          <w:rFonts w:ascii="Times New Roman" w:hAnsi="Times New Roman"/>
          <w:sz w:val="24"/>
          <w:szCs w:val="24"/>
        </w:rPr>
        <w:t xml:space="preserve"> свойствами);</w:t>
      </w:r>
    </w:p>
    <w:p w14:paraId="598B5901" w14:textId="28DB38F3" w:rsidR="006D4121" w:rsidRPr="006D4121" w:rsidRDefault="006D4121" w:rsidP="001168CE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4121">
        <w:rPr>
          <w:rFonts w:ascii="Times New Roman" w:hAnsi="Times New Roman"/>
          <w:sz w:val="24"/>
          <w:szCs w:val="24"/>
        </w:rPr>
        <w:t>регуляторы</w:t>
      </w:r>
      <w:proofErr w:type="gramEnd"/>
      <w:r w:rsidRPr="006D4121">
        <w:rPr>
          <w:rFonts w:ascii="Times New Roman" w:hAnsi="Times New Roman"/>
          <w:sz w:val="24"/>
          <w:szCs w:val="24"/>
        </w:rPr>
        <w:t xml:space="preserve"> роста и протравители в баковой смеси (с целью стимулирования развития растений и снижения стресса, вызванного неблагоприятными условиями).</w:t>
      </w:r>
    </w:p>
    <w:p w14:paraId="21A8A9D8" w14:textId="0A0918D4" w:rsidR="001168CE" w:rsidRDefault="001168CE" w:rsidP="00FD2BDD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EA40A" w14:textId="67DC880C" w:rsidR="00FD2BDD" w:rsidRPr="002F7692" w:rsidRDefault="00FD2BDD" w:rsidP="00FD2BDD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69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озимые культуры поражаются мучнистой росой, бурой листовой ржавчиной, снежной плесенью, поэтому рекомендуем в осенний период в фазу кущения провести обработку баковой смесью </w:t>
      </w:r>
      <w:proofErr w:type="spellStart"/>
      <w:r w:rsidRPr="002F7692">
        <w:rPr>
          <w:rFonts w:ascii="Times New Roman" w:eastAsia="Times New Roman" w:hAnsi="Times New Roman"/>
          <w:b/>
          <w:bCs/>
          <w:color w:val="0070C0"/>
          <w:sz w:val="24"/>
          <w:szCs w:val="24"/>
          <w:u w:val="single"/>
          <w:lang w:eastAsia="ru-RU"/>
        </w:rPr>
        <w:t>биофунгицид</w:t>
      </w:r>
      <w:proofErr w:type="spellEnd"/>
      <w:r w:rsidRPr="002F7692">
        <w:rPr>
          <w:rFonts w:ascii="Times New Roman" w:eastAsia="Times New Roman" w:hAnsi="Times New Roman"/>
          <w:b/>
          <w:bCs/>
          <w:color w:val="0070C0"/>
          <w:sz w:val="24"/>
          <w:szCs w:val="24"/>
          <w:u w:val="single"/>
          <w:lang w:eastAsia="ru-RU"/>
        </w:rPr>
        <w:t xml:space="preserve"> + микробиологические удобрения + стимулятор роста</w:t>
      </w:r>
      <w:r w:rsidR="00F26183">
        <w:rPr>
          <w:rFonts w:ascii="Times New Roman" w:eastAsia="Times New Roman" w:hAnsi="Times New Roman"/>
          <w:b/>
          <w:bCs/>
          <w:color w:val="0070C0"/>
          <w:sz w:val="24"/>
          <w:szCs w:val="24"/>
          <w:u w:val="single"/>
          <w:lang w:eastAsia="ru-RU"/>
        </w:rPr>
        <w:t xml:space="preserve"> Гумат+7</w:t>
      </w:r>
      <w:r w:rsidRPr="002F7692">
        <w:rPr>
          <w:rFonts w:ascii="Times New Roman" w:eastAsia="Times New Roman" w:hAnsi="Times New Roman"/>
          <w:b/>
          <w:bCs/>
          <w:color w:val="0070C0"/>
          <w:sz w:val="24"/>
          <w:szCs w:val="24"/>
          <w:u w:val="single"/>
          <w:lang w:eastAsia="ru-RU"/>
        </w:rPr>
        <w:t xml:space="preserve"> (с набором макро и микроэлементов),</w:t>
      </w:r>
      <w:r w:rsidRPr="002F769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Pr="002F7692">
        <w:rPr>
          <w:rFonts w:ascii="Times New Roman" w:eastAsia="Times New Roman" w:hAnsi="Times New Roman"/>
          <w:sz w:val="24"/>
          <w:szCs w:val="24"/>
          <w:lang w:eastAsia="ru-RU"/>
        </w:rPr>
        <w:t>чтобы дать возможность растениям хорошо раскуститься, накопить запас питательных веществ, защитить от фитопатогенов во время вегетации.</w:t>
      </w:r>
    </w:p>
    <w:p w14:paraId="0817F139" w14:textId="2EDC26E1" w:rsidR="00FD2BDD" w:rsidRDefault="00FD2BDD" w:rsidP="00FD2BDD">
      <w:pPr>
        <w:kinsoku w:val="0"/>
        <w:overflowPunct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692">
        <w:rPr>
          <w:rFonts w:ascii="Times New Roman" w:eastAsia="Times New Roman" w:hAnsi="Times New Roman"/>
          <w:sz w:val="24"/>
          <w:szCs w:val="24"/>
          <w:lang w:eastAsia="ru-RU"/>
        </w:rPr>
        <w:t>Филиал ФГБУ «Россельхозцентр» предлагает следующую систему защиты и питания с применени</w:t>
      </w:r>
      <w:r w:rsidR="00A70C0C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2F7692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биопрепаратов на озимых зерновых культурах:</w:t>
      </w:r>
    </w:p>
    <w:p w14:paraId="6A45B1FF" w14:textId="3EE0142A" w:rsidR="002F7692" w:rsidRPr="001168CE" w:rsidRDefault="002F7692" w:rsidP="00FD2BDD">
      <w:pPr>
        <w:kinsoku w:val="0"/>
        <w:overflowPunct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68CE">
        <w:rPr>
          <w:rFonts w:ascii="Times New Roman" w:eastAsia="Times New Roman" w:hAnsi="Times New Roman"/>
          <w:b/>
          <w:sz w:val="24"/>
          <w:szCs w:val="24"/>
          <w:lang w:eastAsia="ru-RU"/>
        </w:rPr>
        <w:t>Протравливание семян:</w:t>
      </w:r>
    </w:p>
    <w:p w14:paraId="122744B9" w14:textId="05A15ADF" w:rsidR="003822E3" w:rsidRPr="001168CE" w:rsidRDefault="00CA41AE" w:rsidP="001168CE">
      <w:pPr>
        <w:numPr>
          <w:ilvl w:val="0"/>
          <w:numId w:val="18"/>
        </w:numPr>
        <w:tabs>
          <w:tab w:val="clear" w:pos="720"/>
          <w:tab w:val="num" w:pos="360"/>
          <w:tab w:val="left" w:pos="851"/>
        </w:tabs>
        <w:kinsoku w:val="0"/>
        <w:overflowPunct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Псевдобактерин-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2,Ж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+ Гумат+7</w:t>
      </w:r>
      <w:r w:rsidR="00E27937" w:rsidRPr="001168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(за 1-2 дня до посева)</w:t>
      </w:r>
      <w:r w:rsidR="001168CE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07841BBE" w14:textId="00D3D26A" w:rsidR="003822E3" w:rsidRPr="00A70C0C" w:rsidRDefault="00E27937" w:rsidP="001168CE">
      <w:pPr>
        <w:numPr>
          <w:ilvl w:val="0"/>
          <w:numId w:val="18"/>
        </w:numPr>
        <w:tabs>
          <w:tab w:val="clear" w:pos="720"/>
          <w:tab w:val="num" w:pos="360"/>
          <w:tab w:val="left" w:pos="851"/>
        </w:tabs>
        <w:kinsoku w:val="0"/>
        <w:overflowPunct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1168CE">
        <w:rPr>
          <w:rFonts w:ascii="Times New Roman" w:eastAsia="Times New Roman" w:hAnsi="Times New Roman"/>
          <w:bCs/>
          <w:sz w:val="24"/>
          <w:szCs w:val="24"/>
          <w:lang w:eastAsia="ru-RU"/>
        </w:rPr>
        <w:t>Азолен,Ж</w:t>
      </w:r>
      <w:proofErr w:type="spellEnd"/>
      <w:proofErr w:type="gramEnd"/>
      <w:r w:rsidR="00CA41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+ Гумат+7</w:t>
      </w:r>
      <w:r w:rsidRPr="001168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(за 1-2 дня до посева)</w:t>
      </w:r>
      <w:r w:rsidR="001168CE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4ECC5AC8" w14:textId="127A9B22" w:rsidR="00A70C0C" w:rsidRPr="001168CE" w:rsidRDefault="00A70C0C" w:rsidP="001168CE">
      <w:pPr>
        <w:numPr>
          <w:ilvl w:val="0"/>
          <w:numId w:val="18"/>
        </w:numPr>
        <w:tabs>
          <w:tab w:val="clear" w:pos="720"/>
          <w:tab w:val="num" w:pos="360"/>
          <w:tab w:val="left" w:pos="851"/>
        </w:tabs>
        <w:kinsoku w:val="0"/>
        <w:overflowPunct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НитроЗлак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+ Гумат +7</w:t>
      </w:r>
      <w:r w:rsidR="006E79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79C9" w:rsidRPr="001168CE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6E79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разрешено </w:t>
      </w:r>
      <w:r w:rsidR="006E79C9" w:rsidRPr="001168CE">
        <w:rPr>
          <w:rFonts w:ascii="Times New Roman" w:eastAsia="Times New Roman" w:hAnsi="Times New Roman"/>
          <w:bCs/>
          <w:sz w:val="24"/>
          <w:szCs w:val="24"/>
          <w:lang w:eastAsia="ru-RU"/>
        </w:rPr>
        <w:t>при заблаговременном протравливании</w:t>
      </w:r>
      <w:r w:rsidR="006E79C9" w:rsidRPr="002F76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228F3C7" w14:textId="5FF819A8" w:rsidR="003822E3" w:rsidRPr="002F7692" w:rsidRDefault="00E27937" w:rsidP="001168CE">
      <w:pPr>
        <w:numPr>
          <w:ilvl w:val="0"/>
          <w:numId w:val="18"/>
        </w:numPr>
        <w:tabs>
          <w:tab w:val="clear" w:pos="720"/>
          <w:tab w:val="num" w:pos="360"/>
          <w:tab w:val="left" w:pos="851"/>
        </w:tabs>
        <w:kinsoku w:val="0"/>
        <w:overflowPunct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8CE">
        <w:rPr>
          <w:rFonts w:ascii="Times New Roman" w:eastAsia="Times New Roman" w:hAnsi="Times New Roman"/>
          <w:bCs/>
          <w:sz w:val="24"/>
          <w:szCs w:val="24"/>
          <w:lang w:eastAsia="ru-RU"/>
        </w:rPr>
        <w:t>Хи</w:t>
      </w:r>
      <w:r w:rsidR="00CA41AE">
        <w:rPr>
          <w:rFonts w:ascii="Times New Roman" w:eastAsia="Times New Roman" w:hAnsi="Times New Roman"/>
          <w:bCs/>
          <w:sz w:val="24"/>
          <w:szCs w:val="24"/>
          <w:lang w:eastAsia="ru-RU"/>
        </w:rPr>
        <w:t>мический протравитель + Гумат+7</w:t>
      </w:r>
      <w:r w:rsidRPr="001168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 заблаговременном протравливании</w:t>
      </w:r>
      <w:r w:rsidRPr="002F76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1168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50AFD36B" w14:textId="42C7387A" w:rsidR="002F7692" w:rsidRDefault="002F7692" w:rsidP="001168CE">
      <w:pPr>
        <w:tabs>
          <w:tab w:val="num" w:pos="360"/>
          <w:tab w:val="left" w:pos="851"/>
        </w:tabs>
        <w:kinsoku w:val="0"/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F769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*Предпосевная обработка семенного материала проводиться с учетом данных фитоэкспертизы.</w:t>
      </w:r>
    </w:p>
    <w:p w14:paraId="4A86CE11" w14:textId="044E92B5" w:rsidR="002F7692" w:rsidRPr="001168CE" w:rsidRDefault="002F7692" w:rsidP="001168CE">
      <w:pPr>
        <w:tabs>
          <w:tab w:val="num" w:pos="360"/>
          <w:tab w:val="left" w:pos="851"/>
        </w:tabs>
        <w:kinsoku w:val="0"/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68CE">
        <w:rPr>
          <w:rFonts w:ascii="Times New Roman" w:eastAsia="Times New Roman" w:hAnsi="Times New Roman"/>
          <w:b/>
          <w:sz w:val="24"/>
          <w:szCs w:val="24"/>
          <w:lang w:eastAsia="ru-RU"/>
        </w:rPr>
        <w:t>Обработка по вегетации:</w:t>
      </w:r>
      <w:r w:rsidRPr="001168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14:paraId="02DFA253" w14:textId="5F6348BB" w:rsidR="003822E3" w:rsidRPr="001168CE" w:rsidRDefault="00CA41AE" w:rsidP="001168CE">
      <w:pPr>
        <w:numPr>
          <w:ilvl w:val="0"/>
          <w:numId w:val="19"/>
        </w:numPr>
        <w:tabs>
          <w:tab w:val="clear" w:pos="720"/>
          <w:tab w:val="num" w:pos="360"/>
          <w:tab w:val="left" w:pos="851"/>
        </w:tabs>
        <w:kinsoku w:val="0"/>
        <w:overflowPunct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Псевдобактерин-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2,Ж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+ Гумат+7</w:t>
      </w:r>
      <w:r w:rsidR="001168CE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58630BF0" w14:textId="3E2773AF" w:rsidR="003822E3" w:rsidRPr="00A70C0C" w:rsidRDefault="00CA41AE" w:rsidP="001168CE">
      <w:pPr>
        <w:numPr>
          <w:ilvl w:val="0"/>
          <w:numId w:val="19"/>
        </w:numPr>
        <w:tabs>
          <w:tab w:val="clear" w:pos="720"/>
          <w:tab w:val="num" w:pos="360"/>
          <w:tab w:val="left" w:pos="851"/>
        </w:tabs>
        <w:kinsoku w:val="0"/>
        <w:overflowPunct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Азолен,Ж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+ Гумат+7</w:t>
      </w:r>
      <w:r w:rsidR="00A70C0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57C86715" w14:textId="0A8DDF5D" w:rsidR="00A70C0C" w:rsidRPr="001168CE" w:rsidRDefault="00A70C0C" w:rsidP="001168CE">
      <w:pPr>
        <w:numPr>
          <w:ilvl w:val="0"/>
          <w:numId w:val="19"/>
        </w:numPr>
        <w:tabs>
          <w:tab w:val="clear" w:pos="720"/>
          <w:tab w:val="num" w:pos="360"/>
          <w:tab w:val="left" w:pos="851"/>
        </w:tabs>
        <w:kinsoku w:val="0"/>
        <w:overflowPunct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Азолен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Ж + Псевдобакерин-2, Ж + Гумат +7.</w:t>
      </w:r>
    </w:p>
    <w:p w14:paraId="3BCE111A" w14:textId="300A18D1" w:rsidR="00FD2BDD" w:rsidRPr="002F7692" w:rsidRDefault="00FD2BDD" w:rsidP="00FD2BD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33247B17" w14:textId="28143580" w:rsidR="00FD2BDD" w:rsidRPr="002F7692" w:rsidRDefault="00FD2BDD" w:rsidP="00FD2BDD">
      <w:pPr>
        <w:kinsoku w:val="0"/>
        <w:overflowPunct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51955B" w14:textId="58FF37B1" w:rsidR="00FD2BDD" w:rsidRDefault="006E79C9" w:rsidP="001168C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B3231E6" wp14:editId="7714F2C4">
            <wp:simplePos x="0" y="0"/>
            <wp:positionH relativeFrom="column">
              <wp:posOffset>5175250</wp:posOffset>
            </wp:positionH>
            <wp:positionV relativeFrom="paragraph">
              <wp:posOffset>108585</wp:posOffset>
            </wp:positionV>
            <wp:extent cx="118554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172" y="21340"/>
                <wp:lineTo x="21172" y="0"/>
                <wp:lineTo x="0" y="0"/>
              </wp:wrapPolygon>
            </wp:wrapThrough>
            <wp:docPr id="4" name="Рисунок 4" descr="C:\Users\ТП\Downloads\Псевдобактерин -2 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П\Downloads\Псевдобактерин -2 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CAA">
        <w:rPr>
          <w:rFonts w:ascii="Times New Roman" w:hAnsi="Times New Roman"/>
          <w:b/>
          <w:sz w:val="24"/>
          <w:szCs w:val="24"/>
        </w:rPr>
        <w:t xml:space="preserve">ПСЕВДОБАКТЕРИН-2, Ж – </w:t>
      </w:r>
      <w:r w:rsidR="00821D2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821D29" w:rsidRPr="00821D29">
        <w:rPr>
          <w:rFonts w:ascii="Times New Roman" w:hAnsi="Times New Roman"/>
          <w:sz w:val="24"/>
          <w:szCs w:val="24"/>
        </w:rPr>
        <w:t>Pseudomonas</w:t>
      </w:r>
      <w:proofErr w:type="spellEnd"/>
      <w:r w:rsidR="00821D29" w:rsidRPr="00821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D29" w:rsidRPr="00821D29">
        <w:rPr>
          <w:rFonts w:ascii="Times New Roman" w:hAnsi="Times New Roman"/>
          <w:sz w:val="24"/>
          <w:szCs w:val="24"/>
        </w:rPr>
        <w:t>aureofaciens</w:t>
      </w:r>
      <w:proofErr w:type="spellEnd"/>
      <w:r w:rsidR="00821D29" w:rsidRPr="00821D29">
        <w:rPr>
          <w:rFonts w:ascii="Times New Roman" w:hAnsi="Times New Roman"/>
          <w:sz w:val="24"/>
          <w:szCs w:val="24"/>
        </w:rPr>
        <w:t>, штамм BS 1393</w:t>
      </w:r>
      <w:r w:rsidR="00821D29">
        <w:rPr>
          <w:rFonts w:ascii="Times New Roman" w:hAnsi="Times New Roman"/>
          <w:b/>
          <w:sz w:val="24"/>
          <w:szCs w:val="24"/>
        </w:rPr>
        <w:t>)</w:t>
      </w:r>
    </w:p>
    <w:p w14:paraId="78F4EFF5" w14:textId="42192076" w:rsidR="00D52CAA" w:rsidRPr="00D52CAA" w:rsidRDefault="00D52CAA" w:rsidP="001168CE">
      <w:pPr>
        <w:pStyle w:val="a6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CAA">
        <w:rPr>
          <w:rFonts w:ascii="Times New Roman" w:hAnsi="Times New Roman"/>
          <w:sz w:val="24"/>
          <w:szCs w:val="24"/>
        </w:rPr>
        <w:t>повышает</w:t>
      </w:r>
      <w:proofErr w:type="gramEnd"/>
      <w:r w:rsidRPr="00D52CAA">
        <w:rPr>
          <w:rFonts w:ascii="Times New Roman" w:hAnsi="Times New Roman"/>
          <w:sz w:val="24"/>
          <w:szCs w:val="24"/>
        </w:rPr>
        <w:t xml:space="preserve"> урожайность и качество продукции;</w:t>
      </w:r>
    </w:p>
    <w:p w14:paraId="0A696E7E" w14:textId="6BE47617" w:rsidR="00D52CAA" w:rsidRPr="00D52CAA" w:rsidRDefault="00D52CAA" w:rsidP="001168CE">
      <w:pPr>
        <w:pStyle w:val="a6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CAA">
        <w:rPr>
          <w:rFonts w:ascii="Times New Roman" w:hAnsi="Times New Roman"/>
          <w:sz w:val="24"/>
          <w:szCs w:val="24"/>
        </w:rPr>
        <w:t>обладает</w:t>
      </w:r>
      <w:proofErr w:type="gramEnd"/>
      <w:r w:rsidRPr="00D52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CAA">
        <w:rPr>
          <w:rFonts w:ascii="Times New Roman" w:hAnsi="Times New Roman"/>
          <w:sz w:val="24"/>
          <w:szCs w:val="24"/>
        </w:rPr>
        <w:t>фунгицидной</w:t>
      </w:r>
      <w:proofErr w:type="spellEnd"/>
      <w:r w:rsidRPr="00D52CAA">
        <w:rPr>
          <w:rFonts w:ascii="Times New Roman" w:hAnsi="Times New Roman"/>
          <w:sz w:val="24"/>
          <w:szCs w:val="24"/>
        </w:rPr>
        <w:t>, бактерицидной и ростостимулирующей активностью;</w:t>
      </w:r>
    </w:p>
    <w:p w14:paraId="6CD34E9D" w14:textId="5FBA95C1" w:rsidR="00D52CAA" w:rsidRPr="00D52CAA" w:rsidRDefault="00D52CAA" w:rsidP="001168CE">
      <w:pPr>
        <w:pStyle w:val="a6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CAA">
        <w:rPr>
          <w:rFonts w:ascii="Times New Roman" w:hAnsi="Times New Roman"/>
          <w:sz w:val="24"/>
          <w:szCs w:val="24"/>
        </w:rPr>
        <w:t>оказывает</w:t>
      </w:r>
      <w:proofErr w:type="gramEnd"/>
      <w:r w:rsidRPr="00D52CAA">
        <w:rPr>
          <w:rFonts w:ascii="Times New Roman" w:hAnsi="Times New Roman"/>
          <w:sz w:val="24"/>
          <w:szCs w:val="24"/>
        </w:rPr>
        <w:t xml:space="preserve"> воздействие сразу после обработки семян и растений;</w:t>
      </w:r>
    </w:p>
    <w:p w14:paraId="051A5EFC" w14:textId="43CC335F" w:rsidR="00D52CAA" w:rsidRPr="00D52CAA" w:rsidRDefault="00D52CAA" w:rsidP="001168CE">
      <w:pPr>
        <w:pStyle w:val="a6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CAA">
        <w:rPr>
          <w:rFonts w:ascii="Times New Roman" w:hAnsi="Times New Roman"/>
          <w:sz w:val="24"/>
          <w:szCs w:val="24"/>
        </w:rPr>
        <w:t>не</w:t>
      </w:r>
      <w:proofErr w:type="gramEnd"/>
      <w:r w:rsidRPr="00D52CAA">
        <w:rPr>
          <w:rFonts w:ascii="Times New Roman" w:hAnsi="Times New Roman"/>
          <w:sz w:val="24"/>
          <w:szCs w:val="24"/>
        </w:rPr>
        <w:t xml:space="preserve"> требует периода ожидания;</w:t>
      </w:r>
    </w:p>
    <w:p w14:paraId="140FF8E5" w14:textId="022DA303" w:rsidR="00D52CAA" w:rsidRPr="00D52CAA" w:rsidRDefault="00D52CAA" w:rsidP="001168CE">
      <w:pPr>
        <w:pStyle w:val="a6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CAA">
        <w:rPr>
          <w:rFonts w:ascii="Times New Roman" w:hAnsi="Times New Roman"/>
          <w:sz w:val="24"/>
          <w:szCs w:val="24"/>
        </w:rPr>
        <w:t>совместим</w:t>
      </w:r>
      <w:proofErr w:type="gramEnd"/>
      <w:r w:rsidRPr="00D52CAA">
        <w:rPr>
          <w:rFonts w:ascii="Times New Roman" w:hAnsi="Times New Roman"/>
          <w:sz w:val="24"/>
          <w:szCs w:val="24"/>
        </w:rPr>
        <w:t xml:space="preserve"> с другими биологическими средствами защиты растений, химическими пестицидами и агрохимикатами;</w:t>
      </w:r>
    </w:p>
    <w:p w14:paraId="0BDB969C" w14:textId="14AEE7B0" w:rsidR="00D52CAA" w:rsidRPr="00D52CAA" w:rsidRDefault="00D52CAA" w:rsidP="001168CE">
      <w:pPr>
        <w:pStyle w:val="a6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CAA">
        <w:rPr>
          <w:rFonts w:ascii="Times New Roman" w:hAnsi="Times New Roman"/>
          <w:sz w:val="24"/>
          <w:szCs w:val="24"/>
        </w:rPr>
        <w:t>снимает</w:t>
      </w:r>
      <w:proofErr w:type="gramEnd"/>
      <w:r w:rsidRPr="00D52CAA">
        <w:rPr>
          <w:rFonts w:ascii="Times New Roman" w:hAnsi="Times New Roman"/>
          <w:sz w:val="24"/>
          <w:szCs w:val="24"/>
        </w:rPr>
        <w:t xml:space="preserve"> стресс с растений, вызванный химическими пестицидами;</w:t>
      </w:r>
    </w:p>
    <w:p w14:paraId="2BD35061" w14:textId="5D3B9CDF" w:rsidR="00D52CAA" w:rsidRDefault="00D52CAA" w:rsidP="001168CE">
      <w:pPr>
        <w:pStyle w:val="a6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52CAA">
        <w:rPr>
          <w:rFonts w:ascii="Times New Roman" w:hAnsi="Times New Roman"/>
          <w:sz w:val="24"/>
          <w:szCs w:val="24"/>
        </w:rPr>
        <w:t>экологичен</w:t>
      </w:r>
      <w:proofErr w:type="spellEnd"/>
      <w:proofErr w:type="gramEnd"/>
      <w:r w:rsidRPr="00D52CAA">
        <w:rPr>
          <w:rFonts w:ascii="Times New Roman" w:hAnsi="Times New Roman"/>
          <w:sz w:val="24"/>
          <w:szCs w:val="24"/>
        </w:rPr>
        <w:t>, безвреден для человека, животных, птиц и насекомых.</w:t>
      </w:r>
    </w:p>
    <w:p w14:paraId="01AE8E62" w14:textId="77777777" w:rsidR="006E79C9" w:rsidRDefault="006E79C9" w:rsidP="006E79C9">
      <w:pPr>
        <w:pStyle w:val="a6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1F17CD96" w14:textId="52FDF5CC" w:rsidR="00821D29" w:rsidRDefault="00F26183" w:rsidP="00821D2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2D389F9" wp14:editId="4B3B0DE8">
            <wp:simplePos x="0" y="0"/>
            <wp:positionH relativeFrom="column">
              <wp:posOffset>5208905</wp:posOffset>
            </wp:positionH>
            <wp:positionV relativeFrom="paragraph">
              <wp:posOffset>82550</wp:posOffset>
            </wp:positionV>
            <wp:extent cx="1199515" cy="1600200"/>
            <wp:effectExtent l="0" t="0" r="635" b="0"/>
            <wp:wrapThrough wrapText="bothSides">
              <wp:wrapPolygon edited="0">
                <wp:start x="0" y="0"/>
                <wp:lineTo x="0" y="21343"/>
                <wp:lineTo x="21268" y="21343"/>
                <wp:lineTo x="21268" y="0"/>
                <wp:lineTo x="0" y="0"/>
              </wp:wrapPolygon>
            </wp:wrapThrough>
            <wp:docPr id="13" name="Рисунок 13" descr="C:\Users\ТП\Downloads\НитроЗл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П\Downloads\НитроЗла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D29" w:rsidRPr="00821D29">
        <w:rPr>
          <w:rFonts w:ascii="Times New Roman" w:hAnsi="Times New Roman"/>
          <w:b/>
          <w:sz w:val="24"/>
          <w:szCs w:val="24"/>
        </w:rPr>
        <w:t>НИТРОЗЛАК</w:t>
      </w:r>
      <w:r w:rsidR="00821D29" w:rsidRPr="00821D29">
        <w:t xml:space="preserve"> </w:t>
      </w:r>
      <w:r w:rsidR="00821D29">
        <w:rPr>
          <w:rFonts w:ascii="Times New Roman" w:hAnsi="Times New Roman"/>
          <w:sz w:val="24"/>
          <w:szCs w:val="24"/>
        </w:rPr>
        <w:t>– (</w:t>
      </w:r>
      <w:proofErr w:type="spellStart"/>
      <w:r w:rsidR="00821D29" w:rsidRPr="00821D29">
        <w:rPr>
          <w:rFonts w:ascii="Times New Roman" w:hAnsi="Times New Roman"/>
          <w:sz w:val="24"/>
          <w:szCs w:val="24"/>
        </w:rPr>
        <w:t>Bacillus</w:t>
      </w:r>
      <w:proofErr w:type="spellEnd"/>
      <w:r w:rsidR="00821D29" w:rsidRPr="00821D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D29" w:rsidRPr="00821D29">
        <w:rPr>
          <w:rFonts w:ascii="Times New Roman" w:hAnsi="Times New Roman"/>
          <w:sz w:val="24"/>
          <w:szCs w:val="24"/>
        </w:rPr>
        <w:t>megaterium</w:t>
      </w:r>
      <w:proofErr w:type="spellEnd"/>
      <w:r w:rsidR="00821D29">
        <w:rPr>
          <w:rFonts w:ascii="Times New Roman" w:hAnsi="Times New Roman"/>
          <w:sz w:val="24"/>
          <w:szCs w:val="24"/>
        </w:rPr>
        <w:t>)</w:t>
      </w:r>
      <w:r w:rsidR="00821D29" w:rsidRPr="00821D29">
        <w:rPr>
          <w:rFonts w:ascii="Times New Roman" w:hAnsi="Times New Roman"/>
          <w:sz w:val="24"/>
          <w:szCs w:val="24"/>
        </w:rPr>
        <w:t xml:space="preserve"> </w:t>
      </w:r>
      <w:r w:rsidR="00821D29">
        <w:rPr>
          <w:rFonts w:ascii="Times New Roman" w:hAnsi="Times New Roman"/>
          <w:sz w:val="24"/>
          <w:szCs w:val="24"/>
        </w:rPr>
        <w:t>– предназначен для предпосевной обработки зерновых колосовых культур.</w:t>
      </w:r>
    </w:p>
    <w:p w14:paraId="5E4E35EF" w14:textId="15BBB3A3" w:rsidR="00821D29" w:rsidRDefault="00821D29" w:rsidP="00821D29">
      <w:pPr>
        <w:pStyle w:val="a6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бактерии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1D29">
        <w:rPr>
          <w:rFonts w:ascii="Times New Roman" w:hAnsi="Times New Roman"/>
          <w:sz w:val="24"/>
          <w:szCs w:val="24"/>
        </w:rPr>
        <w:t>колонизируют ризосферу, где питаются корневыми выделениями и продуцируют органические кислоты, повышая доступность фосфора, кальция, железа, магния; повышают эффективность фотосинтеза за счет продуцирования активных вещест</w:t>
      </w:r>
      <w:r>
        <w:rPr>
          <w:rFonts w:ascii="Times New Roman" w:hAnsi="Times New Roman"/>
          <w:sz w:val="24"/>
          <w:szCs w:val="24"/>
        </w:rPr>
        <w:t>в</w:t>
      </w:r>
      <w:r w:rsidRPr="00821D29">
        <w:rPr>
          <w:rFonts w:ascii="Times New Roman" w:hAnsi="Times New Roman"/>
          <w:sz w:val="24"/>
          <w:szCs w:val="24"/>
        </w:rPr>
        <w:t xml:space="preserve">а; </w:t>
      </w:r>
    </w:p>
    <w:p w14:paraId="20F4C142" w14:textId="77777777" w:rsidR="00821D29" w:rsidRDefault="00821D29" w:rsidP="00821D29">
      <w:pPr>
        <w:pStyle w:val="a6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1D29">
        <w:rPr>
          <w:rFonts w:ascii="Times New Roman" w:hAnsi="Times New Roman"/>
          <w:sz w:val="24"/>
          <w:szCs w:val="24"/>
        </w:rPr>
        <w:t>стимулируют</w:t>
      </w:r>
      <w:proofErr w:type="gramEnd"/>
      <w:r w:rsidRPr="00821D29">
        <w:rPr>
          <w:rFonts w:ascii="Times New Roman" w:hAnsi="Times New Roman"/>
          <w:sz w:val="24"/>
          <w:szCs w:val="24"/>
        </w:rPr>
        <w:t xml:space="preserve"> рост и развитие генеративных органов растений и корневой системы; </w:t>
      </w:r>
    </w:p>
    <w:p w14:paraId="61D1D120" w14:textId="7FA6360D" w:rsidR="00821D29" w:rsidRDefault="00821D29" w:rsidP="00821D29">
      <w:pPr>
        <w:pStyle w:val="a6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1D29">
        <w:rPr>
          <w:rFonts w:ascii="Times New Roman" w:hAnsi="Times New Roman"/>
          <w:sz w:val="24"/>
          <w:szCs w:val="24"/>
        </w:rPr>
        <w:t>вырабатывают</w:t>
      </w:r>
      <w:proofErr w:type="gramEnd"/>
      <w:r w:rsidRPr="00821D29">
        <w:rPr>
          <w:rFonts w:ascii="Times New Roman" w:hAnsi="Times New Roman"/>
          <w:sz w:val="24"/>
          <w:szCs w:val="24"/>
        </w:rPr>
        <w:t xml:space="preserve"> ауксины и витамины; </w:t>
      </w:r>
    </w:p>
    <w:p w14:paraId="55DD986E" w14:textId="49509EE7" w:rsidR="00821D29" w:rsidRDefault="00821D29" w:rsidP="00821D29">
      <w:pPr>
        <w:pStyle w:val="a6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1D29">
        <w:rPr>
          <w:rFonts w:ascii="Times New Roman" w:hAnsi="Times New Roman"/>
          <w:sz w:val="24"/>
          <w:szCs w:val="24"/>
        </w:rPr>
        <w:t>подавляют</w:t>
      </w:r>
      <w:proofErr w:type="gramEnd"/>
      <w:r w:rsidRPr="00821D29">
        <w:rPr>
          <w:rFonts w:ascii="Times New Roman" w:hAnsi="Times New Roman"/>
          <w:sz w:val="24"/>
          <w:szCs w:val="24"/>
        </w:rPr>
        <w:t xml:space="preserve"> рост и развитие фитопатогенов в почве.</w:t>
      </w:r>
    </w:p>
    <w:p w14:paraId="73A3C8FC" w14:textId="77777777" w:rsidR="006E79C9" w:rsidRDefault="006E79C9" w:rsidP="001168CE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5E355C3" w14:textId="7E4C7852" w:rsidR="00FD2BDD" w:rsidRPr="002F7692" w:rsidRDefault="001168CE" w:rsidP="001168CE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3E7C83" wp14:editId="1F97B74E">
            <wp:simplePos x="0" y="0"/>
            <wp:positionH relativeFrom="column">
              <wp:posOffset>5204460</wp:posOffset>
            </wp:positionH>
            <wp:positionV relativeFrom="paragraph">
              <wp:posOffset>92710</wp:posOffset>
            </wp:positionV>
            <wp:extent cx="1185545" cy="1580515"/>
            <wp:effectExtent l="0" t="0" r="0" b="635"/>
            <wp:wrapThrough wrapText="bothSides">
              <wp:wrapPolygon edited="0">
                <wp:start x="0" y="0"/>
                <wp:lineTo x="0" y="21348"/>
                <wp:lineTo x="21172" y="21348"/>
                <wp:lineTo x="21172" y="0"/>
                <wp:lineTo x="0" y="0"/>
              </wp:wrapPolygon>
            </wp:wrapThrough>
            <wp:docPr id="7" name="Рисунок 7" descr="C:\Users\ТП\Downloads\Азолен-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П\Downloads\Азолен-Ж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BDD" w:rsidRPr="002F7692">
        <w:rPr>
          <w:rFonts w:ascii="Times New Roman" w:hAnsi="Times New Roman"/>
          <w:b/>
          <w:sz w:val="24"/>
          <w:szCs w:val="24"/>
        </w:rPr>
        <w:t xml:space="preserve">АЗОЛЕН, Ж - </w:t>
      </w:r>
      <w:r w:rsidR="00FD2BDD" w:rsidRPr="002F7692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FD2BDD" w:rsidRPr="002F7692">
        <w:rPr>
          <w:rFonts w:ascii="Times New Roman" w:hAnsi="Times New Roman"/>
          <w:bCs/>
          <w:sz w:val="24"/>
          <w:szCs w:val="24"/>
          <w:lang w:val="en-US"/>
        </w:rPr>
        <w:t>Azotoba</w:t>
      </w:r>
      <w:proofErr w:type="spellEnd"/>
      <w:r w:rsidR="00FD2BDD" w:rsidRPr="002F7692">
        <w:rPr>
          <w:rFonts w:ascii="Times New Roman" w:hAnsi="Times New Roman"/>
          <w:bCs/>
          <w:sz w:val="24"/>
          <w:szCs w:val="24"/>
        </w:rPr>
        <w:t>с</w:t>
      </w:r>
      <w:proofErr w:type="spellStart"/>
      <w:r w:rsidR="00FD2BDD" w:rsidRPr="002F7692">
        <w:rPr>
          <w:rFonts w:ascii="Times New Roman" w:hAnsi="Times New Roman"/>
          <w:bCs/>
          <w:sz w:val="24"/>
          <w:szCs w:val="24"/>
          <w:lang w:val="en-US"/>
        </w:rPr>
        <w:t>ter</w:t>
      </w:r>
      <w:proofErr w:type="spellEnd"/>
      <w:r w:rsidR="00FD2BDD" w:rsidRPr="002F76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2BDD" w:rsidRPr="002F7692">
        <w:rPr>
          <w:rFonts w:ascii="Times New Roman" w:hAnsi="Times New Roman"/>
          <w:bCs/>
          <w:sz w:val="24"/>
          <w:szCs w:val="24"/>
          <w:lang w:val="en-US"/>
        </w:rPr>
        <w:t>vinelandii</w:t>
      </w:r>
      <w:proofErr w:type="spellEnd"/>
      <w:r w:rsidR="00FD2BDD" w:rsidRPr="002F76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2BDD" w:rsidRPr="002F7692">
        <w:rPr>
          <w:rFonts w:ascii="Times New Roman" w:hAnsi="Times New Roman"/>
          <w:bCs/>
          <w:sz w:val="24"/>
          <w:szCs w:val="24"/>
        </w:rPr>
        <w:t>Иб</w:t>
      </w:r>
      <w:proofErr w:type="spellEnd"/>
      <w:r w:rsidR="00FD2BDD" w:rsidRPr="002F7692">
        <w:rPr>
          <w:rFonts w:ascii="Times New Roman" w:hAnsi="Times New Roman"/>
          <w:bCs/>
          <w:sz w:val="24"/>
          <w:szCs w:val="24"/>
        </w:rPr>
        <w:t xml:space="preserve"> 4)</w:t>
      </w:r>
      <w:r w:rsidR="00FD2BDD" w:rsidRPr="002F7692">
        <w:rPr>
          <w:rFonts w:ascii="Times New Roman" w:hAnsi="Times New Roman"/>
          <w:b/>
          <w:sz w:val="24"/>
          <w:szCs w:val="24"/>
        </w:rPr>
        <w:t xml:space="preserve"> - </w:t>
      </w:r>
      <w:r w:rsidR="00FD2BDD" w:rsidRPr="002F7692">
        <w:rPr>
          <w:rFonts w:ascii="Times New Roman" w:hAnsi="Times New Roman"/>
          <w:sz w:val="24"/>
          <w:szCs w:val="24"/>
        </w:rPr>
        <w:t xml:space="preserve">полифункциональное </w:t>
      </w:r>
      <w:proofErr w:type="spellStart"/>
      <w:r w:rsidR="00FD2BDD" w:rsidRPr="002F7692">
        <w:rPr>
          <w:rFonts w:ascii="Times New Roman" w:hAnsi="Times New Roman"/>
          <w:sz w:val="24"/>
          <w:szCs w:val="24"/>
        </w:rPr>
        <w:t>биоудобрение</w:t>
      </w:r>
      <w:proofErr w:type="spellEnd"/>
      <w:r w:rsidR="00FD2BDD" w:rsidRPr="002F7692">
        <w:rPr>
          <w:rFonts w:ascii="Times New Roman" w:hAnsi="Times New Roman"/>
          <w:sz w:val="24"/>
          <w:szCs w:val="24"/>
        </w:rPr>
        <w:t xml:space="preserve">.  </w:t>
      </w:r>
    </w:p>
    <w:p w14:paraId="2D5E0690" w14:textId="53C37B29" w:rsidR="00FD2BDD" w:rsidRPr="002F7692" w:rsidRDefault="00FD2BDD" w:rsidP="001168CE">
      <w:pPr>
        <w:pStyle w:val="a6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F7692">
        <w:rPr>
          <w:rFonts w:ascii="Times New Roman" w:hAnsi="Times New Roman"/>
          <w:sz w:val="24"/>
          <w:szCs w:val="24"/>
        </w:rPr>
        <w:t>бактерии</w:t>
      </w:r>
      <w:proofErr w:type="gramEnd"/>
      <w:r w:rsidRPr="002F7692">
        <w:rPr>
          <w:rFonts w:ascii="Times New Roman" w:hAnsi="Times New Roman"/>
          <w:sz w:val="24"/>
          <w:szCs w:val="24"/>
        </w:rPr>
        <w:t xml:space="preserve"> входящие в состав биопрепарата способны интенсивно </w:t>
      </w:r>
      <w:r w:rsidRPr="002F7692">
        <w:rPr>
          <w:rFonts w:ascii="Times New Roman" w:hAnsi="Times New Roman"/>
          <w:color w:val="FF0000"/>
          <w:sz w:val="24"/>
          <w:szCs w:val="24"/>
        </w:rPr>
        <w:t xml:space="preserve">усваивать азот из воздуха </w:t>
      </w:r>
      <w:r w:rsidRPr="002F7692">
        <w:rPr>
          <w:rFonts w:ascii="Times New Roman" w:hAnsi="Times New Roman"/>
          <w:sz w:val="24"/>
          <w:szCs w:val="24"/>
        </w:rPr>
        <w:t xml:space="preserve">и переводить его в доступные формы для растений; </w:t>
      </w:r>
    </w:p>
    <w:p w14:paraId="0B2E8B5F" w14:textId="05501B4C" w:rsidR="00FD2BDD" w:rsidRPr="002F7692" w:rsidRDefault="00FD2BDD" w:rsidP="001168CE">
      <w:pPr>
        <w:pStyle w:val="a6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F7692">
        <w:rPr>
          <w:rFonts w:ascii="Times New Roman" w:hAnsi="Times New Roman"/>
          <w:sz w:val="24"/>
          <w:szCs w:val="24"/>
        </w:rPr>
        <w:t>продуцируют</w:t>
      </w:r>
      <w:proofErr w:type="gramEnd"/>
      <w:r w:rsidRPr="002F7692">
        <w:rPr>
          <w:rFonts w:ascii="Times New Roman" w:hAnsi="Times New Roman"/>
          <w:sz w:val="24"/>
          <w:szCs w:val="24"/>
        </w:rPr>
        <w:t xml:space="preserve"> гормоны роста растений, которые влияют на формирование мощной корневой системы, способствуют развитию вегетативной массы (лист, стебель, соцветие), тем самым повышая иммунитет растений, урожайность и качество продукции;</w:t>
      </w:r>
    </w:p>
    <w:p w14:paraId="13A572D0" w14:textId="65C55CA9" w:rsidR="00FD2BDD" w:rsidRPr="002F7692" w:rsidRDefault="00FD2BDD" w:rsidP="001168CE">
      <w:pPr>
        <w:pStyle w:val="a6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F7692">
        <w:rPr>
          <w:rFonts w:ascii="Times New Roman" w:eastAsia="Times New Roman" w:hAnsi="Times New Roman"/>
          <w:sz w:val="24"/>
          <w:szCs w:val="24"/>
          <w:lang w:eastAsia="ru-RU"/>
        </w:rPr>
        <w:t>препарат</w:t>
      </w:r>
      <w:proofErr w:type="gramEnd"/>
      <w:r w:rsidRPr="002F76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проявляет антагонистическую активность в отношении фитопатогенных грибов, вызывающих корневые гнили, </w:t>
      </w:r>
      <w:proofErr w:type="spellStart"/>
      <w:r w:rsidRPr="002F7692">
        <w:rPr>
          <w:rFonts w:ascii="Times New Roman" w:eastAsia="Times New Roman" w:hAnsi="Times New Roman"/>
          <w:sz w:val="24"/>
          <w:szCs w:val="24"/>
          <w:lang w:eastAsia="ru-RU"/>
        </w:rPr>
        <w:t>выпревание</w:t>
      </w:r>
      <w:proofErr w:type="spellEnd"/>
      <w:r w:rsidRPr="002F7692">
        <w:rPr>
          <w:rFonts w:ascii="Times New Roman" w:eastAsia="Times New Roman" w:hAnsi="Times New Roman"/>
          <w:sz w:val="24"/>
          <w:szCs w:val="24"/>
          <w:lang w:eastAsia="ru-RU"/>
        </w:rPr>
        <w:t>, фузариоз и чернь колоса, снежную плесень и др.</w:t>
      </w:r>
    </w:p>
    <w:p w14:paraId="4BC17692" w14:textId="77777777" w:rsidR="00FD2BDD" w:rsidRPr="002F7692" w:rsidRDefault="00FD2BDD" w:rsidP="001168CE">
      <w:pPr>
        <w:pStyle w:val="a6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7EEA205" w14:textId="4AF6936E" w:rsidR="00FD2BDD" w:rsidRPr="002F7692" w:rsidRDefault="00821D29" w:rsidP="001168C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3BA175D" wp14:editId="0AF81E6F">
            <wp:simplePos x="0" y="0"/>
            <wp:positionH relativeFrom="column">
              <wp:posOffset>5180330</wp:posOffset>
            </wp:positionH>
            <wp:positionV relativeFrom="paragraph">
              <wp:posOffset>29210</wp:posOffset>
            </wp:positionV>
            <wp:extent cx="1209675" cy="1612900"/>
            <wp:effectExtent l="0" t="0" r="9525" b="6350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15" name="Рисунок 15" descr="C:\Users\ТП\Downloads\Гумат +7 Здоровый урож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П\Downloads\Гумат +7 Здоровый урожа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BDD" w:rsidRPr="002F7692">
        <w:rPr>
          <w:rFonts w:ascii="Times New Roman" w:hAnsi="Times New Roman"/>
          <w:b/>
          <w:sz w:val="24"/>
          <w:szCs w:val="24"/>
        </w:rPr>
        <w:t xml:space="preserve">СТИМУЛЯТОР РОСТА ГУМАТ+7 – </w:t>
      </w:r>
      <w:r w:rsidR="00FD2BDD" w:rsidRPr="002F7692">
        <w:rPr>
          <w:rFonts w:ascii="Times New Roman" w:hAnsi="Times New Roman"/>
          <w:sz w:val="24"/>
          <w:szCs w:val="24"/>
        </w:rPr>
        <w:t xml:space="preserve">жидкое комплексное удобрение на основе иркутских </w:t>
      </w:r>
      <w:proofErr w:type="spellStart"/>
      <w:r w:rsidR="00FD2BDD" w:rsidRPr="002F7692">
        <w:rPr>
          <w:rFonts w:ascii="Times New Roman" w:hAnsi="Times New Roman"/>
          <w:sz w:val="24"/>
          <w:szCs w:val="24"/>
        </w:rPr>
        <w:t>высокоокисленных</w:t>
      </w:r>
      <w:proofErr w:type="spellEnd"/>
      <w:r w:rsidR="00FD2BDD" w:rsidRPr="002F7692">
        <w:rPr>
          <w:rFonts w:ascii="Times New Roman" w:hAnsi="Times New Roman"/>
          <w:sz w:val="24"/>
          <w:szCs w:val="24"/>
        </w:rPr>
        <w:t xml:space="preserve"> бурых углей с набором макро и микроэлементов: </w:t>
      </w:r>
      <w:r w:rsidR="00FD2BDD" w:rsidRPr="002F7692">
        <w:rPr>
          <w:rFonts w:ascii="Times New Roman" w:hAnsi="Times New Roman"/>
          <w:b/>
          <w:bCs/>
          <w:i/>
          <w:iCs/>
          <w:color w:val="7030A0"/>
          <w:sz w:val="24"/>
          <w:szCs w:val="24"/>
        </w:rPr>
        <w:t>азот, фосфор, калий, бор, молибден, кобальт, цинк, железо, медь, марганец, сера, кальций, магний, натрий, кремний</w:t>
      </w:r>
      <w:r w:rsidR="00FD2BDD" w:rsidRPr="002F7692">
        <w:rPr>
          <w:rFonts w:ascii="Times New Roman" w:hAnsi="Times New Roman"/>
          <w:color w:val="7030A0"/>
          <w:sz w:val="24"/>
          <w:szCs w:val="24"/>
        </w:rPr>
        <w:t xml:space="preserve">. </w:t>
      </w:r>
    </w:p>
    <w:p w14:paraId="78CA71A1" w14:textId="7499CA66" w:rsidR="00FD2BDD" w:rsidRPr="002F7692" w:rsidRDefault="00FD2BDD" w:rsidP="001168CE">
      <w:pPr>
        <w:pStyle w:val="a6"/>
        <w:numPr>
          <w:ilvl w:val="0"/>
          <w:numId w:val="15"/>
        </w:numPr>
        <w:tabs>
          <w:tab w:val="left" w:pos="993"/>
        </w:tabs>
        <w:spacing w:after="0" w:line="259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F7692">
        <w:rPr>
          <w:rFonts w:ascii="Times New Roman" w:hAnsi="Times New Roman"/>
          <w:sz w:val="24"/>
          <w:szCs w:val="24"/>
        </w:rPr>
        <w:t>гуматы</w:t>
      </w:r>
      <w:proofErr w:type="spellEnd"/>
      <w:proofErr w:type="gramEnd"/>
      <w:r w:rsidRPr="002F7692">
        <w:rPr>
          <w:rFonts w:ascii="Times New Roman" w:hAnsi="Times New Roman"/>
          <w:sz w:val="24"/>
          <w:szCs w:val="24"/>
        </w:rPr>
        <w:t xml:space="preserve"> повышают энергию прорастания семян, способствует развитию мощной корневой системы;</w:t>
      </w:r>
    </w:p>
    <w:p w14:paraId="09762933" w14:textId="33FE212A" w:rsidR="00FD2BDD" w:rsidRPr="002F7692" w:rsidRDefault="00FD2BDD" w:rsidP="001168CE">
      <w:pPr>
        <w:pStyle w:val="a6"/>
        <w:numPr>
          <w:ilvl w:val="0"/>
          <w:numId w:val="15"/>
        </w:numPr>
        <w:tabs>
          <w:tab w:val="left" w:pos="993"/>
        </w:tabs>
        <w:spacing w:after="0" w:line="259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2F7692">
        <w:rPr>
          <w:rFonts w:ascii="Times New Roman" w:hAnsi="Times New Roman"/>
          <w:sz w:val="24"/>
          <w:szCs w:val="24"/>
        </w:rPr>
        <w:t>укрепляют</w:t>
      </w:r>
      <w:proofErr w:type="gramEnd"/>
      <w:r w:rsidRPr="002F7692">
        <w:rPr>
          <w:rFonts w:ascii="Times New Roman" w:hAnsi="Times New Roman"/>
          <w:sz w:val="24"/>
          <w:szCs w:val="24"/>
        </w:rPr>
        <w:t xml:space="preserve"> общий иммунитет растений, их устойчивость к грибным и бактериальным заболеваниям; </w:t>
      </w:r>
    </w:p>
    <w:p w14:paraId="151738CF" w14:textId="0C2C298F" w:rsidR="00FD2BDD" w:rsidRPr="002F7692" w:rsidRDefault="00FD2BDD" w:rsidP="001168CE">
      <w:pPr>
        <w:pStyle w:val="a6"/>
        <w:numPr>
          <w:ilvl w:val="0"/>
          <w:numId w:val="15"/>
        </w:numPr>
        <w:tabs>
          <w:tab w:val="left" w:pos="993"/>
        </w:tabs>
        <w:spacing w:after="0" w:line="259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2F7692">
        <w:rPr>
          <w:rFonts w:ascii="Times New Roman" w:hAnsi="Times New Roman"/>
          <w:sz w:val="24"/>
          <w:szCs w:val="24"/>
        </w:rPr>
        <w:t>способствуют</w:t>
      </w:r>
      <w:proofErr w:type="gramEnd"/>
      <w:r w:rsidRPr="002F7692">
        <w:rPr>
          <w:rFonts w:ascii="Times New Roman" w:hAnsi="Times New Roman"/>
          <w:sz w:val="24"/>
          <w:szCs w:val="24"/>
        </w:rPr>
        <w:t xml:space="preserve"> быстрому размножению микроорганизмов в почве;</w:t>
      </w:r>
    </w:p>
    <w:p w14:paraId="36EB2847" w14:textId="7F06EBFC" w:rsidR="00FD2BDD" w:rsidRPr="002F7692" w:rsidRDefault="00FD2BDD" w:rsidP="001168CE">
      <w:pPr>
        <w:pStyle w:val="a6"/>
        <w:numPr>
          <w:ilvl w:val="0"/>
          <w:numId w:val="15"/>
        </w:numPr>
        <w:tabs>
          <w:tab w:val="left" w:pos="993"/>
        </w:tabs>
        <w:spacing w:after="0" w:line="259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2F7692">
        <w:rPr>
          <w:rFonts w:ascii="Times New Roman" w:hAnsi="Times New Roman"/>
          <w:sz w:val="24"/>
          <w:szCs w:val="24"/>
        </w:rPr>
        <w:t>совместим</w:t>
      </w:r>
      <w:proofErr w:type="gramEnd"/>
      <w:r w:rsidRPr="002F7692">
        <w:rPr>
          <w:rFonts w:ascii="Times New Roman" w:hAnsi="Times New Roman"/>
          <w:sz w:val="24"/>
          <w:szCs w:val="24"/>
        </w:rPr>
        <w:t xml:space="preserve"> с биологическими и химическими протравителями, гербицидами, фунгицидами.</w:t>
      </w:r>
    </w:p>
    <w:p w14:paraId="6CCC6212" w14:textId="77777777" w:rsidR="001168CE" w:rsidRDefault="001168CE" w:rsidP="001168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E57983" w14:textId="442009C5" w:rsidR="00104559" w:rsidRPr="002F7692" w:rsidRDefault="00104559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92">
        <w:rPr>
          <w:rFonts w:ascii="Times New Roman" w:hAnsi="Times New Roman"/>
          <w:sz w:val="24"/>
          <w:szCs w:val="24"/>
        </w:rPr>
        <w:t xml:space="preserve">Для предупреждения заболеваний, помимо протравливания семян, рекомендуется использовать для посева кондиционные семена, соблюдать технологию выращивания зерновых, в т. ч. севооборот, </w:t>
      </w:r>
      <w:r w:rsidR="00032E1D" w:rsidRPr="002F7692">
        <w:rPr>
          <w:rFonts w:ascii="Times New Roman" w:hAnsi="Times New Roman"/>
          <w:sz w:val="24"/>
          <w:szCs w:val="24"/>
        </w:rPr>
        <w:t xml:space="preserve">оптимальные сроки сева и глубину заделки семян, </w:t>
      </w:r>
      <w:r w:rsidRPr="002F7692">
        <w:rPr>
          <w:rFonts w:ascii="Times New Roman" w:hAnsi="Times New Roman"/>
          <w:sz w:val="24"/>
          <w:szCs w:val="24"/>
        </w:rPr>
        <w:t>проводить тщательную обработку почвы с глубокой заделкой растительных остатков.</w:t>
      </w:r>
    </w:p>
    <w:p w14:paraId="59B4CD5D" w14:textId="4F83F857" w:rsidR="00D1055C" w:rsidRDefault="00104559" w:rsidP="001168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7692">
        <w:rPr>
          <w:rFonts w:ascii="Times New Roman" w:hAnsi="Times New Roman"/>
          <w:b/>
          <w:bCs/>
          <w:sz w:val="24"/>
          <w:szCs w:val="24"/>
        </w:rPr>
        <w:t xml:space="preserve">По вопросам </w:t>
      </w:r>
      <w:r w:rsidR="00A70C0C">
        <w:rPr>
          <w:rFonts w:ascii="Times New Roman" w:hAnsi="Times New Roman"/>
          <w:b/>
          <w:bCs/>
          <w:sz w:val="24"/>
          <w:szCs w:val="24"/>
        </w:rPr>
        <w:t>применения биопрепаратов,</w:t>
      </w:r>
      <w:r w:rsidR="00A70C0C" w:rsidRPr="002F76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7692">
        <w:rPr>
          <w:rFonts w:ascii="Times New Roman" w:hAnsi="Times New Roman"/>
          <w:b/>
          <w:bCs/>
          <w:sz w:val="24"/>
          <w:szCs w:val="24"/>
        </w:rPr>
        <w:t>проведения фитоэкспертизы семян</w:t>
      </w:r>
      <w:r w:rsidR="00A70C0C">
        <w:rPr>
          <w:rFonts w:ascii="Times New Roman" w:hAnsi="Times New Roman"/>
          <w:b/>
          <w:bCs/>
          <w:sz w:val="24"/>
          <w:szCs w:val="24"/>
        </w:rPr>
        <w:t xml:space="preserve">, обследований сельскохозяйственных посевов </w:t>
      </w:r>
      <w:r w:rsidRPr="002F7692">
        <w:rPr>
          <w:rFonts w:ascii="Times New Roman" w:hAnsi="Times New Roman"/>
          <w:b/>
          <w:bCs/>
          <w:sz w:val="24"/>
          <w:szCs w:val="24"/>
        </w:rPr>
        <w:t>обращайтесь в филиал ФГБУ «Россельхозцентр» по Кировской области по тел</w:t>
      </w:r>
      <w:r w:rsidR="001168C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168CE" w:rsidRPr="001168CE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>33-10-78</w:t>
      </w:r>
      <w:r w:rsidR="00A70C0C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 xml:space="preserve"> (производственный отдел)</w:t>
      </w:r>
      <w:r w:rsidR="001168CE" w:rsidRPr="001168CE">
        <w:rPr>
          <w:rFonts w:ascii="Times New Roman" w:hAnsi="Times New Roman"/>
          <w:b/>
          <w:bCs/>
          <w:sz w:val="24"/>
          <w:szCs w:val="24"/>
        </w:rPr>
        <w:t>,</w:t>
      </w:r>
      <w:r w:rsidRPr="001168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0C0C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>33-05-71 (отдел по защите растений),</w:t>
      </w:r>
      <w:r w:rsidR="00A70C0C">
        <w:rPr>
          <w:rFonts w:ascii="Times New Roman" w:eastAsiaTheme="minorEastAsia" w:hAnsi="Times New Roman"/>
          <w:i/>
          <w:iCs/>
          <w:kern w:val="24"/>
          <w:sz w:val="24"/>
          <w:szCs w:val="24"/>
        </w:rPr>
        <w:t xml:space="preserve"> </w:t>
      </w:r>
      <w:r w:rsidR="001168CE" w:rsidRPr="001168CE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>35-20-20</w:t>
      </w:r>
      <w:r w:rsidR="00A70C0C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 xml:space="preserve"> (руководитель)</w:t>
      </w:r>
      <w:r w:rsidRPr="001168C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168CE" w:rsidRPr="001168CE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>33-10-42</w:t>
      </w:r>
      <w:r w:rsidR="00A70C0C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 xml:space="preserve"> (заместитель руководителя) </w:t>
      </w:r>
      <w:r w:rsidRPr="002F7692">
        <w:rPr>
          <w:rFonts w:ascii="Times New Roman" w:hAnsi="Times New Roman"/>
          <w:b/>
          <w:bCs/>
          <w:sz w:val="24"/>
          <w:szCs w:val="24"/>
        </w:rPr>
        <w:t>или его районные</w:t>
      </w:r>
      <w:r w:rsidR="00032E1D" w:rsidRPr="002F7692">
        <w:rPr>
          <w:rFonts w:ascii="Times New Roman" w:hAnsi="Times New Roman"/>
          <w:b/>
          <w:bCs/>
          <w:sz w:val="24"/>
          <w:szCs w:val="24"/>
        </w:rPr>
        <w:t xml:space="preserve"> и межрайонные</w:t>
      </w:r>
      <w:r w:rsidRPr="002F7692">
        <w:rPr>
          <w:rFonts w:ascii="Times New Roman" w:hAnsi="Times New Roman"/>
          <w:b/>
          <w:bCs/>
          <w:sz w:val="24"/>
          <w:szCs w:val="24"/>
        </w:rPr>
        <w:t xml:space="preserve"> подразделения.</w:t>
      </w:r>
    </w:p>
    <w:p w14:paraId="77DB4AB7" w14:textId="0D5D4AE3" w:rsidR="001168CE" w:rsidRDefault="001168CE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DAF3CE" w14:textId="77777777" w:rsidR="00A70C0C" w:rsidRDefault="00A70C0C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C7E347" w14:textId="77777777" w:rsidR="00A70C0C" w:rsidRDefault="00A70C0C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66F289" w14:textId="77777777" w:rsidR="00A70C0C" w:rsidRDefault="00A70C0C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734026" w14:textId="77777777" w:rsidR="00A70C0C" w:rsidRDefault="00A70C0C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70A521" w14:textId="77777777" w:rsidR="00A70C0C" w:rsidRPr="002F7692" w:rsidRDefault="00A70C0C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F7E3D7" w14:textId="0064BCB5" w:rsidR="00C80600" w:rsidRPr="002F7692" w:rsidRDefault="00953FC8" w:rsidP="001168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7692">
        <w:rPr>
          <w:rFonts w:ascii="Times New Roman" w:hAnsi="Times New Roman"/>
          <w:sz w:val="24"/>
          <w:szCs w:val="24"/>
        </w:rPr>
        <w:t>№</w:t>
      </w:r>
      <w:r w:rsidR="006A5D2C" w:rsidRPr="002F7692">
        <w:rPr>
          <w:rFonts w:ascii="Times New Roman" w:hAnsi="Times New Roman"/>
          <w:sz w:val="24"/>
          <w:szCs w:val="24"/>
        </w:rPr>
        <w:t xml:space="preserve"> </w:t>
      </w:r>
      <w:r w:rsidR="001168CE">
        <w:rPr>
          <w:rFonts w:ascii="Times New Roman" w:hAnsi="Times New Roman"/>
          <w:sz w:val="24"/>
          <w:szCs w:val="24"/>
        </w:rPr>
        <w:t>15</w:t>
      </w:r>
      <w:r w:rsidR="00176A54" w:rsidRPr="002F7692">
        <w:rPr>
          <w:rFonts w:ascii="Times New Roman" w:hAnsi="Times New Roman"/>
          <w:sz w:val="24"/>
          <w:szCs w:val="24"/>
        </w:rPr>
        <w:t xml:space="preserve"> </w:t>
      </w:r>
      <w:r w:rsidR="00A90643" w:rsidRPr="002F7692">
        <w:rPr>
          <w:rFonts w:ascii="Times New Roman" w:hAnsi="Times New Roman"/>
          <w:sz w:val="24"/>
          <w:szCs w:val="24"/>
        </w:rPr>
        <w:t xml:space="preserve">  </w:t>
      </w:r>
      <w:r w:rsidR="001A77D9" w:rsidRPr="002F7692">
        <w:rPr>
          <w:rFonts w:ascii="Times New Roman" w:hAnsi="Times New Roman"/>
          <w:sz w:val="24"/>
          <w:szCs w:val="24"/>
        </w:rPr>
        <w:t xml:space="preserve"> </w:t>
      </w:r>
      <w:r w:rsidR="001519BF" w:rsidRPr="002F7692">
        <w:rPr>
          <w:rFonts w:ascii="Times New Roman" w:hAnsi="Times New Roman"/>
          <w:sz w:val="24"/>
          <w:szCs w:val="24"/>
        </w:rPr>
        <w:t>202</w:t>
      </w:r>
      <w:r w:rsidR="00176A54" w:rsidRPr="002F7692">
        <w:rPr>
          <w:rFonts w:ascii="Times New Roman" w:hAnsi="Times New Roman"/>
          <w:sz w:val="24"/>
          <w:szCs w:val="24"/>
        </w:rPr>
        <w:t>3</w:t>
      </w:r>
      <w:r w:rsidRPr="002F7692">
        <w:rPr>
          <w:rFonts w:ascii="Times New Roman" w:hAnsi="Times New Roman"/>
          <w:sz w:val="24"/>
          <w:szCs w:val="24"/>
        </w:rPr>
        <w:t xml:space="preserve"> _____________________Информационный листок Россельхозцентр</w:t>
      </w:r>
      <w:r w:rsidR="006D79EF" w:rsidRPr="002F7692">
        <w:rPr>
          <w:rFonts w:ascii="Times New Roman" w:hAnsi="Times New Roman"/>
          <w:sz w:val="24"/>
          <w:szCs w:val="24"/>
        </w:rPr>
        <w:t>а</w:t>
      </w:r>
    </w:p>
    <w:sectPr w:rsidR="00C80600" w:rsidRPr="002F7692" w:rsidSect="00426166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3E3"/>
    <w:multiLevelType w:val="hybridMultilevel"/>
    <w:tmpl w:val="B134C4FC"/>
    <w:lvl w:ilvl="0" w:tplc="7BD2A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0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6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23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A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4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E80E29"/>
    <w:multiLevelType w:val="hybridMultilevel"/>
    <w:tmpl w:val="43CC3D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77D60"/>
    <w:multiLevelType w:val="hybridMultilevel"/>
    <w:tmpl w:val="A03A3D9A"/>
    <w:lvl w:ilvl="0" w:tplc="98E658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612B5"/>
    <w:multiLevelType w:val="hybridMultilevel"/>
    <w:tmpl w:val="D3BA4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957A9"/>
    <w:multiLevelType w:val="hybridMultilevel"/>
    <w:tmpl w:val="89C49F86"/>
    <w:lvl w:ilvl="0" w:tplc="7BF02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84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09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69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85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E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A2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86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A8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625D3D"/>
    <w:multiLevelType w:val="hybridMultilevel"/>
    <w:tmpl w:val="5DC6C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90443"/>
    <w:multiLevelType w:val="hybridMultilevel"/>
    <w:tmpl w:val="3D8A6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A406D"/>
    <w:multiLevelType w:val="hybridMultilevel"/>
    <w:tmpl w:val="D61C7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F3899"/>
    <w:multiLevelType w:val="hybridMultilevel"/>
    <w:tmpl w:val="F0F81950"/>
    <w:lvl w:ilvl="0" w:tplc="6CAC7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42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D25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A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C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C1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22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C9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C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C665DE"/>
    <w:multiLevelType w:val="hybridMultilevel"/>
    <w:tmpl w:val="780A928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AA16AC"/>
    <w:multiLevelType w:val="hybridMultilevel"/>
    <w:tmpl w:val="06E01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36EAD"/>
    <w:multiLevelType w:val="hybridMultilevel"/>
    <w:tmpl w:val="E196E82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4E4336B7"/>
    <w:multiLevelType w:val="hybridMultilevel"/>
    <w:tmpl w:val="86F4B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D0BAB"/>
    <w:multiLevelType w:val="hybridMultilevel"/>
    <w:tmpl w:val="84A8957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36152"/>
    <w:multiLevelType w:val="hybridMultilevel"/>
    <w:tmpl w:val="B7280D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0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6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23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A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4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E290BD7"/>
    <w:multiLevelType w:val="hybridMultilevel"/>
    <w:tmpl w:val="B3685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0D1E3F"/>
    <w:multiLevelType w:val="hybridMultilevel"/>
    <w:tmpl w:val="1A8CE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90FEE"/>
    <w:multiLevelType w:val="hybridMultilevel"/>
    <w:tmpl w:val="A0DC8E2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8"/>
  </w:num>
  <w:num w:numId="5">
    <w:abstractNumId w:val="14"/>
  </w:num>
  <w:num w:numId="6">
    <w:abstractNumId w:val="9"/>
  </w:num>
  <w:num w:numId="7">
    <w:abstractNumId w:val="0"/>
  </w:num>
  <w:num w:numId="8">
    <w:abstractNumId w:val="16"/>
  </w:num>
  <w:num w:numId="9">
    <w:abstractNumId w:val="17"/>
  </w:num>
  <w:num w:numId="10">
    <w:abstractNumId w:val="7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  <w:num w:numId="15">
    <w:abstractNumId w:val="15"/>
  </w:num>
  <w:num w:numId="16">
    <w:abstractNumId w:val="12"/>
  </w:num>
  <w:num w:numId="17">
    <w:abstractNumId w:val="19"/>
  </w:num>
  <w:num w:numId="18">
    <w:abstractNumId w:val="6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05C90"/>
    <w:rsid w:val="000067C5"/>
    <w:rsid w:val="00015699"/>
    <w:rsid w:val="000165F3"/>
    <w:rsid w:val="00032E1D"/>
    <w:rsid w:val="00064294"/>
    <w:rsid w:val="0007337D"/>
    <w:rsid w:val="0008121D"/>
    <w:rsid w:val="00086F11"/>
    <w:rsid w:val="00097816"/>
    <w:rsid w:val="000A41EA"/>
    <w:rsid w:val="000A57BF"/>
    <w:rsid w:val="000B2174"/>
    <w:rsid w:val="000C00D8"/>
    <w:rsid w:val="000C0EFC"/>
    <w:rsid w:val="000E24E2"/>
    <w:rsid w:val="000E5C5D"/>
    <w:rsid w:val="000E70DE"/>
    <w:rsid w:val="00104559"/>
    <w:rsid w:val="001055BB"/>
    <w:rsid w:val="001168CE"/>
    <w:rsid w:val="0012262E"/>
    <w:rsid w:val="00127CFC"/>
    <w:rsid w:val="00143AE7"/>
    <w:rsid w:val="001519BF"/>
    <w:rsid w:val="00160869"/>
    <w:rsid w:val="00166955"/>
    <w:rsid w:val="00171699"/>
    <w:rsid w:val="00176A54"/>
    <w:rsid w:val="0019423F"/>
    <w:rsid w:val="001A05C1"/>
    <w:rsid w:val="001A77D9"/>
    <w:rsid w:val="001C21F7"/>
    <w:rsid w:val="001E19B2"/>
    <w:rsid w:val="001E1E15"/>
    <w:rsid w:val="001E41EC"/>
    <w:rsid w:val="00254D0F"/>
    <w:rsid w:val="002649C2"/>
    <w:rsid w:val="00270251"/>
    <w:rsid w:val="002836C5"/>
    <w:rsid w:val="002A0880"/>
    <w:rsid w:val="002A60F7"/>
    <w:rsid w:val="002B41A3"/>
    <w:rsid w:val="002C23D9"/>
    <w:rsid w:val="002C2C84"/>
    <w:rsid w:val="002F6B0D"/>
    <w:rsid w:val="002F7692"/>
    <w:rsid w:val="003013B8"/>
    <w:rsid w:val="00315803"/>
    <w:rsid w:val="003221C0"/>
    <w:rsid w:val="003465B0"/>
    <w:rsid w:val="0035244B"/>
    <w:rsid w:val="003564E6"/>
    <w:rsid w:val="0036114F"/>
    <w:rsid w:val="00376C97"/>
    <w:rsid w:val="003822E3"/>
    <w:rsid w:val="003A2E95"/>
    <w:rsid w:val="003E51AE"/>
    <w:rsid w:val="00421A95"/>
    <w:rsid w:val="00426166"/>
    <w:rsid w:val="00442ADF"/>
    <w:rsid w:val="00480105"/>
    <w:rsid w:val="004928CE"/>
    <w:rsid w:val="00493FF3"/>
    <w:rsid w:val="004A241B"/>
    <w:rsid w:val="004A5326"/>
    <w:rsid w:val="004A556C"/>
    <w:rsid w:val="004B7F82"/>
    <w:rsid w:val="004C28DD"/>
    <w:rsid w:val="004D302D"/>
    <w:rsid w:val="004F0653"/>
    <w:rsid w:val="00507F8E"/>
    <w:rsid w:val="005365DE"/>
    <w:rsid w:val="00544DF8"/>
    <w:rsid w:val="00580ECF"/>
    <w:rsid w:val="005867E0"/>
    <w:rsid w:val="00596E6F"/>
    <w:rsid w:val="005D4E1E"/>
    <w:rsid w:val="005E4F36"/>
    <w:rsid w:val="005E62BC"/>
    <w:rsid w:val="00603EB4"/>
    <w:rsid w:val="0060719A"/>
    <w:rsid w:val="00621D5C"/>
    <w:rsid w:val="00622033"/>
    <w:rsid w:val="006554D3"/>
    <w:rsid w:val="00667CA4"/>
    <w:rsid w:val="006860D5"/>
    <w:rsid w:val="006937BE"/>
    <w:rsid w:val="006A5D2C"/>
    <w:rsid w:val="006B73A3"/>
    <w:rsid w:val="006C0913"/>
    <w:rsid w:val="006C4FC2"/>
    <w:rsid w:val="006D4121"/>
    <w:rsid w:val="006D79EF"/>
    <w:rsid w:val="006E79C9"/>
    <w:rsid w:val="00702792"/>
    <w:rsid w:val="007169FC"/>
    <w:rsid w:val="00723422"/>
    <w:rsid w:val="00726616"/>
    <w:rsid w:val="00742C65"/>
    <w:rsid w:val="00750FDC"/>
    <w:rsid w:val="00751AE8"/>
    <w:rsid w:val="00753141"/>
    <w:rsid w:val="00753C65"/>
    <w:rsid w:val="00760045"/>
    <w:rsid w:val="00762B5B"/>
    <w:rsid w:val="0077577D"/>
    <w:rsid w:val="00786903"/>
    <w:rsid w:val="00787D17"/>
    <w:rsid w:val="007B354B"/>
    <w:rsid w:val="007C285F"/>
    <w:rsid w:val="007D1439"/>
    <w:rsid w:val="007D1638"/>
    <w:rsid w:val="007E0916"/>
    <w:rsid w:val="007F0364"/>
    <w:rsid w:val="007F62DA"/>
    <w:rsid w:val="00812FB2"/>
    <w:rsid w:val="00814F99"/>
    <w:rsid w:val="00821D29"/>
    <w:rsid w:val="008B4F81"/>
    <w:rsid w:val="008B6180"/>
    <w:rsid w:val="008C1B4A"/>
    <w:rsid w:val="008C7167"/>
    <w:rsid w:val="008D0826"/>
    <w:rsid w:val="008F4744"/>
    <w:rsid w:val="008F5747"/>
    <w:rsid w:val="00912166"/>
    <w:rsid w:val="009214E0"/>
    <w:rsid w:val="00921534"/>
    <w:rsid w:val="00924FAB"/>
    <w:rsid w:val="009334C6"/>
    <w:rsid w:val="009347E9"/>
    <w:rsid w:val="00953FC8"/>
    <w:rsid w:val="0095792C"/>
    <w:rsid w:val="00961E75"/>
    <w:rsid w:val="0096274D"/>
    <w:rsid w:val="00972420"/>
    <w:rsid w:val="00982E1E"/>
    <w:rsid w:val="00993D8C"/>
    <w:rsid w:val="009971D6"/>
    <w:rsid w:val="009A51F8"/>
    <w:rsid w:val="009B3730"/>
    <w:rsid w:val="009F09E8"/>
    <w:rsid w:val="00A05A70"/>
    <w:rsid w:val="00A13CD8"/>
    <w:rsid w:val="00A26714"/>
    <w:rsid w:val="00A300A4"/>
    <w:rsid w:val="00A3143C"/>
    <w:rsid w:val="00A319E1"/>
    <w:rsid w:val="00A3378B"/>
    <w:rsid w:val="00A41FD7"/>
    <w:rsid w:val="00A43B6A"/>
    <w:rsid w:val="00A70C0C"/>
    <w:rsid w:val="00A77D15"/>
    <w:rsid w:val="00A85018"/>
    <w:rsid w:val="00A90643"/>
    <w:rsid w:val="00A92F07"/>
    <w:rsid w:val="00A96A46"/>
    <w:rsid w:val="00AA1D32"/>
    <w:rsid w:val="00AE36E4"/>
    <w:rsid w:val="00AF3F36"/>
    <w:rsid w:val="00B406BE"/>
    <w:rsid w:val="00B419D4"/>
    <w:rsid w:val="00B6757B"/>
    <w:rsid w:val="00B70A82"/>
    <w:rsid w:val="00BC0B64"/>
    <w:rsid w:val="00BE0351"/>
    <w:rsid w:val="00BE2950"/>
    <w:rsid w:val="00C11C2D"/>
    <w:rsid w:val="00C24994"/>
    <w:rsid w:val="00C410BF"/>
    <w:rsid w:val="00C80600"/>
    <w:rsid w:val="00C9117F"/>
    <w:rsid w:val="00C91BE4"/>
    <w:rsid w:val="00CA41AE"/>
    <w:rsid w:val="00CA7397"/>
    <w:rsid w:val="00CD56C7"/>
    <w:rsid w:val="00CD7D04"/>
    <w:rsid w:val="00CE1003"/>
    <w:rsid w:val="00CF2CA5"/>
    <w:rsid w:val="00CF4E6C"/>
    <w:rsid w:val="00D00864"/>
    <w:rsid w:val="00D06A67"/>
    <w:rsid w:val="00D1055C"/>
    <w:rsid w:val="00D4618A"/>
    <w:rsid w:val="00D46D6B"/>
    <w:rsid w:val="00D5252D"/>
    <w:rsid w:val="00D52CAA"/>
    <w:rsid w:val="00D55BF6"/>
    <w:rsid w:val="00D9041C"/>
    <w:rsid w:val="00D97F4E"/>
    <w:rsid w:val="00DA5E3F"/>
    <w:rsid w:val="00DC5E89"/>
    <w:rsid w:val="00DD6452"/>
    <w:rsid w:val="00DF1144"/>
    <w:rsid w:val="00DF47C1"/>
    <w:rsid w:val="00DF576B"/>
    <w:rsid w:val="00E0069C"/>
    <w:rsid w:val="00E01F98"/>
    <w:rsid w:val="00E24F95"/>
    <w:rsid w:val="00E27937"/>
    <w:rsid w:val="00E40E35"/>
    <w:rsid w:val="00E437D3"/>
    <w:rsid w:val="00E51C58"/>
    <w:rsid w:val="00E52D5D"/>
    <w:rsid w:val="00E72B69"/>
    <w:rsid w:val="00E81B3C"/>
    <w:rsid w:val="00E84F5B"/>
    <w:rsid w:val="00E93DA7"/>
    <w:rsid w:val="00EA41FE"/>
    <w:rsid w:val="00EB39BE"/>
    <w:rsid w:val="00EB6479"/>
    <w:rsid w:val="00EE32AB"/>
    <w:rsid w:val="00EF071A"/>
    <w:rsid w:val="00F07D8F"/>
    <w:rsid w:val="00F100A2"/>
    <w:rsid w:val="00F1036C"/>
    <w:rsid w:val="00F13867"/>
    <w:rsid w:val="00F138EC"/>
    <w:rsid w:val="00F21EEF"/>
    <w:rsid w:val="00F26183"/>
    <w:rsid w:val="00F3238D"/>
    <w:rsid w:val="00F5436C"/>
    <w:rsid w:val="00FA5CD5"/>
    <w:rsid w:val="00FC130A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docId w15:val="{37F0483C-C215-4427-BD6C-F6E564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A3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C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C0913"/>
    <w:rPr>
      <w:i/>
      <w:iCs/>
    </w:rPr>
  </w:style>
  <w:style w:type="paragraph" w:customStyle="1" w:styleId="ConsPlusNonformat">
    <w:name w:val="ConsPlusNonformat"/>
    <w:rsid w:val="00FD2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FD2BDD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Руководитель</dc:creator>
  <cp:lastModifiedBy>ТП</cp:lastModifiedBy>
  <cp:revision>14</cp:revision>
  <cp:lastPrinted>2023-07-19T11:12:00Z</cp:lastPrinted>
  <dcterms:created xsi:type="dcterms:W3CDTF">2023-02-01T12:27:00Z</dcterms:created>
  <dcterms:modified xsi:type="dcterms:W3CDTF">2023-07-20T11:27:00Z</dcterms:modified>
</cp:coreProperties>
</file>