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EE79F2">
        <w:trPr>
          <w:trHeight w:val="1413"/>
        </w:trPr>
        <w:tc>
          <w:tcPr>
            <w:tcW w:w="7688" w:type="dxa"/>
            <w:gridSpan w:val="2"/>
            <w:tcBorders>
              <w:bottom w:val="single" w:sz="4" w:space="0" w:color="auto"/>
            </w:tcBorders>
            <w:hideMark/>
          </w:tcPr>
          <w:p w14:paraId="7D902BEF" w14:textId="23672841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AACB47A" w14:textId="77777777" w:rsidR="00EE79F2" w:rsidRDefault="00EE79F2" w:rsidP="00EE79F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2E949931" w14:textId="77777777" w:rsidR="00EE79F2" w:rsidRDefault="00EE79F2" w:rsidP="00EE79F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15C5C3B8" w14:textId="77777777" w:rsidR="00EE79F2" w:rsidRDefault="00EE79F2" w:rsidP="00EE79F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5EF2384B" w:rsidR="009876E9" w:rsidRDefault="00EE79F2" w:rsidP="00EE79F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D0409A">
        <w:trPr>
          <w:trHeight w:val="1319"/>
        </w:trPr>
        <w:tc>
          <w:tcPr>
            <w:tcW w:w="7213" w:type="dxa"/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6059E60D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5A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B50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BB579A"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0E63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7E3E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hideMark/>
          </w:tcPr>
          <w:p w14:paraId="4AF25A60" w14:textId="52159CBA" w:rsidR="009876E9" w:rsidRPr="00257958" w:rsidRDefault="00EE79F2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22A7958" wp14:editId="527DDC6A">
                  <wp:extent cx="857250" cy="88672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56AFDD4A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D0409A">
        <w:rPr>
          <w:rFonts w:ascii="Times New Roman" w:hAnsi="Times New Roman"/>
          <w:b/>
        </w:rPr>
        <w:t xml:space="preserve"> </w:t>
      </w:r>
      <w:r w:rsidR="00E45AF8">
        <w:rPr>
          <w:rFonts w:ascii="Times New Roman" w:hAnsi="Times New Roman"/>
          <w:b/>
        </w:rPr>
        <w:t>698</w:t>
      </w:r>
      <w:r w:rsidR="007E3E31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F205B2">
        <w:rPr>
          <w:rFonts w:ascii="Times New Roman" w:hAnsi="Times New Roman"/>
          <w:b/>
        </w:rPr>
        <w:t xml:space="preserve"> </w:t>
      </w:r>
      <w:r w:rsidR="00B50E63">
        <w:rPr>
          <w:rFonts w:ascii="Times New Roman" w:hAnsi="Times New Roman"/>
          <w:b/>
        </w:rPr>
        <w:t>06</w:t>
      </w:r>
      <w:r w:rsidR="00F125DB" w:rsidRPr="00F205B2">
        <w:rPr>
          <w:rFonts w:ascii="Times New Roman" w:hAnsi="Times New Roman"/>
          <w:b/>
        </w:rPr>
        <w:t>.0</w:t>
      </w:r>
      <w:r w:rsidR="00B50E63">
        <w:rPr>
          <w:rFonts w:ascii="Times New Roman" w:hAnsi="Times New Roman"/>
          <w:b/>
        </w:rPr>
        <w:t>6</w:t>
      </w:r>
      <w:r w:rsidR="00F125DB" w:rsidRPr="00F205B2">
        <w:rPr>
          <w:rFonts w:ascii="Times New Roman" w:hAnsi="Times New Roman"/>
          <w:b/>
        </w:rPr>
        <w:t>.</w:t>
      </w:r>
      <w:r w:rsidRPr="00F205B2">
        <w:rPr>
          <w:rFonts w:ascii="Times New Roman" w:hAnsi="Times New Roman"/>
          <w:b/>
        </w:rPr>
        <w:t xml:space="preserve"> 202</w:t>
      </w:r>
      <w:r w:rsidR="007E3E31">
        <w:rPr>
          <w:rFonts w:ascii="Times New Roman" w:hAnsi="Times New Roman"/>
          <w:b/>
        </w:rPr>
        <w:t>5</w:t>
      </w:r>
      <w:r w:rsidRPr="00F205B2">
        <w:rPr>
          <w:rFonts w:ascii="Times New Roman" w:hAnsi="Times New Roman"/>
          <w:b/>
        </w:rPr>
        <w:t>г.</w:t>
      </w:r>
    </w:p>
    <w:p w14:paraId="445DB90D" w14:textId="77777777" w:rsidR="007E3E31" w:rsidRPr="00BA17AB" w:rsidRDefault="007E3E31" w:rsidP="007E3E3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A910D53" w14:textId="77777777" w:rsidR="007E3E31" w:rsidRPr="000B28B0" w:rsidRDefault="007E3E31" w:rsidP="007E3E3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proofErr w:type="spellStart"/>
      <w:r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7D8F3167" w14:textId="13D0E9A1" w:rsidR="008B3ED4" w:rsidRPr="00EE2E03" w:rsidRDefault="00A7490B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 w:rsidRPr="00EE2E03"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>Злаковые мухи</w:t>
      </w:r>
    </w:p>
    <w:p w14:paraId="658C6C91" w14:textId="24D4CC5A" w:rsidR="00CF0641" w:rsidRPr="00EE2E03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14:paraId="38AF5678" w14:textId="1BF7ABF0" w:rsidR="00901554" w:rsidRPr="00BE2365" w:rsidRDefault="00AE21C8" w:rsidP="009015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2365">
        <w:rPr>
          <w:rFonts w:ascii="Times New Roman" w:hAnsi="Times New Roman"/>
          <w:b/>
          <w:i/>
          <w:iCs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748F91EA" wp14:editId="43B6BE2E">
            <wp:simplePos x="0" y="0"/>
            <wp:positionH relativeFrom="column">
              <wp:posOffset>3787140</wp:posOffset>
            </wp:positionH>
            <wp:positionV relativeFrom="paragraph">
              <wp:posOffset>2036445</wp:posOffset>
            </wp:positionV>
            <wp:extent cx="2171065" cy="1085850"/>
            <wp:effectExtent l="0" t="0" r="635" b="0"/>
            <wp:wrapTight wrapText="bothSides">
              <wp:wrapPolygon edited="0">
                <wp:start x="0" y="0"/>
                <wp:lineTo x="0" y="21221"/>
                <wp:lineTo x="21417" y="21221"/>
                <wp:lineTo x="2141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554" w:rsidRPr="00BE236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30DC6F" wp14:editId="3291BF89">
            <wp:simplePos x="0" y="0"/>
            <wp:positionH relativeFrom="column">
              <wp:posOffset>-3810</wp:posOffset>
            </wp:positionH>
            <wp:positionV relativeFrom="paragraph">
              <wp:posOffset>90805</wp:posOffset>
            </wp:positionV>
            <wp:extent cx="1971675" cy="1780540"/>
            <wp:effectExtent l="0" t="0" r="9525" b="0"/>
            <wp:wrapTight wrapText="bothSides">
              <wp:wrapPolygon edited="0">
                <wp:start x="0" y="0"/>
                <wp:lineTo x="0" y="21261"/>
                <wp:lineTo x="21496" y="21261"/>
                <wp:lineTo x="21496" y="0"/>
                <wp:lineTo x="0" y="0"/>
              </wp:wrapPolygon>
            </wp:wrapTight>
            <wp:docPr id="2" name="Рисунок 2" descr="Шведская муха меры борьбы и препараты для защиты | Щелково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ведская муха меры борьбы и препараты для защиты | Щелково Агрохи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554" w:rsidRPr="00BE2365">
        <w:rPr>
          <w:rFonts w:ascii="Times New Roman" w:hAnsi="Times New Roman"/>
          <w:color w:val="000000"/>
          <w:sz w:val="24"/>
          <w:szCs w:val="24"/>
        </w:rPr>
        <w:t xml:space="preserve">Отдел защиты растений филиала ФГБУ «Россельхозцентр» по Кировской области и Республике Коми информирует о </w:t>
      </w:r>
      <w:r w:rsidR="00E45AF8">
        <w:rPr>
          <w:rFonts w:ascii="Times New Roman" w:hAnsi="Times New Roman"/>
          <w:color w:val="000000"/>
          <w:sz w:val="24"/>
          <w:szCs w:val="24"/>
        </w:rPr>
        <w:t xml:space="preserve">выявлении на </w:t>
      </w:r>
      <w:r>
        <w:rPr>
          <w:rFonts w:ascii="Times New Roman" w:hAnsi="Times New Roman"/>
          <w:color w:val="000000"/>
          <w:sz w:val="24"/>
          <w:szCs w:val="24"/>
        </w:rPr>
        <w:t>яровых культур</w:t>
      </w:r>
      <w:r w:rsidR="00E45AF8">
        <w:rPr>
          <w:rFonts w:ascii="Times New Roman" w:hAnsi="Times New Roman"/>
          <w:color w:val="000000"/>
          <w:sz w:val="24"/>
          <w:szCs w:val="24"/>
        </w:rPr>
        <w:t>ах</w:t>
      </w:r>
      <w:r w:rsidR="00901554" w:rsidRPr="00BE2365">
        <w:rPr>
          <w:rFonts w:ascii="Times New Roman" w:hAnsi="Times New Roman"/>
          <w:color w:val="000000"/>
          <w:sz w:val="24"/>
          <w:szCs w:val="24"/>
        </w:rPr>
        <w:t xml:space="preserve"> злаковы</w:t>
      </w:r>
      <w:r w:rsidR="00E45AF8">
        <w:rPr>
          <w:rFonts w:ascii="Times New Roman" w:hAnsi="Times New Roman"/>
          <w:color w:val="000000"/>
          <w:sz w:val="24"/>
          <w:szCs w:val="24"/>
        </w:rPr>
        <w:t>х</w:t>
      </w:r>
      <w:r w:rsidR="00901554" w:rsidRPr="00BE2365">
        <w:rPr>
          <w:rFonts w:ascii="Times New Roman" w:hAnsi="Times New Roman"/>
          <w:color w:val="000000"/>
          <w:sz w:val="24"/>
          <w:szCs w:val="24"/>
        </w:rPr>
        <w:t xml:space="preserve"> мух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554" w:rsidRPr="00BE2365">
        <w:rPr>
          <w:rFonts w:ascii="Times New Roman" w:hAnsi="Times New Roman"/>
          <w:color w:val="000000"/>
          <w:sz w:val="24"/>
          <w:szCs w:val="24"/>
        </w:rPr>
        <w:t xml:space="preserve">в южной, центральной и западной частях региона. На площади более 1400 га были обнаружены три вида шведских мух: овсяная (4,94 экз./100 взмахов сачком на 189 га), пшеничная (24,26 экз./100 взмахов на 298 га) и ячменная (3,62 экз./100 взмахов на 1048 га). Эти вредители повреждают овёс, пшеницу, ячмень и рожь. Личинки прогрызают ходы в стеблях, вызывая пожелтение и увядание листьев, что приводит к остановке роста и гибели побегов. </w:t>
      </w:r>
      <w:r w:rsidR="00901554" w:rsidRPr="00AE21C8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Экономический порог вредоносности</w:t>
      </w:r>
      <w:r w:rsidR="00901554" w:rsidRPr="00BE2365">
        <w:rPr>
          <w:rFonts w:ascii="Times New Roman" w:hAnsi="Times New Roman"/>
          <w:color w:val="000000"/>
          <w:sz w:val="24"/>
          <w:szCs w:val="24"/>
        </w:rPr>
        <w:t xml:space="preserve"> составляет 3–5 мух на 10 взмахов сачком или 5–10% повреждённых стеблей.</w:t>
      </w:r>
    </w:p>
    <w:p w14:paraId="28846A93" w14:textId="4DFCEA62" w:rsidR="00901554" w:rsidRPr="00BE2365" w:rsidRDefault="00901554" w:rsidP="009015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2365">
        <w:rPr>
          <w:rFonts w:ascii="Times New Roman" w:hAnsi="Times New Roman"/>
          <w:color w:val="000000"/>
          <w:sz w:val="24"/>
          <w:szCs w:val="24"/>
        </w:rPr>
        <w:t>Также обнаружена гессенская муха со средней численностью имаго 2,0 экз. на 100 взмахов сачк</w:t>
      </w:r>
      <w:r w:rsidR="00AE21C8">
        <w:rPr>
          <w:rFonts w:ascii="Times New Roman" w:hAnsi="Times New Roman"/>
          <w:color w:val="000000"/>
          <w:sz w:val="24"/>
          <w:szCs w:val="24"/>
        </w:rPr>
        <w:t>а</w:t>
      </w:r>
      <w:r w:rsidRPr="00BE2365">
        <w:rPr>
          <w:rFonts w:ascii="Times New Roman" w:hAnsi="Times New Roman"/>
          <w:color w:val="000000"/>
          <w:sz w:val="24"/>
          <w:szCs w:val="24"/>
        </w:rPr>
        <w:t xml:space="preserve"> на площади 190 га</w:t>
      </w:r>
      <w:r w:rsidR="00AE21C8">
        <w:rPr>
          <w:rFonts w:ascii="Times New Roman" w:hAnsi="Times New Roman"/>
          <w:color w:val="000000"/>
          <w:sz w:val="24"/>
          <w:szCs w:val="24"/>
        </w:rPr>
        <w:t xml:space="preserve"> в Пижанском районе</w:t>
      </w:r>
      <w:r w:rsidRPr="00BE2365">
        <w:rPr>
          <w:rFonts w:ascii="Times New Roman" w:hAnsi="Times New Roman"/>
          <w:color w:val="000000"/>
          <w:sz w:val="24"/>
          <w:szCs w:val="24"/>
        </w:rPr>
        <w:t xml:space="preserve">. Личинки гессенской мухи питаются соком растений, вызывая искривление, полегание и ослабление злаков, что снижает урожайность. Этот вредитель особенно опасен для пшеницы и ячменя. </w:t>
      </w:r>
      <w:r w:rsidRPr="00AE21C8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Экономический порог вредоносности</w:t>
      </w:r>
      <w:r w:rsidR="00AE2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365">
        <w:rPr>
          <w:rFonts w:ascii="Times New Roman" w:hAnsi="Times New Roman"/>
          <w:color w:val="000000"/>
          <w:sz w:val="24"/>
          <w:szCs w:val="24"/>
        </w:rPr>
        <w:t>— 3–5 мух на 10 взмахов сачком или 5–10% повреждённых стеблей.</w:t>
      </w:r>
    </w:p>
    <w:p w14:paraId="794C9BC2" w14:textId="3B630696" w:rsidR="00E574A8" w:rsidRPr="00BE2365" w:rsidRDefault="00901554" w:rsidP="009015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2365">
        <w:rPr>
          <w:rFonts w:ascii="Times New Roman" w:hAnsi="Times New Roman"/>
          <w:color w:val="000000"/>
          <w:sz w:val="24"/>
          <w:szCs w:val="24"/>
        </w:rPr>
        <w:t xml:space="preserve">Для защиты посевов рекомендуется соблюдать севооборот и пространственную изоляцию яровых культур от озимых, проводить послеуборочное лущение стерни и уничтожать злаковые сорняки, особенно пырей. Ранние сроки посева и использование устойчивых сортов снижают риск повреждений. При превышении пороговых значений вредоносности проводят обработку инсектицидами, разрешёнными в РФ, с применением комплексных препаратов. </w:t>
      </w:r>
      <w:r w:rsidRPr="00E45AF8">
        <w:rPr>
          <w:rFonts w:ascii="Times New Roman" w:hAnsi="Times New Roman"/>
          <w:b/>
          <w:bCs/>
          <w:color w:val="000000"/>
          <w:sz w:val="24"/>
          <w:szCs w:val="24"/>
        </w:rPr>
        <w:t>Для повышения устойчивости растений инсектициды рекомендуется сочетать с биопрепаратами.</w:t>
      </w:r>
    </w:p>
    <w:p w14:paraId="644C7600" w14:textId="77777777" w:rsidR="00BE2365" w:rsidRPr="00327FED" w:rsidRDefault="00BE2365" w:rsidP="00BE236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FED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 w:rsidRPr="00327FE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58F50B49" w14:textId="42932C9A" w:rsidR="000E4F2D" w:rsidRDefault="009876E9" w:rsidP="001119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015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p w14:paraId="2322D5A1" w14:textId="54902838" w:rsidR="00AE21C8" w:rsidRPr="00901554" w:rsidRDefault="00AE21C8" w:rsidP="00AE21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Применение препаратов </w:t>
      </w:r>
      <w:r w:rsidRPr="006F56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согласно «Списка пестицидов и агрохимикатов, разрешенных к применению на территории РФ»</w:t>
      </w:r>
    </w:p>
    <w:sectPr w:rsidR="00AE21C8" w:rsidRPr="00901554" w:rsidSect="00BE23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85274"/>
    <w:rsid w:val="000B0C34"/>
    <w:rsid w:val="000D304D"/>
    <w:rsid w:val="00111906"/>
    <w:rsid w:val="001238B1"/>
    <w:rsid w:val="00171E75"/>
    <w:rsid w:val="00181E2B"/>
    <w:rsid w:val="001A1BA2"/>
    <w:rsid w:val="001B22E6"/>
    <w:rsid w:val="001C0412"/>
    <w:rsid w:val="001C421C"/>
    <w:rsid w:val="00202434"/>
    <w:rsid w:val="002138C8"/>
    <w:rsid w:val="00257958"/>
    <w:rsid w:val="002877E7"/>
    <w:rsid w:val="00293970"/>
    <w:rsid w:val="00293E7F"/>
    <w:rsid w:val="002A1F58"/>
    <w:rsid w:val="00315405"/>
    <w:rsid w:val="0035644B"/>
    <w:rsid w:val="00385381"/>
    <w:rsid w:val="00437035"/>
    <w:rsid w:val="00440678"/>
    <w:rsid w:val="004521AB"/>
    <w:rsid w:val="00460E9C"/>
    <w:rsid w:val="00491FC5"/>
    <w:rsid w:val="004B2885"/>
    <w:rsid w:val="004B53CD"/>
    <w:rsid w:val="005021A1"/>
    <w:rsid w:val="00527FBE"/>
    <w:rsid w:val="00532D86"/>
    <w:rsid w:val="00557E84"/>
    <w:rsid w:val="00575E11"/>
    <w:rsid w:val="005B4C17"/>
    <w:rsid w:val="005E1704"/>
    <w:rsid w:val="005F6E54"/>
    <w:rsid w:val="00680581"/>
    <w:rsid w:val="006D1722"/>
    <w:rsid w:val="006E7864"/>
    <w:rsid w:val="00793825"/>
    <w:rsid w:val="007A0944"/>
    <w:rsid w:val="007C3EE0"/>
    <w:rsid w:val="007E3E31"/>
    <w:rsid w:val="00807DB0"/>
    <w:rsid w:val="008164B0"/>
    <w:rsid w:val="00817E50"/>
    <w:rsid w:val="0083325D"/>
    <w:rsid w:val="008B3ED4"/>
    <w:rsid w:val="008C3C50"/>
    <w:rsid w:val="008D25C6"/>
    <w:rsid w:val="008F71B2"/>
    <w:rsid w:val="009005A6"/>
    <w:rsid w:val="00901554"/>
    <w:rsid w:val="00916AF2"/>
    <w:rsid w:val="009356DF"/>
    <w:rsid w:val="00966E3A"/>
    <w:rsid w:val="009876E9"/>
    <w:rsid w:val="00A30718"/>
    <w:rsid w:val="00A57842"/>
    <w:rsid w:val="00A700D5"/>
    <w:rsid w:val="00A7490B"/>
    <w:rsid w:val="00AA1ECA"/>
    <w:rsid w:val="00AE21C8"/>
    <w:rsid w:val="00B04510"/>
    <w:rsid w:val="00B1668C"/>
    <w:rsid w:val="00B17FF8"/>
    <w:rsid w:val="00B231D6"/>
    <w:rsid w:val="00B30737"/>
    <w:rsid w:val="00B50E63"/>
    <w:rsid w:val="00BA17AB"/>
    <w:rsid w:val="00BB579A"/>
    <w:rsid w:val="00BE2365"/>
    <w:rsid w:val="00BF1B2B"/>
    <w:rsid w:val="00C012D3"/>
    <w:rsid w:val="00C0146B"/>
    <w:rsid w:val="00C60558"/>
    <w:rsid w:val="00CD2E44"/>
    <w:rsid w:val="00CE3B00"/>
    <w:rsid w:val="00CF0641"/>
    <w:rsid w:val="00D0409A"/>
    <w:rsid w:val="00D046EB"/>
    <w:rsid w:val="00D572D2"/>
    <w:rsid w:val="00D956EF"/>
    <w:rsid w:val="00DC3CCF"/>
    <w:rsid w:val="00DD2889"/>
    <w:rsid w:val="00E34C9E"/>
    <w:rsid w:val="00E45AF8"/>
    <w:rsid w:val="00E574A8"/>
    <w:rsid w:val="00E57FC0"/>
    <w:rsid w:val="00EA40B3"/>
    <w:rsid w:val="00EA6381"/>
    <w:rsid w:val="00EE2E03"/>
    <w:rsid w:val="00EE423B"/>
    <w:rsid w:val="00EE79F2"/>
    <w:rsid w:val="00EF2656"/>
    <w:rsid w:val="00F125DB"/>
    <w:rsid w:val="00F205B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6</cp:revision>
  <cp:lastPrinted>2025-06-06T07:21:00Z</cp:lastPrinted>
  <dcterms:created xsi:type="dcterms:W3CDTF">2025-05-29T11:46:00Z</dcterms:created>
  <dcterms:modified xsi:type="dcterms:W3CDTF">2025-06-06T12:31:00Z</dcterms:modified>
</cp:coreProperties>
</file>