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691533E9" w14:textId="77777777" w:rsidR="009E3049" w:rsidRDefault="009E3049" w:rsidP="009E3049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6D7560D7" w14:textId="77777777" w:rsidR="009E3049" w:rsidRDefault="009E3049" w:rsidP="009E3049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4B10F7DD" w14:textId="77777777" w:rsidR="009E3049" w:rsidRDefault="009E3049" w:rsidP="009E3049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2B945C57" w14:textId="6501B884" w:rsidR="009876E9" w:rsidRDefault="009E3049" w:rsidP="009E3049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987DF6" w14:textId="77777777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03EC4CA1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E304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A162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1356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56D9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9E30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32F43FD2" w:rsidR="009876E9" w:rsidRPr="00257958" w:rsidRDefault="009E304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5F4122B2" wp14:editId="60DCE479">
                  <wp:extent cx="857250" cy="88672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нашновый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7EE1C441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>Исх. №</w:t>
      </w:r>
      <w:r w:rsidR="002138C8">
        <w:rPr>
          <w:rFonts w:ascii="Times New Roman" w:hAnsi="Times New Roman"/>
          <w:b/>
        </w:rPr>
        <w:t xml:space="preserve"> </w:t>
      </w:r>
      <w:r w:rsidR="006E13FE">
        <w:rPr>
          <w:rFonts w:ascii="Times New Roman" w:hAnsi="Times New Roman"/>
          <w:b/>
        </w:rPr>
        <w:t>699</w:t>
      </w:r>
      <w:r w:rsidR="00BB579A"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</w:rPr>
        <w:t>от</w:t>
      </w:r>
      <w:r w:rsidRPr="00257958">
        <w:rPr>
          <w:rFonts w:ascii="Times New Roman" w:hAnsi="Times New Roman"/>
          <w:b/>
          <w:u w:val="single"/>
        </w:rPr>
        <w:t xml:space="preserve"> </w:t>
      </w:r>
      <w:r w:rsidR="001356D9">
        <w:rPr>
          <w:rFonts w:ascii="Times New Roman" w:hAnsi="Times New Roman"/>
          <w:b/>
          <w:u w:val="single"/>
        </w:rPr>
        <w:t>06</w:t>
      </w:r>
      <w:r w:rsidR="00F125DB">
        <w:rPr>
          <w:rFonts w:ascii="Times New Roman" w:hAnsi="Times New Roman"/>
          <w:b/>
          <w:u w:val="single"/>
        </w:rPr>
        <w:t>.0</w:t>
      </w:r>
      <w:r w:rsidR="001356D9">
        <w:rPr>
          <w:rFonts w:ascii="Times New Roman" w:hAnsi="Times New Roman"/>
          <w:b/>
          <w:u w:val="single"/>
        </w:rPr>
        <w:t>6</w:t>
      </w:r>
      <w:r w:rsidR="00F125DB">
        <w:rPr>
          <w:rFonts w:ascii="Times New Roman" w:hAnsi="Times New Roman"/>
          <w:b/>
          <w:u w:val="single"/>
        </w:rPr>
        <w:t>.</w:t>
      </w:r>
      <w:r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  <w:u w:val="single"/>
        </w:rPr>
        <w:t>202</w:t>
      </w:r>
      <w:r w:rsidR="009E3049">
        <w:rPr>
          <w:rFonts w:ascii="Times New Roman" w:hAnsi="Times New Roman"/>
          <w:b/>
          <w:u w:val="single"/>
        </w:rPr>
        <w:t>5</w:t>
      </w:r>
      <w:r w:rsidRPr="00257958">
        <w:rPr>
          <w:rFonts w:ascii="Times New Roman" w:hAnsi="Times New Roman"/>
          <w:b/>
        </w:rPr>
        <w:t>г.</w:t>
      </w:r>
    </w:p>
    <w:p w14:paraId="1705FE65" w14:textId="77777777" w:rsidR="009E3049" w:rsidRPr="00BA17AB" w:rsidRDefault="009E3049" w:rsidP="009E304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5BFD1AE4" w14:textId="77777777" w:rsidR="009E3049" w:rsidRPr="000B28B0" w:rsidRDefault="009E3049" w:rsidP="009E3049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Style w:val="a3"/>
          <w:rFonts w:ascii="Times New Roman" w:hAnsi="Times New Roman"/>
        </w:rPr>
        <w:t xml:space="preserve">, </w:t>
      </w:r>
      <w:r w:rsidRPr="009C573B">
        <w:rPr>
          <w:rStyle w:val="a3"/>
          <w:rFonts w:ascii="Times New Roman" w:hAnsi="Times New Roman"/>
        </w:rPr>
        <w:t>43@</w:t>
      </w:r>
      <w:r w:rsidRPr="000B28B0">
        <w:rPr>
          <w:rStyle w:val="a3"/>
          <w:rFonts w:ascii="Times New Roman" w:hAnsi="Times New Roman"/>
          <w:lang w:val="en-US"/>
        </w:rPr>
        <w:t>rscagro</w:t>
      </w:r>
      <w:r w:rsidRPr="009C573B">
        <w:rPr>
          <w:rStyle w:val="a3"/>
          <w:rFonts w:ascii="Times New Roman" w:hAnsi="Times New Roman"/>
        </w:rPr>
        <w:t>.</w:t>
      </w:r>
      <w:r w:rsidRPr="000B28B0">
        <w:rPr>
          <w:rStyle w:val="a3"/>
          <w:rFonts w:ascii="Times New Roman" w:hAnsi="Times New Roman"/>
          <w:lang w:val="en-US"/>
        </w:rPr>
        <w:t>ru</w:t>
      </w:r>
    </w:p>
    <w:p w14:paraId="7D8F3167" w14:textId="4598C0DF" w:rsidR="008B3ED4" w:rsidRDefault="009005A6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Пьявица красногрудая</w:t>
      </w:r>
      <w:r w:rsidR="00A162CC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(</w:t>
      </w:r>
      <w:r w:rsidR="00A162CC" w:rsidRPr="001A68B8"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</w:rPr>
        <w:t>Oulema melanopus</w:t>
      </w:r>
      <w:r w:rsidR="00A162CC" w:rsidRPr="00A162CC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)</w:t>
      </w:r>
    </w:p>
    <w:p w14:paraId="658C6C91" w14:textId="24D4CC5A" w:rsidR="00CF0641" w:rsidRDefault="00CF0641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26EF30BA" w14:textId="753C65DB" w:rsidR="00BF586B" w:rsidRPr="00356E59" w:rsidRDefault="00BF586B" w:rsidP="00BF5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E59">
        <w:rPr>
          <w:rFonts w:ascii="Times New Roman" w:hAnsi="Times New Roman"/>
          <w:color w:val="000000"/>
          <w:sz w:val="24"/>
          <w:szCs w:val="24"/>
        </w:rPr>
        <w:t>Отдел защиты растений филиала ФГБУ «Россельхозцентр» по Кировской области и Республике Коми сообщает о выявлении пьявицы красногрудой на зерновых культурах. Средневзвешенная численность на яровых — 0,65 экз./м², на озимых — 0,25 экз./м².</w:t>
      </w:r>
    </w:p>
    <w:p w14:paraId="7CB73185" w14:textId="15A65B45" w:rsidR="00BF586B" w:rsidRPr="00356E59" w:rsidRDefault="00356E59" w:rsidP="00BF5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E59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34B2FC" wp14:editId="5BE7661B">
            <wp:simplePos x="0" y="0"/>
            <wp:positionH relativeFrom="margin">
              <wp:posOffset>3934791</wp:posOffset>
            </wp:positionH>
            <wp:positionV relativeFrom="paragraph">
              <wp:posOffset>1062933</wp:posOffset>
            </wp:positionV>
            <wp:extent cx="1982470" cy="1235075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E5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A7BC0F2" wp14:editId="36C75FA8">
            <wp:simplePos x="0" y="0"/>
            <wp:positionH relativeFrom="column">
              <wp:posOffset>11430</wp:posOffset>
            </wp:positionH>
            <wp:positionV relativeFrom="paragraph">
              <wp:posOffset>59832</wp:posOffset>
            </wp:positionV>
            <wp:extent cx="2033270" cy="1161415"/>
            <wp:effectExtent l="0" t="0" r="5080" b="635"/>
            <wp:wrapThrough wrapText="bothSides">
              <wp:wrapPolygon edited="0">
                <wp:start x="0" y="0"/>
                <wp:lineTo x="0" y="21258"/>
                <wp:lineTo x="21452" y="21258"/>
                <wp:lineTo x="21452" y="0"/>
                <wp:lineTo x="0" y="0"/>
              </wp:wrapPolygon>
            </wp:wrapThrough>
            <wp:docPr id="4" name="Рисунок 4" descr="D:\Desktop\пьяв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ьяви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86B" w:rsidRPr="00356E59">
        <w:rPr>
          <w:rFonts w:ascii="Times New Roman" w:hAnsi="Times New Roman"/>
          <w:color w:val="000000"/>
          <w:sz w:val="24"/>
          <w:szCs w:val="24"/>
        </w:rPr>
        <w:t>Пьявица повреждает преимущественно овес, ячмень и яровую пшеницу, слабее — озимую пшеницу. Жуки и личинки повреждают листовые пластинки, вызывая их побеление и засыхание, особенно опасно поражение флагового листа. Вредитель активен с фазы кущения до колошения, массовое размножение вероятно в засушливые годы.</w:t>
      </w:r>
    </w:p>
    <w:p w14:paraId="5C425BF2" w14:textId="1595B346" w:rsidR="00BF586B" w:rsidRPr="00356E59" w:rsidRDefault="00BF586B" w:rsidP="00BF5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E59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Экономический порог вредоносности: </w:t>
      </w:r>
      <w:r w:rsidR="006E13FE">
        <w:rPr>
          <w:rFonts w:ascii="Times New Roman" w:hAnsi="Times New Roman"/>
          <w:color w:val="000000"/>
          <w:sz w:val="24"/>
          <w:szCs w:val="24"/>
        </w:rPr>
        <w:t>о</w:t>
      </w:r>
      <w:r w:rsidRPr="00356E59">
        <w:rPr>
          <w:rFonts w:ascii="Times New Roman" w:hAnsi="Times New Roman"/>
          <w:color w:val="000000"/>
          <w:sz w:val="24"/>
          <w:szCs w:val="24"/>
        </w:rPr>
        <w:t>зимые 40–50 жуков/м² в фазу кущения; 0,5 личинок на стебель или 10–15% повреждения листьев в фазу выхода в трубку. Яровые (пшеница, овес, тритикале): 10–12 жуков/м² в фазу кущения; 0,5–1 личинка на стебель или 10–15% повреждений в фазу колошения. Ячмень: 8–10 жуков/м² в кущение; 0,5–1 личинка на стебель в колошение.</w:t>
      </w:r>
    </w:p>
    <w:p w14:paraId="1B8BB7C6" w14:textId="79A6826D" w:rsidR="00BF586B" w:rsidRPr="00356E59" w:rsidRDefault="00BF586B" w:rsidP="00BF58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6E59">
        <w:rPr>
          <w:rFonts w:ascii="Times New Roman" w:hAnsi="Times New Roman"/>
          <w:b/>
          <w:bCs/>
          <w:color w:val="000000"/>
          <w:sz w:val="24"/>
          <w:szCs w:val="24"/>
        </w:rPr>
        <w:t>Меры борьбы:</w:t>
      </w:r>
    </w:p>
    <w:p w14:paraId="17A72892" w14:textId="1F65F7D2" w:rsidR="00BF586B" w:rsidRPr="00356E59" w:rsidRDefault="00BF586B" w:rsidP="00BF586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E59">
        <w:rPr>
          <w:rFonts w:ascii="Times New Roman" w:hAnsi="Times New Roman"/>
          <w:color w:val="000000"/>
          <w:sz w:val="24"/>
          <w:szCs w:val="24"/>
        </w:rPr>
        <w:t>Ранняя вспашка и посев яровых культур;</w:t>
      </w:r>
    </w:p>
    <w:p w14:paraId="6DA22C46" w14:textId="2FC38FF6" w:rsidR="00BF586B" w:rsidRPr="00356E59" w:rsidRDefault="00BF586B" w:rsidP="00BF586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E59">
        <w:rPr>
          <w:rFonts w:ascii="Times New Roman" w:hAnsi="Times New Roman"/>
          <w:color w:val="000000"/>
          <w:sz w:val="24"/>
          <w:szCs w:val="24"/>
        </w:rPr>
        <w:t>Соблюдение севооборота, посев после пропашных предшественников, уничтожение злаковых сорняков;</w:t>
      </w:r>
    </w:p>
    <w:p w14:paraId="11AA68ED" w14:textId="18261A59" w:rsidR="00BF586B" w:rsidRPr="00356E59" w:rsidRDefault="00BF586B" w:rsidP="00BF586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E59">
        <w:rPr>
          <w:rFonts w:ascii="Times New Roman" w:hAnsi="Times New Roman"/>
          <w:color w:val="000000"/>
          <w:sz w:val="24"/>
          <w:szCs w:val="24"/>
        </w:rPr>
        <w:t>Обработка инсектицидами (зета-циперметрин, клотианидин, альфа-циперметрин, диметоат, тиаметоксам, лямбда-цигалотрин и др.) при превышении порога вредоносности</w:t>
      </w:r>
      <w:r w:rsidR="001356D9">
        <w:rPr>
          <w:rFonts w:ascii="Times New Roman" w:hAnsi="Times New Roman"/>
          <w:color w:val="000000"/>
          <w:sz w:val="24"/>
          <w:szCs w:val="24"/>
        </w:rPr>
        <w:t>,</w:t>
      </w:r>
      <w:r w:rsidRPr="00356E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56D9" w:rsidRPr="001356D9">
        <w:rPr>
          <w:rFonts w:ascii="Times New Roman" w:hAnsi="Times New Roman"/>
          <w:color w:val="000000"/>
          <w:sz w:val="24"/>
          <w:szCs w:val="24"/>
        </w:rPr>
        <w:t>согласно «Списка пестицидов и агрохимикатов, разрешенных к применению на территории РФ»</w:t>
      </w:r>
      <w:r w:rsidRPr="00356E59">
        <w:rPr>
          <w:rFonts w:ascii="Times New Roman" w:hAnsi="Times New Roman"/>
          <w:color w:val="000000"/>
          <w:sz w:val="24"/>
          <w:szCs w:val="24"/>
        </w:rPr>
        <w:t>;</w:t>
      </w:r>
    </w:p>
    <w:p w14:paraId="0CE2E251" w14:textId="0D2C5797" w:rsidR="00BF586B" w:rsidRPr="006E13FE" w:rsidRDefault="00BF586B" w:rsidP="00BF586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13FE">
        <w:rPr>
          <w:rFonts w:ascii="Times New Roman" w:hAnsi="Times New Roman"/>
          <w:b/>
          <w:bCs/>
          <w:color w:val="000000"/>
          <w:sz w:val="24"/>
          <w:szCs w:val="24"/>
        </w:rPr>
        <w:t>Для повышения устойчивости растений инсектициды применять в комплексе с биопрепаратами.</w:t>
      </w:r>
    </w:p>
    <w:p w14:paraId="5F2592DB" w14:textId="77777777" w:rsidR="00356E59" w:rsidRPr="00356E59" w:rsidRDefault="00356E59" w:rsidP="00356E5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56E59">
        <w:rPr>
          <w:rFonts w:ascii="Times New Roman" w:hAnsi="Times New Roman"/>
          <w:i/>
          <w:iCs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Республике Коми. Контакты: тел. 8(8332)33-09-97, 33-05-71</w:t>
      </w:r>
      <w:r w:rsidRPr="00356E59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7790E122" w14:textId="6B87CB81" w:rsidR="00BF586B" w:rsidRDefault="00BF586B" w:rsidP="00BF586B">
      <w:pPr>
        <w:spacing w:after="0" w:line="240" w:lineRule="auto"/>
        <w:ind w:firstLine="99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39A352EA" w14:textId="0B7D4EA0" w:rsidR="009005A6" w:rsidRPr="009005A6" w:rsidRDefault="00356E59" w:rsidP="00356E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Необходимо с</w:t>
      </w:r>
      <w:r w:rsidR="00BF586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трого соблюдать регламент применения, правила личной гигиены и техники безопасности.</w:t>
      </w:r>
    </w:p>
    <w:sectPr w:rsidR="009005A6" w:rsidRPr="009005A6" w:rsidSect="00356E5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C163D3"/>
    <w:multiLevelType w:val="hybridMultilevel"/>
    <w:tmpl w:val="E22C5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80E9B"/>
    <w:rsid w:val="000B0C34"/>
    <w:rsid w:val="001238B1"/>
    <w:rsid w:val="001356D9"/>
    <w:rsid w:val="00171E75"/>
    <w:rsid w:val="001A68B8"/>
    <w:rsid w:val="001C0412"/>
    <w:rsid w:val="001C421C"/>
    <w:rsid w:val="002138C8"/>
    <w:rsid w:val="00257958"/>
    <w:rsid w:val="002877E7"/>
    <w:rsid w:val="00293970"/>
    <w:rsid w:val="00293E7F"/>
    <w:rsid w:val="002A1F58"/>
    <w:rsid w:val="0035644B"/>
    <w:rsid w:val="00356E59"/>
    <w:rsid w:val="00436266"/>
    <w:rsid w:val="00437035"/>
    <w:rsid w:val="00460E9C"/>
    <w:rsid w:val="00491FC5"/>
    <w:rsid w:val="004B2885"/>
    <w:rsid w:val="004F33CD"/>
    <w:rsid w:val="00527FBE"/>
    <w:rsid w:val="00532D86"/>
    <w:rsid w:val="005A4226"/>
    <w:rsid w:val="005B4C17"/>
    <w:rsid w:val="005F6E54"/>
    <w:rsid w:val="006E13FE"/>
    <w:rsid w:val="006E7864"/>
    <w:rsid w:val="007A0944"/>
    <w:rsid w:val="007C3EE0"/>
    <w:rsid w:val="00807DB0"/>
    <w:rsid w:val="008164B0"/>
    <w:rsid w:val="00817E50"/>
    <w:rsid w:val="008B3ED4"/>
    <w:rsid w:val="009005A6"/>
    <w:rsid w:val="00916AF2"/>
    <w:rsid w:val="009356DF"/>
    <w:rsid w:val="00966E3A"/>
    <w:rsid w:val="009876E9"/>
    <w:rsid w:val="009E3049"/>
    <w:rsid w:val="00A162CC"/>
    <w:rsid w:val="00A30718"/>
    <w:rsid w:val="00A57842"/>
    <w:rsid w:val="00A86E8A"/>
    <w:rsid w:val="00AA1ECA"/>
    <w:rsid w:val="00B1668C"/>
    <w:rsid w:val="00B17FF8"/>
    <w:rsid w:val="00B21739"/>
    <w:rsid w:val="00B30737"/>
    <w:rsid w:val="00BA17AB"/>
    <w:rsid w:val="00BB579A"/>
    <w:rsid w:val="00BF0A6E"/>
    <w:rsid w:val="00BF586B"/>
    <w:rsid w:val="00C0146B"/>
    <w:rsid w:val="00CF0641"/>
    <w:rsid w:val="00D046EB"/>
    <w:rsid w:val="00D956EF"/>
    <w:rsid w:val="00DD2889"/>
    <w:rsid w:val="00E57FC0"/>
    <w:rsid w:val="00EA40B3"/>
    <w:rsid w:val="00EF2656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4</cp:revision>
  <cp:lastPrinted>2025-06-06T07:18:00Z</cp:lastPrinted>
  <dcterms:created xsi:type="dcterms:W3CDTF">2025-05-29T08:42:00Z</dcterms:created>
  <dcterms:modified xsi:type="dcterms:W3CDTF">2025-06-06T12:31:00Z</dcterms:modified>
</cp:coreProperties>
</file>