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3"/>
        <w:gridCol w:w="475"/>
        <w:gridCol w:w="1399"/>
      </w:tblGrid>
      <w:tr w:rsidR="009C46B7" w14:paraId="4B3BBEB0" w14:textId="77777777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A283D" w14:textId="77777777" w:rsidR="009C46B7" w:rsidRDefault="009C46B7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6ED68A6B" w14:textId="77777777" w:rsidR="009C46B7" w:rsidRDefault="00B4412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3789180B" w14:textId="77777777" w:rsidR="009C46B7" w:rsidRDefault="00B4412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16C2A80" w14:textId="77777777" w:rsidR="009C46B7" w:rsidRDefault="00B4412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4DA7356F" w14:textId="77777777" w:rsidR="009C46B7" w:rsidRDefault="00B4412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22B9C15D" w14:textId="77777777" w:rsidR="009C46B7" w:rsidRDefault="009C46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</w:p>
        </w:tc>
      </w:tr>
      <w:tr w:rsidR="009C46B7" w14:paraId="2504AA00" w14:textId="77777777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E0F3EBA" w14:textId="77777777" w:rsidR="009C46B7" w:rsidRDefault="00B44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39E648C7" w14:textId="77777777" w:rsidR="009C46B7" w:rsidRDefault="00B44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5282C0A6" w14:textId="37F6A9FF" w:rsidR="009C46B7" w:rsidRDefault="00B44121" w:rsidP="007A5D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5F50F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0</w:t>
            </w:r>
            <w:r w:rsidR="007A5D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F5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5F50F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2025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58FA5" w14:textId="77777777" w:rsidR="009C46B7" w:rsidRDefault="00B44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13B24566" wp14:editId="391D0D3B">
                  <wp:extent cx="857250" cy="8864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A7B9F" w14:textId="262E14B5" w:rsidR="009C46B7" w:rsidRDefault="00B4412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Исх. № </w:t>
      </w:r>
      <w:r w:rsidR="007A5D04">
        <w:rPr>
          <w:rFonts w:ascii="Times New Roman" w:hAnsi="Times New Roman"/>
          <w:b/>
        </w:rPr>
        <w:t>819</w:t>
      </w:r>
      <w:r>
        <w:rPr>
          <w:rFonts w:ascii="Times New Roman" w:hAnsi="Times New Roman"/>
          <w:b/>
        </w:rPr>
        <w:t xml:space="preserve">   от</w:t>
      </w:r>
      <w:r>
        <w:rPr>
          <w:rFonts w:ascii="Times New Roman" w:hAnsi="Times New Roman"/>
          <w:b/>
          <w:u w:val="single"/>
        </w:rPr>
        <w:t xml:space="preserve"> 0</w:t>
      </w:r>
      <w:r w:rsidR="007A5D04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  <w:u w:val="single"/>
        </w:rPr>
        <w:t>.0</w:t>
      </w:r>
      <w:r w:rsidR="005F50F8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  <w:u w:val="single"/>
        </w:rPr>
        <w:t>.2025</w:t>
      </w:r>
      <w:r>
        <w:rPr>
          <w:rFonts w:ascii="Times New Roman" w:hAnsi="Times New Roman"/>
          <w:b/>
        </w:rPr>
        <w:t>г.</w:t>
      </w:r>
    </w:p>
    <w:p w14:paraId="2A655064" w14:textId="77777777" w:rsidR="009C46B7" w:rsidRDefault="00B4412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0BC9C6B3" w14:textId="77777777" w:rsidR="009C46B7" w:rsidRDefault="00B44121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8" w:history="1">
        <w:r>
          <w:rPr>
            <w:rStyle w:val="a3"/>
            <w:rFonts w:ascii="Times New Roman" w:hAnsi="Times New Roman"/>
            <w:lang w:val="en-US"/>
          </w:rPr>
          <w:t>rsc</w:t>
        </w:r>
        <w:r>
          <w:rPr>
            <w:rStyle w:val="a3"/>
            <w:rFonts w:ascii="Times New Roman" w:hAnsi="Times New Roman"/>
          </w:rPr>
          <w:t>43@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>, 43@</w:t>
      </w:r>
      <w:r>
        <w:rPr>
          <w:rStyle w:val="a3"/>
          <w:rFonts w:ascii="Times New Roman" w:hAnsi="Times New Roman"/>
          <w:lang w:val="en-US"/>
        </w:rPr>
        <w:t>rscagro</w:t>
      </w:r>
      <w:r>
        <w:rPr>
          <w:rStyle w:val="a3"/>
          <w:rFonts w:ascii="Times New Roman" w:hAnsi="Times New Roman"/>
        </w:rPr>
        <w:t>.</w:t>
      </w:r>
      <w:r>
        <w:rPr>
          <w:rStyle w:val="a3"/>
          <w:rFonts w:ascii="Times New Roman" w:hAnsi="Times New Roman"/>
          <w:lang w:val="en-US"/>
        </w:rPr>
        <w:t>ru</w:t>
      </w:r>
    </w:p>
    <w:p w14:paraId="56D8879C" w14:textId="77777777" w:rsidR="009C46B7" w:rsidRDefault="009C46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BD7498E" w14:textId="77777777" w:rsidR="009C46B7" w:rsidRDefault="00B441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Пшеничный трипс</w:t>
      </w:r>
    </w:p>
    <w:p w14:paraId="7EC32DD2" w14:textId="50E75508" w:rsidR="009C46B7" w:rsidRDefault="00B44121" w:rsidP="004A20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916C99" wp14:editId="27FFED18">
            <wp:simplePos x="0" y="0"/>
            <wp:positionH relativeFrom="column">
              <wp:posOffset>106680</wp:posOffset>
            </wp:positionH>
            <wp:positionV relativeFrom="paragraph">
              <wp:posOffset>750570</wp:posOffset>
            </wp:positionV>
            <wp:extent cx="2129790" cy="1483360"/>
            <wp:effectExtent l="0" t="0" r="3810" b="2540"/>
            <wp:wrapTight wrapText="bothSides">
              <wp:wrapPolygon edited="0">
                <wp:start x="0" y="0"/>
                <wp:lineTo x="0" y="21360"/>
                <wp:lineTo x="21445" y="21360"/>
                <wp:lineTo x="2144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48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 защиты растений филиала ФГБУ «Россельхозцентр» по Кировской области и Республике Коми сообщает о заселении </w:t>
      </w:r>
      <w:r w:rsidR="00C676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яровых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озимых зерновых</w:t>
      </w:r>
      <w:r w:rsidRPr="005F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пшеничным трипсом. По состоянию на </w:t>
      </w:r>
      <w:r w:rsidRPr="005F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7A5D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F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C676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.2025 вредитель обнаружен на </w:t>
      </w:r>
      <w:r w:rsidR="00C676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озимых культурах на </w:t>
      </w:r>
      <w:r w:rsidR="002E7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 w:rsidRPr="005F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обследуемой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площади со средневзвешенной численностью </w:t>
      </w:r>
      <w:r w:rsidR="002E7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</w:t>
      </w:r>
      <w:r w:rsidR="00302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E7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личинок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="002E7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E7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яровых культурах заселенность вредителем составляет </w:t>
      </w:r>
      <w:r w:rsidR="00302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46,6%</w:t>
      </w:r>
      <w:r w:rsidR="003026AB" w:rsidRPr="00302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026AB" w:rsidRPr="005F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обследуемой</w:t>
      </w:r>
      <w:r w:rsidR="00302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площади со средневзвешенной численностью </w:t>
      </w:r>
      <w:r w:rsidR="003026AB" w:rsidRPr="00302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178,69</w:t>
      </w:r>
      <w:r w:rsidR="00302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имаго/ 100 взм. сачком</w:t>
      </w:r>
    </w:p>
    <w:p w14:paraId="20C1DA1C" w14:textId="77777777" w:rsidR="009C46B7" w:rsidRDefault="00B44121" w:rsidP="004A20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Трипс длиной 1,5–2 мм с тёмным удлинённым телом. В год развивается одно поколение. Вредитель поражает рожь и пшеницу, откладывает яйца на колосья, личинки питаются зёрнами, вызывая деформацию колосьев и снижение качества зерна.</w:t>
      </w:r>
    </w:p>
    <w:p w14:paraId="47D931B9" w14:textId="6B215AE4" w:rsidR="009C46B7" w:rsidRDefault="00B44121" w:rsidP="004A20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Экономический порог вредоносности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</w:t>
      </w:r>
      <w:r w:rsidR="00302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300 имаго/ 100 взм. сачком или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8–10 имаго на стебель в фазе трубкования или 40–50 личинок на колос в период цветения и налива зерна.</w:t>
      </w:r>
      <w:r w:rsidR="003026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04F9E29" w14:textId="77777777" w:rsidR="009C46B7" w:rsidRDefault="00B44121" w:rsidP="004A203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Меры защиты: </w:t>
      </w:r>
    </w:p>
    <w:p w14:paraId="1973687C" w14:textId="77777777" w:rsidR="009C46B7" w:rsidRDefault="00B44121" w:rsidP="004A203B">
      <w:pPr>
        <w:pStyle w:val="a7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Строгое соблюдение севооборотов.</w:t>
      </w:r>
    </w:p>
    <w:p w14:paraId="7B7C0B80" w14:textId="77777777" w:rsidR="009C46B7" w:rsidRDefault="00B44121" w:rsidP="004A203B">
      <w:pPr>
        <w:pStyle w:val="a7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Быстрое послеуборочное лущение стерни с последующей вспашкой.</w:t>
      </w:r>
    </w:p>
    <w:p w14:paraId="60D21F04" w14:textId="77777777" w:rsidR="009C46B7" w:rsidRDefault="00B44121" w:rsidP="004A203B">
      <w:pPr>
        <w:pStyle w:val="a7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Оптимально ранние сро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ки посева яровых зерновых.</w:t>
      </w:r>
    </w:p>
    <w:p w14:paraId="77FCBD7B" w14:textId="77777777" w:rsidR="009C46B7" w:rsidRDefault="00B44121" w:rsidP="004A203B">
      <w:pPr>
        <w:pStyle w:val="a7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Опрыскивание посевов инсектицидами на основе д.в.: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диметоат, гамма-цигалотрин, бета-циперметрин, дельтаметрин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другие. </w:t>
      </w:r>
    </w:p>
    <w:p w14:paraId="35FE2081" w14:textId="77777777" w:rsidR="009C46B7" w:rsidRDefault="00B44121" w:rsidP="004A203B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Для повышения стрессовой устойчивости растений рекомендуется применять инсектициды в комплексе с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>биологическими препаратами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.  </w:t>
      </w:r>
    </w:p>
    <w:p w14:paraId="7131C269" w14:textId="77777777" w:rsidR="009C46B7" w:rsidRDefault="00B44121" w:rsidP="004A20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Обработки посевов сельскохозяйственных культур проводить, согласно «Списка пестицидов и агрохимикатов, разрешенных к применению на территории РФ».</w:t>
      </w:r>
    </w:p>
    <w:p w14:paraId="2132537B" w14:textId="77777777" w:rsidR="00AF302A" w:rsidRDefault="00AF302A" w:rsidP="004A203B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 и районные и межрайонные отделы. Контакты: тел. 8(8332)33-09-97, 33-05-71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3C96D4C5" w14:textId="77777777" w:rsidR="00AF302A" w:rsidRDefault="00AF302A" w:rsidP="004A20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</w:t>
      </w:r>
    </w:p>
    <w:p w14:paraId="422B56EB" w14:textId="07B277CE" w:rsidR="009C46B7" w:rsidRDefault="00AF302A" w:rsidP="004A203B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Необходимо строго соблюдать регламент применения, правила личной гигиены и техники безопасности. </w:t>
      </w:r>
    </w:p>
    <w:sectPr w:rsidR="009C46B7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BF9B" w14:textId="77777777" w:rsidR="00902AC4" w:rsidRDefault="00902AC4">
      <w:pPr>
        <w:spacing w:line="240" w:lineRule="auto"/>
      </w:pPr>
      <w:r>
        <w:separator/>
      </w:r>
    </w:p>
  </w:endnote>
  <w:endnote w:type="continuationSeparator" w:id="0">
    <w:p w14:paraId="4E397D50" w14:textId="77777777" w:rsidR="00902AC4" w:rsidRDefault="00902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4B866" w14:textId="77777777" w:rsidR="00902AC4" w:rsidRDefault="00902AC4">
      <w:pPr>
        <w:spacing w:after="0"/>
      </w:pPr>
      <w:r>
        <w:separator/>
      </w:r>
    </w:p>
  </w:footnote>
  <w:footnote w:type="continuationSeparator" w:id="0">
    <w:p w14:paraId="2C16D2B9" w14:textId="77777777" w:rsidR="00902AC4" w:rsidRDefault="00902A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098"/>
    <w:multiLevelType w:val="multilevel"/>
    <w:tmpl w:val="1AB130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11C02"/>
    <w:rsid w:val="000177F7"/>
    <w:rsid w:val="00080E9B"/>
    <w:rsid w:val="000A3451"/>
    <w:rsid w:val="000B0C34"/>
    <w:rsid w:val="001238B1"/>
    <w:rsid w:val="00171E75"/>
    <w:rsid w:val="001A68B8"/>
    <w:rsid w:val="001C0412"/>
    <w:rsid w:val="001C421C"/>
    <w:rsid w:val="002138C8"/>
    <w:rsid w:val="00257958"/>
    <w:rsid w:val="00277616"/>
    <w:rsid w:val="002877E7"/>
    <w:rsid w:val="00293970"/>
    <w:rsid w:val="00293E7F"/>
    <w:rsid w:val="002A1F58"/>
    <w:rsid w:val="002E75F5"/>
    <w:rsid w:val="003026AB"/>
    <w:rsid w:val="00303B9E"/>
    <w:rsid w:val="00327FED"/>
    <w:rsid w:val="00337098"/>
    <w:rsid w:val="0035026A"/>
    <w:rsid w:val="0035644B"/>
    <w:rsid w:val="00436266"/>
    <w:rsid w:val="00437035"/>
    <w:rsid w:val="00460E9C"/>
    <w:rsid w:val="00491FC5"/>
    <w:rsid w:val="004A203B"/>
    <w:rsid w:val="004B2885"/>
    <w:rsid w:val="00527FBE"/>
    <w:rsid w:val="00532D86"/>
    <w:rsid w:val="005A4226"/>
    <w:rsid w:val="005B4C17"/>
    <w:rsid w:val="005D6971"/>
    <w:rsid w:val="005E52F7"/>
    <w:rsid w:val="005F50F8"/>
    <w:rsid w:val="005F6E54"/>
    <w:rsid w:val="006350AC"/>
    <w:rsid w:val="006E7864"/>
    <w:rsid w:val="007A0944"/>
    <w:rsid w:val="007A5D04"/>
    <w:rsid w:val="007C3EE0"/>
    <w:rsid w:val="00807DB0"/>
    <w:rsid w:val="008164B0"/>
    <w:rsid w:val="00817E50"/>
    <w:rsid w:val="00835F94"/>
    <w:rsid w:val="008B3ED4"/>
    <w:rsid w:val="009005A6"/>
    <w:rsid w:val="00902AC4"/>
    <w:rsid w:val="00916AF2"/>
    <w:rsid w:val="009356DF"/>
    <w:rsid w:val="00966E3A"/>
    <w:rsid w:val="009876E9"/>
    <w:rsid w:val="009C46B7"/>
    <w:rsid w:val="00A162CC"/>
    <w:rsid w:val="00A30718"/>
    <w:rsid w:val="00A57842"/>
    <w:rsid w:val="00A86E8A"/>
    <w:rsid w:val="00AA1ECA"/>
    <w:rsid w:val="00AF302A"/>
    <w:rsid w:val="00B1668C"/>
    <w:rsid w:val="00B17FF8"/>
    <w:rsid w:val="00B21739"/>
    <w:rsid w:val="00B26926"/>
    <w:rsid w:val="00B30737"/>
    <w:rsid w:val="00B44121"/>
    <w:rsid w:val="00BA17AB"/>
    <w:rsid w:val="00BB579A"/>
    <w:rsid w:val="00BF0A6E"/>
    <w:rsid w:val="00C0146B"/>
    <w:rsid w:val="00C676DC"/>
    <w:rsid w:val="00CF0641"/>
    <w:rsid w:val="00D046EB"/>
    <w:rsid w:val="00D056A6"/>
    <w:rsid w:val="00D27583"/>
    <w:rsid w:val="00D85246"/>
    <w:rsid w:val="00D956EF"/>
    <w:rsid w:val="00DD2889"/>
    <w:rsid w:val="00E227E1"/>
    <w:rsid w:val="00E4683D"/>
    <w:rsid w:val="00E57D5F"/>
    <w:rsid w:val="00E57FC0"/>
    <w:rsid w:val="00EA40B3"/>
    <w:rsid w:val="00EF2656"/>
    <w:rsid w:val="00F125DB"/>
    <w:rsid w:val="00F37C1E"/>
    <w:rsid w:val="00FC569F"/>
    <w:rsid w:val="584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B278E2"/>
  <w15:docId w15:val="{D49D887D-22C8-4494-ABF3-450CDEFD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43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ОЗР</dc:creator>
  <cp:lastModifiedBy>ТП</cp:lastModifiedBy>
  <cp:revision>2</cp:revision>
  <cp:lastPrinted>2025-07-02T12:09:00Z</cp:lastPrinted>
  <dcterms:created xsi:type="dcterms:W3CDTF">2025-07-04T08:26:00Z</dcterms:created>
  <dcterms:modified xsi:type="dcterms:W3CDTF">2025-07-04T08:26:00Z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CB1C4FBB9DFD42D9B97671628BB90026_13</vt:lpwstr>
  </property>
</Properties>
</file>