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2F820A7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40970D9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093B07E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8C354A8" w14:textId="0721B700" w:rsidR="009876E9" w:rsidRDefault="009876E9" w:rsidP="005F3F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4737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24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00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37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92C8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7371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54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24A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13E715E" wp14:editId="1390011D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2B768499" w:rsidR="009876E9" w:rsidRPr="009C1F2B" w:rsidRDefault="009876E9" w:rsidP="005F3FD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B17FF8">
        <w:rPr>
          <w:rFonts w:ascii="Times New Roman" w:hAnsi="Times New Roman"/>
          <w:b/>
        </w:rPr>
        <w:t>Исх. №</w:t>
      </w:r>
      <w:r w:rsidR="00DA291F">
        <w:rPr>
          <w:rFonts w:ascii="Times New Roman" w:hAnsi="Times New Roman"/>
          <w:b/>
        </w:rPr>
        <w:t xml:space="preserve"> </w:t>
      </w:r>
      <w:r w:rsidR="001D671B">
        <w:rPr>
          <w:rFonts w:ascii="Times New Roman" w:hAnsi="Times New Roman"/>
          <w:b/>
        </w:rPr>
        <w:t>1018</w:t>
      </w:r>
      <w:r w:rsidR="009821C2">
        <w:rPr>
          <w:rFonts w:ascii="Times New Roman" w:hAnsi="Times New Roman"/>
          <w:b/>
        </w:rPr>
        <w:t xml:space="preserve"> </w:t>
      </w:r>
      <w:r w:rsidRPr="009C1F2B">
        <w:rPr>
          <w:rFonts w:ascii="Times New Roman" w:hAnsi="Times New Roman"/>
          <w:b/>
        </w:rPr>
        <w:t>от</w:t>
      </w:r>
      <w:r w:rsidRPr="00B00BF8">
        <w:rPr>
          <w:rFonts w:ascii="Times New Roman" w:hAnsi="Times New Roman"/>
          <w:b/>
        </w:rPr>
        <w:t xml:space="preserve"> </w:t>
      </w:r>
      <w:r w:rsidR="00473719">
        <w:rPr>
          <w:rFonts w:ascii="Times New Roman" w:hAnsi="Times New Roman"/>
          <w:b/>
        </w:rPr>
        <w:t>05</w:t>
      </w:r>
      <w:r w:rsidR="00A92C83">
        <w:rPr>
          <w:rFonts w:ascii="Times New Roman" w:hAnsi="Times New Roman"/>
          <w:b/>
        </w:rPr>
        <w:t>.0</w:t>
      </w:r>
      <w:r w:rsidR="00473719">
        <w:rPr>
          <w:rFonts w:ascii="Times New Roman" w:hAnsi="Times New Roman"/>
          <w:b/>
        </w:rPr>
        <w:t>9</w:t>
      </w:r>
      <w:r w:rsidR="005E696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u w:val="single"/>
        </w:rPr>
        <w:t>202</w:t>
      </w:r>
      <w:r w:rsidR="00C24A74">
        <w:rPr>
          <w:rFonts w:ascii="Times New Roman" w:hAnsi="Times New Roman"/>
          <w:b/>
          <w:u w:val="single"/>
        </w:rPr>
        <w:t xml:space="preserve">4 </w:t>
      </w:r>
      <w:r w:rsidRPr="009C1F2B">
        <w:rPr>
          <w:rFonts w:ascii="Times New Roman" w:hAnsi="Times New Roman"/>
          <w:b/>
        </w:rPr>
        <w:t>г.</w:t>
      </w:r>
    </w:p>
    <w:p w14:paraId="021205A4" w14:textId="77777777" w:rsidR="009876E9" w:rsidRDefault="009876E9" w:rsidP="005F3F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6CAE84B" w14:textId="6E72CC77" w:rsidR="000E4F2D" w:rsidRPr="003C6B63" w:rsidRDefault="009876E9" w:rsidP="003C6B63">
      <w:pPr>
        <w:spacing w:after="0" w:line="480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Контакты филиала тел.: 8(8332)33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D25B5F">
        <w:rPr>
          <w:rFonts w:ascii="Times New Roman" w:hAnsi="Times New Roman"/>
        </w:rPr>
        <w:t>35-20-20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F23869C" w14:textId="18942D1C" w:rsidR="00CA5027" w:rsidRDefault="00E01128" w:rsidP="009821C2">
      <w:pPr>
        <w:spacing w:after="0" w:line="240" w:lineRule="auto"/>
        <w:ind w:left="-426" w:firstLine="1135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Бурая ржавчина в посевах озимых зерновых культур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6117A5C7" w:rsidR="00A92C83" w:rsidRPr="00FA02E8" w:rsidRDefault="00A92C83" w:rsidP="00C4176C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Отдел</w:t>
      </w:r>
      <w:r w:rsidR="00B11EA2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по</w:t>
      </w: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защит</w:t>
      </w:r>
      <w:r w:rsidR="00B11EA2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е</w:t>
      </w: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растений филиала ФГБУ «Россельхозцентр» по Кировской области сообщает, что при проведении обследований в посевах </w:t>
      </w:r>
      <w:r w:rsidR="00E01128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озимых зерновых культур </w:t>
      </w:r>
      <w:r w:rsidR="00473719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в</w:t>
      </w:r>
      <w:r w:rsidR="00C24A74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южной част</w:t>
      </w:r>
      <w:r w:rsidR="00F55EC5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и</w:t>
      </w:r>
      <w:r w:rsidR="00E01128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области </w:t>
      </w:r>
      <w:r w:rsidR="00E01128" w:rsidRPr="00473719">
        <w:rPr>
          <w:rStyle w:val="a3"/>
          <w:rFonts w:ascii="Times New Roman" w:hAnsi="Times New Roman"/>
          <w:bCs/>
          <w:color w:val="auto"/>
          <w:sz w:val="28"/>
          <w:szCs w:val="26"/>
        </w:rPr>
        <w:t>выявлена бурая</w:t>
      </w:r>
      <w:r w:rsidR="000A2416" w:rsidRPr="00473719">
        <w:rPr>
          <w:rStyle w:val="a3"/>
          <w:rFonts w:ascii="Times New Roman" w:hAnsi="Times New Roman"/>
          <w:bCs/>
          <w:color w:val="auto"/>
          <w:sz w:val="28"/>
          <w:szCs w:val="26"/>
        </w:rPr>
        <w:t xml:space="preserve"> листовая</w:t>
      </w:r>
      <w:r w:rsidR="00E01128" w:rsidRPr="00473719">
        <w:rPr>
          <w:rStyle w:val="a3"/>
          <w:rFonts w:ascii="Times New Roman" w:hAnsi="Times New Roman"/>
          <w:bCs/>
          <w:color w:val="auto"/>
          <w:sz w:val="28"/>
          <w:szCs w:val="26"/>
        </w:rPr>
        <w:t xml:space="preserve"> ржавчина</w:t>
      </w:r>
      <w:r w:rsidR="00E01128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. </w:t>
      </w:r>
    </w:p>
    <w:p w14:paraId="0237A969" w14:textId="77777777" w:rsidR="000632AB" w:rsidRDefault="000632AB" w:rsidP="000632AB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</w:pPr>
      <w:r w:rsidRPr="00473719">
        <w:rPr>
          <w:i/>
          <w:iCs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27F47CB" wp14:editId="31525477">
            <wp:simplePos x="0" y="0"/>
            <wp:positionH relativeFrom="margin">
              <wp:posOffset>4638675</wp:posOffset>
            </wp:positionH>
            <wp:positionV relativeFrom="paragraph">
              <wp:posOffset>107315</wp:posOffset>
            </wp:positionV>
            <wp:extent cx="1276350" cy="1701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FE" w:rsidRPr="00473719">
        <w:rPr>
          <w:rStyle w:val="a3"/>
          <w:rFonts w:ascii="Times New Roman" w:hAnsi="Times New Roman"/>
          <w:bCs/>
          <w:i/>
          <w:iCs/>
          <w:color w:val="auto"/>
          <w:sz w:val="28"/>
          <w:szCs w:val="26"/>
          <w:u w:val="none"/>
        </w:rPr>
        <w:t xml:space="preserve">Бурая листовая ржавчина </w:t>
      </w:r>
      <w:r w:rsidR="00F333FE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поражает пшеницу, рожь и многочисленные злаковые травы; проявляется в виде бурых</w:t>
      </w:r>
      <w:r w:rsidR="00D86700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,</w:t>
      </w:r>
      <w:r w:rsidR="00F333FE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мелких округлых или овальных порошащих пустул, беспорядочно расположенных на поверхности листа. Споры – округлые</w:t>
      </w:r>
      <w:r w:rsidR="002C22AF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, буроватые, с шиповидной оболочкой. Позднее, на стареющих листьях с нижней стороны листа, можно обнаружить </w:t>
      </w:r>
      <w:proofErr w:type="spellStart"/>
      <w:r w:rsidR="002C22AF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телейтопустулы</w:t>
      </w:r>
      <w:proofErr w:type="spellEnd"/>
      <w:r w:rsidR="002C22AF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в виде черных блестящих подушечек под эпидермисом листа. </w:t>
      </w:r>
      <w:r w:rsidR="00ED1FA5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В течение вегетации возбудитель распространяется уредоспорами. Зимует </w:t>
      </w:r>
      <w:proofErr w:type="spellStart"/>
      <w:r w:rsidR="00ED1FA5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уредомицелий</w:t>
      </w:r>
      <w:proofErr w:type="spellEnd"/>
      <w:r w:rsidR="00ED1FA5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на озимых культурах</w:t>
      </w:r>
      <w:r w:rsidR="00D86700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,</w:t>
      </w:r>
      <w:r w:rsidR="00ED1FA5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многолетних злаковых травах, а также телейтоспоры на растительных остатках. </w:t>
      </w:r>
    </w:p>
    <w:p w14:paraId="7DAEB790" w14:textId="4510E8E7" w:rsidR="00ED1FA5" w:rsidRPr="000632AB" w:rsidRDefault="00ED1FA5" w:rsidP="000632AB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</w:rPr>
        <w:t>Растения с сильными поражениями бурой листовой ржавчиной имеют слабую зимостойкость, в колосе образуется меньше зерен, они низкого качества и легковесны.</w:t>
      </w: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Вредоносность заболевания заключается в уменьшении ассимиляционной поверхности</w:t>
      </w:r>
      <w:r w:rsidR="00A153E0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, повышении транспирации растений с полным нарушением водного баланса, что </w:t>
      </w:r>
      <w:r w:rsidR="00A153E0" w:rsidRPr="00FA02E8">
        <w:rPr>
          <w:rStyle w:val="a3"/>
          <w:rFonts w:ascii="Times New Roman" w:hAnsi="Times New Roman"/>
          <w:bCs/>
          <w:color w:val="auto"/>
          <w:sz w:val="28"/>
          <w:szCs w:val="26"/>
        </w:rPr>
        <w:t>является причиной преждевременного отмирания листьев</w:t>
      </w:r>
      <w:r w:rsidR="00A153E0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. </w:t>
      </w:r>
      <w:r w:rsidR="00473719" w:rsidRPr="000632AB">
        <w:rPr>
          <w:rFonts w:ascii="Times New Roman" w:hAnsi="Times New Roman"/>
          <w:bCs/>
          <w:iCs/>
          <w:noProof/>
          <w:sz w:val="28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781E4662" wp14:editId="3A706C17">
            <wp:simplePos x="0" y="0"/>
            <wp:positionH relativeFrom="column">
              <wp:posOffset>4844415</wp:posOffset>
            </wp:positionH>
            <wp:positionV relativeFrom="paragraph">
              <wp:posOffset>3810</wp:posOffset>
            </wp:positionV>
            <wp:extent cx="1066800" cy="1758950"/>
            <wp:effectExtent l="0" t="0" r="0" b="0"/>
            <wp:wrapThrough wrapText="bothSides">
              <wp:wrapPolygon edited="0">
                <wp:start x="0" y="0"/>
                <wp:lineTo x="0" y="21288"/>
                <wp:lineTo x="21214" y="21288"/>
                <wp:lineTo x="2121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6" b="10302"/>
                    <a:stretch/>
                  </pic:blipFill>
                  <pic:spPr bwMode="auto">
                    <a:xfrm>
                      <a:off x="0" y="0"/>
                      <a:ext cx="1066800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2AB">
        <w:rPr>
          <w:rStyle w:val="a3"/>
          <w:rFonts w:ascii="Times New Roman" w:hAnsi="Times New Roman"/>
          <w:bCs/>
          <w:iCs/>
          <w:color w:val="auto"/>
          <w:sz w:val="28"/>
          <w:szCs w:val="26"/>
        </w:rPr>
        <w:t>Ржавчина способствует также снижению хлебопекарных качеств пшеницы и вызывает недобор урожая 15-20%.</w:t>
      </w:r>
      <w:r w:rsidRPr="00473719">
        <w:rPr>
          <w:rStyle w:val="a3"/>
          <w:rFonts w:ascii="Times New Roman" w:hAnsi="Times New Roman"/>
          <w:b/>
          <w:i/>
          <w:color w:val="auto"/>
          <w:sz w:val="28"/>
          <w:szCs w:val="26"/>
          <w:u w:val="none"/>
        </w:rPr>
        <w:t xml:space="preserve"> </w:t>
      </w:r>
    </w:p>
    <w:p w14:paraId="2FDD00BE" w14:textId="6795BC00" w:rsidR="00FA02E8" w:rsidRPr="00473719" w:rsidRDefault="00FA02E8" w:rsidP="00473719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По состоянию на 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05</w:t>
      </w: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.0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9</w:t>
      </w: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.2024 г. </w:t>
      </w:r>
      <w:r w:rsidR="00D86700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с</w:t>
      </w: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редневзвешенное распространение составило 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3,3</w:t>
      </w: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%, развитие – 0,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0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3</w:t>
      </w: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%. 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Максимальное распространение –8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,0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% отмечено в 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Пижанском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районе на площади 1</w:t>
      </w:r>
      <w:r w:rsidR="00473719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73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га.</w:t>
      </w:r>
    </w:p>
    <w:p w14:paraId="4C89AAE2" w14:textId="1E2AB606" w:rsidR="00FA02E8" w:rsidRPr="00FA02E8" w:rsidRDefault="00A153E0" w:rsidP="0047371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/>
          <w:color w:val="auto"/>
          <w:sz w:val="28"/>
          <w:szCs w:val="26"/>
          <w:u w:val="none"/>
        </w:rPr>
        <w:t>Меры борьбы:</w:t>
      </w:r>
    </w:p>
    <w:p w14:paraId="4B0B0A81" w14:textId="69033E5E" w:rsidR="00D65991" w:rsidRPr="00FA02E8" w:rsidRDefault="00D65991" w:rsidP="000632AB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Использование устойчивых сортов</w:t>
      </w:r>
      <w:r w:rsidR="00C0076C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;</w:t>
      </w:r>
    </w:p>
    <w:p w14:paraId="0508DBB8" w14:textId="3C7C8EB7" w:rsidR="00D65991" w:rsidRPr="00FA02E8" w:rsidRDefault="00D65991" w:rsidP="000632AB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Соблюдение севооборота</w:t>
      </w:r>
      <w:r w:rsidR="00C0076C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;</w:t>
      </w: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</w:t>
      </w:r>
    </w:p>
    <w:p w14:paraId="222E9D93" w14:textId="117BD1E8" w:rsidR="00D65991" w:rsidRPr="00FA02E8" w:rsidRDefault="00D65991" w:rsidP="000632AB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Уничтожение промежуточных хозяев</w:t>
      </w:r>
      <w:r w:rsidR="00C0076C"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>;</w:t>
      </w:r>
      <w:r w:rsidRPr="00FA02E8">
        <w:rPr>
          <w:rStyle w:val="a3"/>
          <w:rFonts w:ascii="Times New Roman" w:hAnsi="Times New Roman"/>
          <w:bCs/>
          <w:color w:val="auto"/>
          <w:sz w:val="28"/>
          <w:szCs w:val="26"/>
          <w:u w:val="none"/>
        </w:rPr>
        <w:t xml:space="preserve"> </w:t>
      </w:r>
    </w:p>
    <w:p w14:paraId="39A91767" w14:textId="04552EDF" w:rsidR="00D65991" w:rsidRPr="00FA02E8" w:rsidRDefault="00C0076C" w:rsidP="000632AB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>С</w:t>
      </w:r>
      <w:r w:rsidR="00D65991"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>воевременная обработка посевов фунгицидами класса триазолов, бензимидазолов</w:t>
      </w:r>
      <w:r w:rsidR="00B11EA2"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 xml:space="preserve"> и </w:t>
      </w:r>
      <w:r w:rsidR="00632274"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>др.</w:t>
      </w:r>
      <w:r w:rsidR="00B11EA2"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>;</w:t>
      </w:r>
    </w:p>
    <w:p w14:paraId="71ED5F5B" w14:textId="17772B48" w:rsidR="00A92C83" w:rsidRPr="00473719" w:rsidRDefault="00C0076C" w:rsidP="000632AB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</w:pPr>
      <w:r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lastRenderedPageBreak/>
        <w:t>О</w:t>
      </w:r>
      <w:r w:rsidR="00D65991"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 xml:space="preserve">прыскивание в период вегетации </w:t>
      </w:r>
      <w:r w:rsidR="00FA02E8" w:rsidRPr="00FA02E8">
        <w:rPr>
          <w:rStyle w:val="a3"/>
          <w:rFonts w:ascii="Times New Roman" w:hAnsi="Times New Roman"/>
          <w:bCs/>
          <w:iCs/>
          <w:color w:val="auto"/>
          <w:sz w:val="28"/>
          <w:szCs w:val="26"/>
          <w:u w:val="none"/>
        </w:rPr>
        <w:t xml:space="preserve">(в фазу трубкования, при появлении признаков заболевания) биологическими фунгицидами, например, </w:t>
      </w:r>
      <w:r w:rsidR="00FA02E8" w:rsidRPr="00FA02E8">
        <w:rPr>
          <w:rStyle w:val="a3"/>
          <w:rFonts w:ascii="Times New Roman" w:hAnsi="Times New Roman"/>
          <w:b/>
          <w:bCs/>
          <w:iCs/>
          <w:color w:val="auto"/>
          <w:sz w:val="28"/>
          <w:szCs w:val="26"/>
          <w:u w:val="none"/>
        </w:rPr>
        <w:t>Псевдобактерин-2, Ж</w:t>
      </w:r>
      <w:r w:rsidR="000632AB">
        <w:rPr>
          <w:rStyle w:val="a3"/>
          <w:rFonts w:ascii="Times New Roman" w:hAnsi="Times New Roman"/>
          <w:b/>
          <w:bCs/>
          <w:iCs/>
          <w:color w:val="auto"/>
          <w:sz w:val="28"/>
          <w:szCs w:val="26"/>
          <w:u w:val="none"/>
        </w:rPr>
        <w:t>, Баксис, Ж</w:t>
      </w:r>
      <w:r w:rsidR="00FA02E8" w:rsidRPr="00FA02E8">
        <w:rPr>
          <w:rStyle w:val="a3"/>
          <w:rFonts w:ascii="Times New Roman" w:hAnsi="Times New Roman"/>
          <w:b/>
          <w:bCs/>
          <w:iCs/>
          <w:color w:val="auto"/>
          <w:sz w:val="28"/>
          <w:szCs w:val="26"/>
          <w:u w:val="none"/>
        </w:rPr>
        <w:t>.</w:t>
      </w:r>
    </w:p>
    <w:p w14:paraId="6DA74B1C" w14:textId="4BF0DDF8" w:rsidR="00154628" w:rsidRPr="00FA02E8" w:rsidRDefault="00154628" w:rsidP="00086303">
      <w:pPr>
        <w:spacing w:after="0" w:line="240" w:lineRule="auto"/>
        <w:ind w:left="-426" w:firstLine="1135"/>
        <w:jc w:val="both"/>
        <w:rPr>
          <w:rFonts w:ascii="Times New Roman" w:hAnsi="Times New Roman"/>
          <w:sz w:val="28"/>
          <w:szCs w:val="26"/>
        </w:rPr>
      </w:pPr>
      <w:r w:rsidRPr="00FA02E8">
        <w:rPr>
          <w:rFonts w:ascii="Times New Roman" w:hAnsi="Times New Roman"/>
          <w:sz w:val="28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</w:t>
      </w:r>
      <w:r w:rsidR="0046179F" w:rsidRPr="00FA02E8">
        <w:rPr>
          <w:rFonts w:ascii="Times New Roman" w:hAnsi="Times New Roman"/>
          <w:sz w:val="28"/>
          <w:szCs w:val="26"/>
        </w:rPr>
        <w:t xml:space="preserve">; </w:t>
      </w:r>
      <w:r w:rsidR="009B1A1A" w:rsidRPr="00FA02E8">
        <w:rPr>
          <w:rFonts w:ascii="Times New Roman" w:hAnsi="Times New Roman"/>
          <w:sz w:val="28"/>
          <w:szCs w:val="26"/>
        </w:rPr>
        <w:t xml:space="preserve">35-20-20; </w:t>
      </w:r>
      <w:r w:rsidR="0046179F" w:rsidRPr="00FA02E8">
        <w:rPr>
          <w:rFonts w:ascii="Times New Roman" w:hAnsi="Times New Roman"/>
          <w:sz w:val="28"/>
          <w:szCs w:val="26"/>
        </w:rPr>
        <w:t>33-05-71.</w:t>
      </w:r>
    </w:p>
    <w:p w14:paraId="12A20455" w14:textId="77777777" w:rsidR="005F3FDF" w:rsidRPr="00655896" w:rsidRDefault="00154628" w:rsidP="00B11EA2">
      <w:pPr>
        <w:spacing w:after="0" w:line="240" w:lineRule="auto"/>
        <w:ind w:left="-426" w:firstLine="85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58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A168667" w14:textId="065968D8" w:rsidR="00154628" w:rsidRPr="00655896" w:rsidRDefault="00154628" w:rsidP="00B11EA2">
      <w:pPr>
        <w:spacing w:after="0" w:line="240" w:lineRule="auto"/>
        <w:ind w:left="-426" w:firstLine="85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  <w:r w:rsidRPr="00655896">
        <w:rPr>
          <w:rFonts w:ascii="Times New Roman" w:hAnsi="Times New Roman"/>
          <w:sz w:val="28"/>
          <w:szCs w:val="28"/>
        </w:rPr>
        <w:t xml:space="preserve"> </w:t>
      </w:r>
    </w:p>
    <w:sectPr w:rsidR="00154628" w:rsidRPr="00655896" w:rsidSect="005F3FD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EA"/>
    <w:multiLevelType w:val="hybridMultilevel"/>
    <w:tmpl w:val="CA8036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1E0C7E"/>
    <w:multiLevelType w:val="hybridMultilevel"/>
    <w:tmpl w:val="EB9E8A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EA17FE"/>
    <w:multiLevelType w:val="hybridMultilevel"/>
    <w:tmpl w:val="DF626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A85B45"/>
    <w:multiLevelType w:val="hybridMultilevel"/>
    <w:tmpl w:val="53B4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7D55"/>
    <w:rsid w:val="00046D99"/>
    <w:rsid w:val="000632AB"/>
    <w:rsid w:val="00086303"/>
    <w:rsid w:val="000A2416"/>
    <w:rsid w:val="001238B1"/>
    <w:rsid w:val="00154628"/>
    <w:rsid w:val="00196531"/>
    <w:rsid w:val="001C421C"/>
    <w:rsid w:val="001D671B"/>
    <w:rsid w:val="00250C95"/>
    <w:rsid w:val="002A1F58"/>
    <w:rsid w:val="002C22AF"/>
    <w:rsid w:val="003527B5"/>
    <w:rsid w:val="00357CA3"/>
    <w:rsid w:val="003C6B63"/>
    <w:rsid w:val="004242C3"/>
    <w:rsid w:val="00437035"/>
    <w:rsid w:val="00460E9C"/>
    <w:rsid w:val="0046179F"/>
    <w:rsid w:val="00473719"/>
    <w:rsid w:val="004C75C5"/>
    <w:rsid w:val="00532D86"/>
    <w:rsid w:val="0059304C"/>
    <w:rsid w:val="005E6968"/>
    <w:rsid w:val="005F3FDF"/>
    <w:rsid w:val="00605496"/>
    <w:rsid w:val="00631EF3"/>
    <w:rsid w:val="00632274"/>
    <w:rsid w:val="00655896"/>
    <w:rsid w:val="00807DB0"/>
    <w:rsid w:val="00874DD4"/>
    <w:rsid w:val="00961C78"/>
    <w:rsid w:val="009821C2"/>
    <w:rsid w:val="009876E9"/>
    <w:rsid w:val="009B1A1A"/>
    <w:rsid w:val="00A153E0"/>
    <w:rsid w:val="00A57842"/>
    <w:rsid w:val="00A92C83"/>
    <w:rsid w:val="00AC1194"/>
    <w:rsid w:val="00AC64B4"/>
    <w:rsid w:val="00B00BF8"/>
    <w:rsid w:val="00B11EA2"/>
    <w:rsid w:val="00B1668C"/>
    <w:rsid w:val="00B17FF8"/>
    <w:rsid w:val="00B30737"/>
    <w:rsid w:val="00B473DE"/>
    <w:rsid w:val="00B5025A"/>
    <w:rsid w:val="00B62453"/>
    <w:rsid w:val="00B74425"/>
    <w:rsid w:val="00C0076C"/>
    <w:rsid w:val="00C24A74"/>
    <w:rsid w:val="00C4176C"/>
    <w:rsid w:val="00CA5027"/>
    <w:rsid w:val="00D01FCE"/>
    <w:rsid w:val="00D046EB"/>
    <w:rsid w:val="00D115C2"/>
    <w:rsid w:val="00D25B5F"/>
    <w:rsid w:val="00D26702"/>
    <w:rsid w:val="00D65991"/>
    <w:rsid w:val="00D86700"/>
    <w:rsid w:val="00DA291F"/>
    <w:rsid w:val="00DD2889"/>
    <w:rsid w:val="00E01128"/>
    <w:rsid w:val="00ED1FA5"/>
    <w:rsid w:val="00EF2656"/>
    <w:rsid w:val="00F333FE"/>
    <w:rsid w:val="00F55EC5"/>
    <w:rsid w:val="00F61072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5</cp:revision>
  <cp:lastPrinted>2024-09-05T10:26:00Z</cp:lastPrinted>
  <dcterms:created xsi:type="dcterms:W3CDTF">2024-09-05T10:30:00Z</dcterms:created>
  <dcterms:modified xsi:type="dcterms:W3CDTF">2024-09-05T12:50:00Z</dcterms:modified>
</cp:coreProperties>
</file>