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389AD3C3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42761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0BA37B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40A11ECA" w14:textId="77777777" w:rsidR="008C6704" w:rsidRDefault="008C6704" w:rsidP="008C6704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</w:p>
          <w:p w14:paraId="00270680" w14:textId="77777777" w:rsidR="008C6704" w:rsidRDefault="008C6704" w:rsidP="008C6704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14:paraId="74310B2D" w14:textId="77777777" w:rsidR="008C6704" w:rsidRDefault="008C6704" w:rsidP="008C6704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ФГБУ «Россельхозцентр» </w:t>
            </w:r>
          </w:p>
          <w:p w14:paraId="093B07EE" w14:textId="1886C3C6" w:rsidR="009876E9" w:rsidRDefault="008C6704" w:rsidP="008C6704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8ABF9CC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14:paraId="53CCAA83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D9FFFE6" w14:textId="77777777" w:rsidR="00046D9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6366C5E9" w14:textId="565ECB09" w:rsidR="009876E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5D147EF4" w14:textId="77777777" w:rsidR="00951EF8" w:rsidRDefault="00951EF8" w:rsidP="00922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C354A8" w14:textId="37CEF0B4" w:rsidR="009876E9" w:rsidRDefault="009876E9" w:rsidP="00922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4F32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00BF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1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321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922185" w:rsidRPr="00E26C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61C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61CDB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3A923" w14:textId="191E0E2C" w:rsidR="009876E9" w:rsidRDefault="008C6704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1267AE" wp14:editId="2A2052CE">
                  <wp:extent cx="1040552" cy="107632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61" cy="109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634BC" w14:textId="2EBC384B" w:rsidR="009876E9" w:rsidRPr="009C1F2B" w:rsidRDefault="009876E9" w:rsidP="00DF4C1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</w:p>
    <w:p w14:paraId="061B3096" w14:textId="77777777" w:rsidR="00027FD9" w:rsidRPr="00412339" w:rsidRDefault="00027FD9" w:rsidP="00027F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</w:t>
      </w:r>
      <w:r w:rsidRPr="00412339">
        <w:rPr>
          <w:rFonts w:ascii="Times New Roman" w:hAnsi="Times New Roman"/>
        </w:rPr>
        <w:t xml:space="preserve"> филиала</w:t>
      </w:r>
      <w:r>
        <w:rPr>
          <w:rFonts w:ascii="Times New Roman" w:hAnsi="Times New Roman"/>
        </w:rPr>
        <w:t xml:space="preserve"> 610007, г. Киров, ул. Ленина, д. 176-А</w:t>
      </w:r>
    </w:p>
    <w:p w14:paraId="1DF2A710" w14:textId="7A7FECF1" w:rsidR="002F51AC" w:rsidRPr="007356B1" w:rsidRDefault="00027FD9" w:rsidP="007356B1">
      <w:pPr>
        <w:spacing w:after="0" w:line="480" w:lineRule="auto"/>
        <w:rPr>
          <w:rStyle w:val="a3"/>
          <w:rFonts w:ascii="Times New Roman" w:hAnsi="Times New Roman"/>
          <w:color w:val="auto"/>
          <w:u w:val="none"/>
        </w:rPr>
      </w:pPr>
      <w:r w:rsidRPr="00412339">
        <w:rPr>
          <w:rFonts w:ascii="Times New Roman" w:hAnsi="Times New Roman"/>
        </w:rPr>
        <w:t>Контакты филиала</w:t>
      </w:r>
      <w:r>
        <w:rPr>
          <w:rFonts w:ascii="Times New Roman" w:hAnsi="Times New Roman"/>
        </w:rPr>
        <w:t xml:space="preserve"> тел.: 8(8332)330-997; 33-05-71; 35-20-20; </w:t>
      </w:r>
      <w:r>
        <w:rPr>
          <w:rFonts w:ascii="Times New Roman" w:hAnsi="Times New Roman"/>
          <w:lang w:val="en-US"/>
        </w:rPr>
        <w:t>e</w:t>
      </w:r>
      <w:r w:rsidRPr="00162413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62413">
        <w:rPr>
          <w:rFonts w:ascii="Times New Roman" w:hAnsi="Times New Roman"/>
        </w:rPr>
        <w:t xml:space="preserve"> - </w:t>
      </w:r>
      <w:hyperlink r:id="rId7" w:history="1">
        <w:r w:rsidRPr="00C75A57">
          <w:rPr>
            <w:rStyle w:val="a3"/>
            <w:rFonts w:ascii="Times New Roman" w:hAnsi="Times New Roman"/>
            <w:lang w:val="en-US"/>
          </w:rPr>
          <w:t>rsc</w:t>
        </w:r>
        <w:r w:rsidRPr="00C75A57">
          <w:rPr>
            <w:rStyle w:val="a3"/>
            <w:rFonts w:ascii="Times New Roman" w:hAnsi="Times New Roman"/>
          </w:rPr>
          <w:t>43@</w:t>
        </w:r>
        <w:r w:rsidRPr="00C75A57">
          <w:rPr>
            <w:rStyle w:val="a3"/>
            <w:rFonts w:ascii="Times New Roman" w:hAnsi="Times New Roman"/>
            <w:lang w:val="en-US"/>
          </w:rPr>
          <w:t>mail</w:t>
        </w:r>
        <w:r w:rsidRPr="00C75A57">
          <w:rPr>
            <w:rStyle w:val="a3"/>
            <w:rFonts w:ascii="Times New Roman" w:hAnsi="Times New Roman"/>
          </w:rPr>
          <w:t>.</w:t>
        </w:r>
        <w:r w:rsidRPr="00C75A57">
          <w:rPr>
            <w:rStyle w:val="a3"/>
            <w:rFonts w:ascii="Times New Roman" w:hAnsi="Times New Roman"/>
            <w:lang w:val="en-US"/>
          </w:rPr>
          <w:t>ru</w:t>
        </w:r>
      </w:hyperlink>
    </w:p>
    <w:p w14:paraId="724797F4" w14:textId="77777777" w:rsidR="002F51AC" w:rsidRDefault="002F51AC" w:rsidP="00E416C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3F23869C" w14:textId="00FFD97F" w:rsidR="00CA5027" w:rsidRPr="009C3530" w:rsidRDefault="00D35340" w:rsidP="00E416C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9C3530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Возврат холодов с </w:t>
      </w:r>
      <w:r w:rsidR="00E43685" w:rsidRPr="009C3530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26 по 29 апреля</w:t>
      </w:r>
    </w:p>
    <w:p w14:paraId="3002CF6F" w14:textId="77777777" w:rsidR="009821C2" w:rsidRPr="009C3530" w:rsidRDefault="009821C2" w:rsidP="009821C2">
      <w:pPr>
        <w:spacing w:after="0" w:line="240" w:lineRule="auto"/>
        <w:ind w:left="-426" w:firstLine="1135"/>
        <w:jc w:val="center"/>
        <w:rPr>
          <w:rFonts w:ascii="Times New Roman" w:hAnsi="Times New Roman"/>
          <w:b/>
          <w:sz w:val="28"/>
          <w:szCs w:val="28"/>
        </w:rPr>
      </w:pPr>
    </w:p>
    <w:p w14:paraId="6A5C5EEE" w14:textId="11D7B117" w:rsidR="00900910" w:rsidRPr="009C3530" w:rsidRDefault="00A92C83" w:rsidP="009C3530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Отдел </w:t>
      </w:r>
      <w:r w:rsidR="000D3875"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по защите</w:t>
      </w:r>
      <w:r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растений филиала ФГБУ «Россельхозцентр» по Кировской области</w:t>
      </w:r>
      <w:r w:rsidR="00F61CDB"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и Республике Коми</w:t>
      </w:r>
      <w:r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сообщает, что </w:t>
      </w:r>
      <w:r w:rsidR="00E43685"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по данным </w:t>
      </w:r>
      <w:r w:rsidR="006B384C"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прогноза </w:t>
      </w:r>
      <w:r w:rsidR="005B6D45"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Росгидромета </w:t>
      </w:r>
      <w:r w:rsidR="00EA022C"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на территории Кировской области </w:t>
      </w:r>
      <w:r w:rsidR="005E3CA3"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с 26 по 29 апреля</w:t>
      </w:r>
      <w:r w:rsidR="00207ECF"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существует высокая вероятность </w:t>
      </w:r>
      <w:r w:rsidR="00CA5678"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понижения температуры воздуха </w:t>
      </w:r>
      <w:r w:rsidR="00142422" w:rsidRPr="009C353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от 0°С до -5°С. </w:t>
      </w:r>
    </w:p>
    <w:p w14:paraId="27DB1CB8" w14:textId="3F35B20B" w:rsidR="00BC0233" w:rsidRPr="009C3530" w:rsidRDefault="00345440" w:rsidP="009C353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>Озимые зерновые культуры могут переносить низкие температуры без существенных потерь</w:t>
      </w:r>
      <w:r w:rsidR="000C6972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</w:t>
      </w:r>
      <w:r w:rsidR="00687271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фазу кущения -8°С-11°С)</w:t>
      </w:r>
      <w:r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однако, из-за </w:t>
      </w:r>
      <w:r w:rsidR="00F9568B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теплой погоды </w:t>
      </w:r>
      <w:r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апреле, растения нарастили вегетативную массу, что </w:t>
      </w:r>
      <w:r w:rsidR="00F9568B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могло значительно снизить </w:t>
      </w:r>
      <w:r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их устойчивость к холоду, так как в результате воздействия отрицательных температур </w:t>
      </w:r>
      <w:r w:rsidR="00343642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снижается </w:t>
      </w:r>
      <w:r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количество сахаров, защищающих растение от повреждений, </w:t>
      </w:r>
      <w:r w:rsidR="00343642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количество клеточной жидкости </w:t>
      </w:r>
      <w:r w:rsidR="00343642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>–</w:t>
      </w:r>
      <w:r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343642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>увеличивается.</w:t>
      </w:r>
      <w:r w:rsidR="003331D1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14:paraId="09FC38AD" w14:textId="5CB0BD9D" w:rsidR="003331D1" w:rsidRPr="009C3530" w:rsidRDefault="003331D1" w:rsidP="009C353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Многолетние травы </w:t>
      </w:r>
      <w:r w:rsidR="005C7D1F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способны переносить -4°С-6°С</w:t>
      </w:r>
      <w:r w:rsidR="005345E8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="00F20C65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весенних заморозков могут пострадать молодые </w:t>
      </w:r>
      <w:r w:rsidR="007F1472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листья и </w:t>
      </w:r>
      <w:r w:rsidR="00F20C65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побеги</w:t>
      </w:r>
      <w:r w:rsidR="007F1472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14:paraId="17F1FF0C" w14:textId="77777777" w:rsidR="009C3530" w:rsidRDefault="00865169" w:rsidP="009C353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>Большой ущерб заморозки могут нанести плодовы</w:t>
      </w:r>
      <w:r w:rsidR="00AD3977"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м </w:t>
      </w:r>
      <w:r w:rsidRPr="009C353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деревьям во время цветения. </w:t>
      </w:r>
    </w:p>
    <w:p w14:paraId="419E47F4" w14:textId="72DCF253" w:rsidR="005258A2" w:rsidRPr="009C3530" w:rsidRDefault="005258A2" w:rsidP="009C353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C3530">
        <w:rPr>
          <w:rFonts w:ascii="Times New Roman" w:hAnsi="Times New Roman"/>
          <w:b/>
          <w:bCs/>
          <w:sz w:val="28"/>
          <w:szCs w:val="28"/>
        </w:rPr>
        <w:t>Диагностика повреждений:</w:t>
      </w:r>
      <w:r w:rsidR="008E288F" w:rsidRPr="009C3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46A0">
        <w:rPr>
          <w:rFonts w:ascii="Times New Roman" w:hAnsi="Times New Roman"/>
          <w:sz w:val="28"/>
          <w:szCs w:val="28"/>
        </w:rPr>
        <w:t>п</w:t>
      </w:r>
      <w:r w:rsidRPr="009C3530">
        <w:rPr>
          <w:rFonts w:ascii="Times New Roman" w:hAnsi="Times New Roman"/>
          <w:sz w:val="28"/>
          <w:szCs w:val="28"/>
        </w:rPr>
        <w:t xml:space="preserve">роведение диагностики повреждений заморозками проводится посредством осмотра точки роста растения. Исходя из ее состояния, делаются выводы о дальнейшем потенциале развития культуры. На растениях могут также проявляться ожоги из-за применения многокомпонентных смесей при низких температурах. Их отличительной особенностью проявления является </w:t>
      </w:r>
      <w:r w:rsidR="007468F9" w:rsidRPr="009C3530">
        <w:rPr>
          <w:rFonts w:ascii="Times New Roman" w:hAnsi="Times New Roman"/>
          <w:sz w:val="28"/>
          <w:szCs w:val="28"/>
        </w:rPr>
        <w:t>резкое</w:t>
      </w:r>
      <w:r w:rsidR="007356B1" w:rsidRPr="009C3530">
        <w:rPr>
          <w:rFonts w:ascii="Times New Roman" w:hAnsi="Times New Roman"/>
          <w:sz w:val="28"/>
          <w:szCs w:val="28"/>
        </w:rPr>
        <w:t xml:space="preserve"> р</w:t>
      </w:r>
      <w:r w:rsidRPr="009C3530">
        <w:rPr>
          <w:rFonts w:ascii="Times New Roman" w:hAnsi="Times New Roman"/>
          <w:sz w:val="28"/>
          <w:szCs w:val="28"/>
        </w:rPr>
        <w:t>азграничение между здоровой и поврежденной тканью растения и более сильное повреждение верхнего яруса листьев по сравнению с нижним.</w:t>
      </w:r>
      <w:r w:rsidR="000457C4" w:rsidRPr="009C3530">
        <w:rPr>
          <w:rFonts w:ascii="Times New Roman" w:hAnsi="Times New Roman"/>
          <w:sz w:val="28"/>
          <w:szCs w:val="28"/>
        </w:rPr>
        <w:t xml:space="preserve"> </w:t>
      </w:r>
    </w:p>
    <w:p w14:paraId="703B3BFF" w14:textId="2C5572A3" w:rsidR="005258A2" w:rsidRPr="00C446A0" w:rsidRDefault="00C446A0" w:rsidP="009C3530">
      <w:pPr>
        <w:pStyle w:val="a7"/>
        <w:shd w:val="clear" w:color="auto" w:fill="FFFFFF"/>
        <w:divId w:val="109590495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9C3530">
        <w:rPr>
          <w:sz w:val="28"/>
          <w:szCs w:val="28"/>
        </w:rPr>
        <w:t>риступать к работе по «реанимации» посевов необходимо только после стабилизации температурного режима.</w:t>
      </w:r>
      <w:r w:rsidRPr="00C446A0">
        <w:rPr>
          <w:sz w:val="28"/>
          <w:szCs w:val="28"/>
        </w:rPr>
        <w:t xml:space="preserve"> </w:t>
      </w:r>
      <w:r w:rsidRPr="00C446A0">
        <w:rPr>
          <w:b/>
          <w:sz w:val="28"/>
          <w:szCs w:val="28"/>
        </w:rPr>
        <w:t>Мероприятия по восстановлению посевов</w:t>
      </w:r>
      <w:r w:rsidR="002B003E" w:rsidRPr="00C446A0">
        <w:rPr>
          <w:b/>
          <w:sz w:val="28"/>
          <w:szCs w:val="28"/>
        </w:rPr>
        <w:t>:</w:t>
      </w:r>
    </w:p>
    <w:bookmarkStart w:id="0" w:name="_GoBack"/>
    <w:p w14:paraId="2B79961B" w14:textId="72B85FF7" w:rsidR="005258A2" w:rsidRPr="009C3530" w:rsidRDefault="00510296" w:rsidP="00510296">
      <w:pPr>
        <w:shd w:val="clear" w:color="auto" w:fill="FFFFFF"/>
        <w:spacing w:before="100" w:beforeAutospacing="1" w:after="100" w:afterAutospacing="1" w:line="240" w:lineRule="auto"/>
        <w:ind w:left="720"/>
        <w:divId w:val="109590495"/>
        <w:rPr>
          <w:rFonts w:ascii="Times New Roman" w:eastAsia="Times New Roman" w:hAnsi="Times New Roman"/>
          <w:sz w:val="28"/>
          <w:szCs w:val="28"/>
        </w:rPr>
      </w:pPr>
      <w:r w:rsidRPr="009C3530">
        <w:rPr>
          <w:rFonts w:ascii="Times New Roman" w:hAnsi="Times New Roman"/>
          <w:sz w:val="28"/>
          <w:szCs w:val="28"/>
        </w:rPr>
        <w:fldChar w:fldCharType="begin"/>
      </w:r>
      <w:r w:rsidRPr="009C3530">
        <w:rPr>
          <w:rFonts w:ascii="Times New Roman" w:hAnsi="Times New Roman"/>
          <w:sz w:val="28"/>
          <w:szCs w:val="28"/>
        </w:rPr>
        <w:instrText xml:space="preserve"> HYPERLINK "https://direct.farm/post/opryskivaniye-833" </w:instrText>
      </w:r>
      <w:r w:rsidRPr="009C3530">
        <w:rPr>
          <w:rFonts w:ascii="Times New Roman" w:hAnsi="Times New Roman"/>
          <w:sz w:val="28"/>
          <w:szCs w:val="28"/>
        </w:rPr>
        <w:fldChar w:fldCharType="separate"/>
      </w:r>
      <w:r w:rsidR="005258A2" w:rsidRPr="009C3530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t>Опрыскивание</w:t>
      </w:r>
      <w:r w:rsidRPr="009C3530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  <w:fldChar w:fldCharType="end"/>
      </w:r>
      <w:r w:rsidR="008E288F" w:rsidRPr="009C3530">
        <w:rPr>
          <w:rFonts w:ascii="Times New Roman" w:eastAsia="Times New Roman" w:hAnsi="Times New Roman"/>
          <w:sz w:val="28"/>
          <w:szCs w:val="28"/>
        </w:rPr>
        <w:t xml:space="preserve"> </w:t>
      </w:r>
      <w:r w:rsidR="005258A2" w:rsidRPr="009C3530">
        <w:rPr>
          <w:rFonts w:ascii="Times New Roman" w:eastAsia="Times New Roman" w:hAnsi="Times New Roman"/>
          <w:sz w:val="28"/>
          <w:szCs w:val="28"/>
        </w:rPr>
        <w:t>растений регуляторами роста</w:t>
      </w:r>
      <w:r w:rsidR="009C3530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9C3530">
        <w:rPr>
          <w:rFonts w:ascii="Times New Roman" w:eastAsia="Times New Roman" w:hAnsi="Times New Roman"/>
          <w:sz w:val="28"/>
          <w:szCs w:val="28"/>
        </w:rPr>
        <w:t>биопрепартами</w:t>
      </w:r>
      <w:proofErr w:type="spellEnd"/>
      <w:r w:rsidR="000E0D76" w:rsidRPr="009C3530">
        <w:rPr>
          <w:rFonts w:ascii="Times New Roman" w:eastAsia="Times New Roman" w:hAnsi="Times New Roman"/>
          <w:sz w:val="28"/>
          <w:szCs w:val="28"/>
        </w:rPr>
        <w:t>;</w:t>
      </w:r>
    </w:p>
    <w:p w14:paraId="309AC276" w14:textId="607E921E" w:rsidR="009C3530" w:rsidRPr="009C3530" w:rsidRDefault="005258A2" w:rsidP="00510296">
      <w:pPr>
        <w:shd w:val="clear" w:color="auto" w:fill="FFFFFF"/>
        <w:spacing w:before="100" w:beforeAutospacing="1" w:after="100" w:afterAutospacing="1" w:line="240" w:lineRule="auto"/>
        <w:ind w:left="720"/>
        <w:divId w:val="109590495"/>
        <w:rPr>
          <w:rFonts w:ascii="Times New Roman" w:eastAsia="Times New Roman" w:hAnsi="Times New Roman"/>
          <w:sz w:val="28"/>
          <w:szCs w:val="28"/>
        </w:rPr>
      </w:pPr>
      <w:r w:rsidRPr="009C3530">
        <w:rPr>
          <w:rFonts w:ascii="Times New Roman" w:eastAsia="Times New Roman" w:hAnsi="Times New Roman"/>
          <w:sz w:val="28"/>
          <w:szCs w:val="28"/>
        </w:rPr>
        <w:lastRenderedPageBreak/>
        <w:t>Поддержание иммунитета растений посредством внесения быстрорастворимых удобрений, препаратов с</w:t>
      </w:r>
      <w:r w:rsidR="008E288F" w:rsidRPr="009C3530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8" w:history="1">
        <w:r w:rsidRPr="009C353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аминокислотами</w:t>
        </w:r>
      </w:hyperlink>
      <w:r w:rsidR="008E288F" w:rsidRPr="009C35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3530">
        <w:rPr>
          <w:rFonts w:ascii="Times New Roman" w:eastAsia="Times New Roman" w:hAnsi="Times New Roman"/>
          <w:sz w:val="28"/>
          <w:szCs w:val="28"/>
        </w:rPr>
        <w:t xml:space="preserve">и </w:t>
      </w:r>
      <w:proofErr w:type="spellStart"/>
      <w:r w:rsidRPr="009C3530">
        <w:rPr>
          <w:rFonts w:ascii="Times New Roman" w:eastAsia="Times New Roman" w:hAnsi="Times New Roman"/>
          <w:sz w:val="28"/>
          <w:szCs w:val="28"/>
        </w:rPr>
        <w:t>гуматами</w:t>
      </w:r>
      <w:proofErr w:type="spellEnd"/>
      <w:r w:rsidR="00DD71A9" w:rsidRPr="009C3530">
        <w:rPr>
          <w:rFonts w:ascii="Times New Roman" w:eastAsia="Times New Roman" w:hAnsi="Times New Roman"/>
          <w:sz w:val="28"/>
          <w:szCs w:val="28"/>
        </w:rPr>
        <w:t xml:space="preserve"> с пониженной </w:t>
      </w:r>
      <w:r w:rsidR="00000345" w:rsidRPr="009C3530">
        <w:rPr>
          <w:rFonts w:ascii="Times New Roman" w:eastAsia="Times New Roman" w:hAnsi="Times New Roman"/>
          <w:sz w:val="28"/>
          <w:szCs w:val="28"/>
        </w:rPr>
        <w:t>дозировк</w:t>
      </w:r>
      <w:r w:rsidR="009C3530">
        <w:rPr>
          <w:rFonts w:ascii="Times New Roman" w:eastAsia="Times New Roman" w:hAnsi="Times New Roman"/>
          <w:sz w:val="28"/>
          <w:szCs w:val="28"/>
        </w:rPr>
        <w:t>ой;</w:t>
      </w:r>
    </w:p>
    <w:bookmarkEnd w:id="0"/>
    <w:p w14:paraId="6DA74B1C" w14:textId="3BC3E10F" w:rsidR="00154628" w:rsidRPr="009C3530" w:rsidRDefault="00154628" w:rsidP="009C35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3530">
        <w:rPr>
          <w:rFonts w:ascii="Times New Roman" w:hAnsi="Times New Roman"/>
          <w:b/>
          <w:sz w:val="28"/>
          <w:szCs w:val="28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 w:rsidR="00AF1E6A" w:rsidRPr="009C3530">
        <w:rPr>
          <w:rFonts w:ascii="Times New Roman" w:hAnsi="Times New Roman"/>
          <w:b/>
          <w:sz w:val="28"/>
          <w:szCs w:val="28"/>
        </w:rPr>
        <w:t xml:space="preserve"> и Республике Коми</w:t>
      </w:r>
      <w:r w:rsidRPr="009C3530">
        <w:rPr>
          <w:rFonts w:ascii="Times New Roman" w:hAnsi="Times New Roman"/>
          <w:b/>
          <w:sz w:val="28"/>
          <w:szCs w:val="28"/>
        </w:rPr>
        <w:t>. Контакты: тел. 8(8332)33-09-97</w:t>
      </w:r>
      <w:r w:rsidR="0046179F" w:rsidRPr="009C3530">
        <w:rPr>
          <w:rFonts w:ascii="Times New Roman" w:hAnsi="Times New Roman"/>
          <w:b/>
          <w:sz w:val="28"/>
          <w:szCs w:val="28"/>
        </w:rPr>
        <w:t xml:space="preserve">; </w:t>
      </w:r>
      <w:r w:rsidR="009B1A1A" w:rsidRPr="009C3530">
        <w:rPr>
          <w:rFonts w:ascii="Times New Roman" w:hAnsi="Times New Roman"/>
          <w:b/>
          <w:sz w:val="28"/>
          <w:szCs w:val="28"/>
        </w:rPr>
        <w:t xml:space="preserve">35-20-20; </w:t>
      </w:r>
      <w:r w:rsidR="0046179F" w:rsidRPr="009C3530">
        <w:rPr>
          <w:rFonts w:ascii="Times New Roman" w:hAnsi="Times New Roman"/>
          <w:b/>
          <w:sz w:val="28"/>
          <w:szCs w:val="28"/>
        </w:rPr>
        <w:t>33-05-71.</w:t>
      </w:r>
    </w:p>
    <w:p w14:paraId="12A20455" w14:textId="045AF850" w:rsidR="005F3FDF" w:rsidRPr="009C3530" w:rsidRDefault="00154628" w:rsidP="009C353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35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  <w:r w:rsidR="00027FD9" w:rsidRPr="009C3530">
        <w:rPr>
          <w:rFonts w:ascii="Times New Roman" w:hAnsi="Times New Roman"/>
          <w:b/>
          <w:sz w:val="28"/>
          <w:szCs w:val="28"/>
          <w:shd w:val="clear" w:color="auto" w:fill="FFFFFF"/>
        </w:rPr>
        <w:t>Обработки проводить, согласно «Списка пестицидов и агрохимикатов, разрешенных к применению на территории РФ».</w:t>
      </w:r>
    </w:p>
    <w:p w14:paraId="1A168667" w14:textId="6205675B" w:rsidR="00154628" w:rsidRPr="009C3530" w:rsidRDefault="00154628" w:rsidP="009C353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35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  <w:r w:rsidRPr="009C3530">
        <w:rPr>
          <w:rFonts w:ascii="Times New Roman" w:hAnsi="Times New Roman"/>
          <w:sz w:val="28"/>
          <w:szCs w:val="28"/>
        </w:rPr>
        <w:t xml:space="preserve"> </w:t>
      </w:r>
    </w:p>
    <w:sectPr w:rsidR="00154628" w:rsidRPr="009C3530" w:rsidSect="00AB55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924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96D00"/>
    <w:multiLevelType w:val="hybridMultilevel"/>
    <w:tmpl w:val="CDF2594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0345"/>
    <w:rsid w:val="00001980"/>
    <w:rsid w:val="00017D55"/>
    <w:rsid w:val="00027FD9"/>
    <w:rsid w:val="000457C4"/>
    <w:rsid w:val="00046D99"/>
    <w:rsid w:val="00086303"/>
    <w:rsid w:val="000C6972"/>
    <w:rsid w:val="000D3875"/>
    <w:rsid w:val="000E0D76"/>
    <w:rsid w:val="001238B1"/>
    <w:rsid w:val="00142422"/>
    <w:rsid w:val="00154628"/>
    <w:rsid w:val="001A3694"/>
    <w:rsid w:val="001B77B2"/>
    <w:rsid w:val="001C421C"/>
    <w:rsid w:val="00207ECF"/>
    <w:rsid w:val="00250C95"/>
    <w:rsid w:val="002A1F58"/>
    <w:rsid w:val="002B003E"/>
    <w:rsid w:val="002F51AC"/>
    <w:rsid w:val="003331D1"/>
    <w:rsid w:val="00343642"/>
    <w:rsid w:val="00345440"/>
    <w:rsid w:val="003527B5"/>
    <w:rsid w:val="00357CA3"/>
    <w:rsid w:val="0036569F"/>
    <w:rsid w:val="003C6B63"/>
    <w:rsid w:val="004242C3"/>
    <w:rsid w:val="00437035"/>
    <w:rsid w:val="00460E9C"/>
    <w:rsid w:val="0046179F"/>
    <w:rsid w:val="004C75C5"/>
    <w:rsid w:val="004F321E"/>
    <w:rsid w:val="00510296"/>
    <w:rsid w:val="005258A2"/>
    <w:rsid w:val="00532D86"/>
    <w:rsid w:val="005345E8"/>
    <w:rsid w:val="0056758B"/>
    <w:rsid w:val="005B6D45"/>
    <w:rsid w:val="005C7D1F"/>
    <w:rsid w:val="005E3CA3"/>
    <w:rsid w:val="005E6968"/>
    <w:rsid w:val="005F3FDF"/>
    <w:rsid w:val="00605496"/>
    <w:rsid w:val="00631EF3"/>
    <w:rsid w:val="00660942"/>
    <w:rsid w:val="00687271"/>
    <w:rsid w:val="006B384C"/>
    <w:rsid w:val="006E7EF6"/>
    <w:rsid w:val="00704938"/>
    <w:rsid w:val="00723BCC"/>
    <w:rsid w:val="007356B1"/>
    <w:rsid w:val="007468F9"/>
    <w:rsid w:val="00760E16"/>
    <w:rsid w:val="00785753"/>
    <w:rsid w:val="007D77B0"/>
    <w:rsid w:val="007F1472"/>
    <w:rsid w:val="00807DB0"/>
    <w:rsid w:val="00865169"/>
    <w:rsid w:val="00874DD4"/>
    <w:rsid w:val="008767BC"/>
    <w:rsid w:val="008B7C9B"/>
    <w:rsid w:val="008C6704"/>
    <w:rsid w:val="008E288F"/>
    <w:rsid w:val="00900910"/>
    <w:rsid w:val="00922185"/>
    <w:rsid w:val="00951EF8"/>
    <w:rsid w:val="00961C78"/>
    <w:rsid w:val="009821C2"/>
    <w:rsid w:val="009876E9"/>
    <w:rsid w:val="009B1A1A"/>
    <w:rsid w:val="009C3530"/>
    <w:rsid w:val="009C6330"/>
    <w:rsid w:val="00A131F4"/>
    <w:rsid w:val="00A52FFF"/>
    <w:rsid w:val="00A55ED1"/>
    <w:rsid w:val="00A57842"/>
    <w:rsid w:val="00A92C83"/>
    <w:rsid w:val="00AB555C"/>
    <w:rsid w:val="00AC1194"/>
    <w:rsid w:val="00AC64B4"/>
    <w:rsid w:val="00AD3977"/>
    <w:rsid w:val="00AF1E6A"/>
    <w:rsid w:val="00B00BF8"/>
    <w:rsid w:val="00B1668C"/>
    <w:rsid w:val="00B17FF8"/>
    <w:rsid w:val="00B30737"/>
    <w:rsid w:val="00B473DE"/>
    <w:rsid w:val="00B62453"/>
    <w:rsid w:val="00B74425"/>
    <w:rsid w:val="00BC0233"/>
    <w:rsid w:val="00C06A4E"/>
    <w:rsid w:val="00C105F9"/>
    <w:rsid w:val="00C35F87"/>
    <w:rsid w:val="00C446A0"/>
    <w:rsid w:val="00C87325"/>
    <w:rsid w:val="00CA5027"/>
    <w:rsid w:val="00CA5678"/>
    <w:rsid w:val="00CB17EE"/>
    <w:rsid w:val="00CC1820"/>
    <w:rsid w:val="00D01FCE"/>
    <w:rsid w:val="00D046EB"/>
    <w:rsid w:val="00D25B5F"/>
    <w:rsid w:val="00D26702"/>
    <w:rsid w:val="00D35340"/>
    <w:rsid w:val="00DA291F"/>
    <w:rsid w:val="00DA29A9"/>
    <w:rsid w:val="00DD2889"/>
    <w:rsid w:val="00DD71A9"/>
    <w:rsid w:val="00DF4C1D"/>
    <w:rsid w:val="00E26C46"/>
    <w:rsid w:val="00E416C4"/>
    <w:rsid w:val="00E43685"/>
    <w:rsid w:val="00EA022C"/>
    <w:rsid w:val="00EF2656"/>
    <w:rsid w:val="00F20C65"/>
    <w:rsid w:val="00F33C98"/>
    <w:rsid w:val="00F61072"/>
    <w:rsid w:val="00F61CDB"/>
    <w:rsid w:val="00F766FD"/>
    <w:rsid w:val="00F86664"/>
    <w:rsid w:val="00F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98B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2C8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258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.farm/post/aminokisloty-950" TargetMode="External"/><Relationship Id="rId3" Type="http://schemas.openxmlformats.org/officeDocument/2006/relationships/styles" Target="styles.xml"/><Relationship Id="rId7" Type="http://schemas.openxmlformats.org/officeDocument/2006/relationships/hyperlink" Target="mailto:rsc4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E08E-42FA-4F0F-96C2-CC39F880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ТП</cp:lastModifiedBy>
  <cp:revision>4</cp:revision>
  <cp:lastPrinted>2025-04-28T05:25:00Z</cp:lastPrinted>
  <dcterms:created xsi:type="dcterms:W3CDTF">2025-04-28T06:00:00Z</dcterms:created>
  <dcterms:modified xsi:type="dcterms:W3CDTF">2025-04-28T06:09:00Z</dcterms:modified>
</cp:coreProperties>
</file>