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1041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458"/>
      </w:tblGrid>
      <w:tr w:rsidR="00D315F1" w:rsidTr="00E91205">
        <w:trPr>
          <w:trHeight w:val="4395"/>
        </w:trPr>
        <w:tc>
          <w:tcPr>
            <w:tcW w:w="4961" w:type="dxa"/>
            <w:vAlign w:val="center"/>
          </w:tcPr>
          <w:p w:rsidR="00D315F1" w:rsidRDefault="000258C9">
            <w:pPr>
              <w:shd w:val="clear" w:color="auto" w:fill="FFFFFF"/>
              <w:ind w:left="13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7875" cy="829945"/>
                  <wp:effectExtent l="0" t="0" r="3175" b="8255"/>
                  <wp:docPr id="3" name="Рисунок 3" descr="C:\Users\galkina\YandexDisk\Скриншоты\2021-02-18_08-55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C:\Users\galkina\YandexDisk\Скриншоты\2021-02-18_08-55-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875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15F1" w:rsidRDefault="000258C9">
            <w:pPr>
              <w:shd w:val="clear" w:color="auto" w:fill="FFFFFF"/>
              <w:spacing w:before="60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ФЕДЕРАЛЬНАЯ СЛУЖБА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ВЕТЕРИНАРНОМУ И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ФИТОСАНИТАРНОМУ НАДЗОРУ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(Россельхознадзор)</w:t>
            </w:r>
          </w:p>
          <w:p w:rsidR="00D315F1" w:rsidRDefault="000258C9">
            <w:pPr>
              <w:shd w:val="clear" w:color="auto" w:fill="FFFFFF"/>
              <w:spacing w:before="120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РОССЕЛЬХОЗНАДЗОРА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 КИРОВСКОЙ ОБЛАСТИ,</w:t>
            </w:r>
          </w:p>
          <w:p w:rsidR="00D315F1" w:rsidRDefault="000258C9">
            <w:pPr>
              <w:shd w:val="clear" w:color="auto" w:fill="FFFFFF"/>
              <w:ind w:left="13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УДМУРТСКОЙ РЕСПУБЛИКЕ И</w:t>
            </w:r>
          </w:p>
          <w:p w:rsidR="00D315F1" w:rsidRDefault="000258C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ПЕРМСКОМУ КРАЮ</w:t>
            </w:r>
          </w:p>
          <w:p w:rsidR="00D315F1" w:rsidRDefault="000258C9">
            <w:pPr>
              <w:shd w:val="clear" w:color="auto" w:fill="FFFFFF"/>
              <w:spacing w:before="120"/>
              <w:ind w:left="130"/>
              <w:jc w:val="center"/>
            </w:pPr>
            <w:r>
              <w:t xml:space="preserve">Мелькомбинатовский </w:t>
            </w:r>
            <w:proofErr w:type="spellStart"/>
            <w:r>
              <w:t>пр</w:t>
            </w:r>
            <w:proofErr w:type="spellEnd"/>
            <w:r>
              <w:t>-д. 8, г. Киров, 610035</w:t>
            </w:r>
          </w:p>
          <w:p w:rsidR="00D315F1" w:rsidRDefault="000258C9">
            <w:pPr>
              <w:shd w:val="clear" w:color="auto" w:fill="FFFFFF"/>
              <w:ind w:left="130"/>
              <w:jc w:val="center"/>
            </w:pPr>
            <w:r>
              <w:t>Тел.: (8332) 54-14-27, факс: (8332) 54-29-87</w:t>
            </w:r>
          </w:p>
          <w:p w:rsidR="00D315F1" w:rsidRDefault="000258C9">
            <w:pPr>
              <w:shd w:val="clear" w:color="auto" w:fill="FFFFFF"/>
              <w:ind w:left="130"/>
              <w:jc w:val="center"/>
            </w:pPr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: </w:t>
            </w:r>
            <w:hyperlink r:id="rId8" w:tooltip="mailto:rshnl5@fsvps.gov.ru" w:history="1">
              <w:r>
                <w:t>rshn15@fsvps.gov.ru</w:t>
              </w:r>
            </w:hyperlink>
          </w:p>
          <w:p w:rsidR="00D315F1" w:rsidRPr="00F23D51" w:rsidRDefault="000258C9">
            <w:pPr>
              <w:shd w:val="clear" w:color="auto" w:fill="FFFFFF"/>
              <w:ind w:left="130"/>
              <w:jc w:val="center"/>
              <w:rPr>
                <w:lang w:val="en-US"/>
              </w:rPr>
            </w:pPr>
            <w:r w:rsidRPr="00F23D51">
              <w:rPr>
                <w:lang w:val="en-US"/>
              </w:rPr>
              <w:t>https://43.fsvps.gov.ru</w:t>
            </w:r>
          </w:p>
          <w:p w:rsidR="00D315F1" w:rsidRPr="00F23D51" w:rsidRDefault="000258C9">
            <w:pPr>
              <w:shd w:val="clear" w:color="auto" w:fill="FFFFFF"/>
              <w:spacing w:before="240"/>
              <w:ind w:left="130"/>
              <w:jc w:val="both"/>
              <w:rPr>
                <w:lang w:val="en-US"/>
              </w:rPr>
            </w:pPr>
            <w:r w:rsidRPr="00F23D51">
              <w:rPr>
                <w:lang w:val="en-US"/>
              </w:rPr>
              <w:t>__________________</w:t>
            </w:r>
            <w:r w:rsidRPr="00F23D51">
              <w:rPr>
                <w:color w:val="FFFFFF" w:themeColor="background1"/>
                <w:lang w:val="en-US"/>
              </w:rPr>
              <w:t xml:space="preserve"> </w:t>
            </w:r>
            <w:r w:rsidRPr="00F23D51">
              <w:rPr>
                <w:lang w:val="en-US"/>
              </w:rPr>
              <w:t>№</w:t>
            </w:r>
            <w:r w:rsidRPr="00F23D51">
              <w:rPr>
                <w:color w:val="FFFFFF" w:themeColor="background1"/>
                <w:lang w:val="en-US"/>
              </w:rPr>
              <w:t>_</w:t>
            </w:r>
            <w:r w:rsidRPr="00F23D51">
              <w:rPr>
                <w:lang w:val="en-US"/>
              </w:rPr>
              <w:t>____________________</w:t>
            </w:r>
          </w:p>
          <w:p w:rsidR="00D315F1" w:rsidRPr="00F23D51" w:rsidRDefault="000258C9">
            <w:pPr>
              <w:shd w:val="clear" w:color="auto" w:fill="FFFFFF"/>
              <w:spacing w:before="120"/>
              <w:ind w:left="130"/>
              <w:jc w:val="both"/>
              <w:rPr>
                <w:lang w:val="en-US"/>
              </w:rPr>
            </w:pPr>
            <w:r w:rsidRPr="00F23D51">
              <w:rPr>
                <w:lang w:val="en-US"/>
              </w:rPr>
              <w:t>Ha № _____________________________________</w:t>
            </w:r>
          </w:p>
        </w:tc>
        <w:tc>
          <w:tcPr>
            <w:tcW w:w="5458" w:type="dxa"/>
            <w:vAlign w:val="center"/>
          </w:tcPr>
          <w:p w:rsidR="00D57A8A" w:rsidRPr="00F23D51" w:rsidRDefault="00D57A8A" w:rsidP="00E91205">
            <w:pPr>
              <w:shd w:val="clear" w:color="auto" w:fill="FFFFFF"/>
              <w:tabs>
                <w:tab w:val="left" w:pos="600"/>
                <w:tab w:val="left" w:pos="4400"/>
              </w:tabs>
              <w:rPr>
                <w:sz w:val="24"/>
                <w:szCs w:val="24"/>
                <w:lang w:val="en-US"/>
              </w:rPr>
            </w:pPr>
          </w:p>
          <w:p w:rsidR="00810B1B" w:rsidRPr="00810B1B" w:rsidRDefault="00810B1B" w:rsidP="00810B1B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  <w:r w:rsidRPr="00810B1B">
              <w:rPr>
                <w:sz w:val="24"/>
                <w:szCs w:val="24"/>
              </w:rPr>
              <w:t>Главам Администраций муниципальных образований городов и районов</w:t>
            </w:r>
          </w:p>
          <w:p w:rsidR="00810B1B" w:rsidRPr="00810B1B" w:rsidRDefault="00810B1B" w:rsidP="00810B1B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  <w:r w:rsidRPr="00810B1B">
              <w:rPr>
                <w:sz w:val="24"/>
                <w:szCs w:val="24"/>
              </w:rPr>
              <w:t>Кировской области</w:t>
            </w:r>
          </w:p>
          <w:p w:rsidR="00810B1B" w:rsidRPr="00810B1B" w:rsidRDefault="00810B1B" w:rsidP="00810B1B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  <w:r w:rsidRPr="00810B1B">
              <w:rPr>
                <w:sz w:val="24"/>
                <w:szCs w:val="24"/>
              </w:rPr>
              <w:t>(по списку)</w:t>
            </w:r>
          </w:p>
          <w:p w:rsidR="00D315F1" w:rsidRDefault="00D315F1" w:rsidP="00966C05">
            <w:pPr>
              <w:shd w:val="clear" w:color="auto" w:fill="FFFFFF"/>
              <w:tabs>
                <w:tab w:val="left" w:pos="600"/>
                <w:tab w:val="left" w:pos="4400"/>
              </w:tabs>
              <w:ind w:leftChars="300" w:left="600"/>
              <w:jc w:val="center"/>
              <w:rPr>
                <w:sz w:val="24"/>
                <w:szCs w:val="24"/>
              </w:rPr>
            </w:pPr>
          </w:p>
        </w:tc>
      </w:tr>
    </w:tbl>
    <w:p w:rsidR="00D315F1" w:rsidRDefault="00E91205" w:rsidP="00E91205">
      <w:pPr>
        <w:shd w:val="clear" w:color="auto" w:fill="FFFFFF"/>
        <w:spacing w:before="137"/>
        <w:ind w:left="130"/>
      </w:pPr>
      <w:r>
        <w:t xml:space="preserve">  </w:t>
      </w:r>
    </w:p>
    <w:tbl>
      <w:tblPr>
        <w:tblStyle w:val="af4"/>
        <w:tblW w:w="103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5487"/>
      </w:tblGrid>
      <w:tr w:rsidR="00D315F1" w:rsidTr="00E91205">
        <w:trPr>
          <w:trHeight w:val="634"/>
        </w:trPr>
        <w:tc>
          <w:tcPr>
            <w:tcW w:w="10314" w:type="dxa"/>
            <w:gridSpan w:val="2"/>
            <w:vAlign w:val="center"/>
          </w:tcPr>
          <w:p w:rsidR="00810B1B" w:rsidRDefault="00810B1B" w:rsidP="00810B1B">
            <w:r>
              <w:t xml:space="preserve">   Об об</w:t>
            </w:r>
            <w:r w:rsidR="0031313F">
              <w:t>ост</w:t>
            </w:r>
            <w:r w:rsidR="00F23D51">
              <w:t xml:space="preserve">рении ситуации по АЧС </w:t>
            </w:r>
          </w:p>
          <w:p w:rsidR="00810B1B" w:rsidRPr="0052230A" w:rsidRDefault="00810B1B" w:rsidP="00810B1B"/>
          <w:p w:rsidR="00D315F1" w:rsidRDefault="00D315F1" w:rsidP="000643E5">
            <w:pPr>
              <w:rPr>
                <w:sz w:val="24"/>
                <w:szCs w:val="24"/>
              </w:rPr>
            </w:pPr>
          </w:p>
        </w:tc>
      </w:tr>
      <w:tr w:rsidR="00D315F1" w:rsidRPr="005E33CA" w:rsidTr="00E91205">
        <w:trPr>
          <w:trHeight w:val="3345"/>
        </w:trPr>
        <w:tc>
          <w:tcPr>
            <w:tcW w:w="10314" w:type="dxa"/>
            <w:gridSpan w:val="2"/>
          </w:tcPr>
          <w:p w:rsidR="005E33CA" w:rsidRPr="005E33CA" w:rsidRDefault="0031313F" w:rsidP="005E33CA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  </w:t>
            </w:r>
            <w:r w:rsidR="00F23D51" w:rsidRPr="005E33CA">
              <w:rPr>
                <w:sz w:val="24"/>
                <w:szCs w:val="24"/>
              </w:rPr>
              <w:t xml:space="preserve">Управление Россельхознадзора по Кировской области, Удмуртской Республике и Пермскому краю информирует, что </w:t>
            </w:r>
            <w:r w:rsidR="005E33CA" w:rsidRPr="005E33CA">
              <w:rPr>
                <w:sz w:val="24"/>
                <w:szCs w:val="24"/>
              </w:rPr>
              <w:t xml:space="preserve">согласно результатам исследований патологического материала (передняя конечность), отобранного от трупа свиньи, место отбора проб: Ставропольский край, </w:t>
            </w:r>
            <w:proofErr w:type="spellStart"/>
            <w:r w:rsidR="005E33CA" w:rsidRPr="005E33CA">
              <w:rPr>
                <w:sz w:val="24"/>
                <w:szCs w:val="24"/>
              </w:rPr>
              <w:t>Апанасенковский</w:t>
            </w:r>
            <w:proofErr w:type="spellEnd"/>
            <w:r w:rsidR="005E33CA" w:rsidRPr="005E33CA">
              <w:rPr>
                <w:sz w:val="24"/>
                <w:szCs w:val="24"/>
              </w:rPr>
              <w:t xml:space="preserve"> район, с. </w:t>
            </w:r>
            <w:proofErr w:type="spellStart"/>
            <w:r w:rsidR="005E33CA" w:rsidRPr="005E33CA">
              <w:rPr>
                <w:sz w:val="24"/>
                <w:szCs w:val="24"/>
              </w:rPr>
              <w:t>Маныческое</w:t>
            </w:r>
            <w:proofErr w:type="spellEnd"/>
            <w:r w:rsidR="005E33CA" w:rsidRPr="005E33CA">
              <w:rPr>
                <w:sz w:val="24"/>
                <w:szCs w:val="24"/>
              </w:rPr>
              <w:t xml:space="preserve">, земельный участок с координатами 46.095158, 43.109497, проведённых ФГБУ «Северо-Кавказская межрегиональная ветеринарная лаборатория» выявлено ДНК вируса африканской чумы свиней (протоколы испытаний № 4-03027 от 18.07.2023 </w:t>
            </w:r>
            <w:proofErr w:type="spellStart"/>
            <w:r w:rsidR="005E33CA" w:rsidRPr="005E33CA">
              <w:rPr>
                <w:sz w:val="24"/>
                <w:szCs w:val="24"/>
              </w:rPr>
              <w:t>вх</w:t>
            </w:r>
            <w:proofErr w:type="spellEnd"/>
            <w:r w:rsidR="005E33CA" w:rsidRPr="005E33CA">
              <w:rPr>
                <w:sz w:val="24"/>
                <w:szCs w:val="24"/>
              </w:rPr>
              <w:t xml:space="preserve">. № 10269/01-06 от 19.07.2023).  </w:t>
            </w:r>
          </w:p>
          <w:p w:rsidR="005E33CA" w:rsidRPr="005E33CA" w:rsidRDefault="005E33CA" w:rsidP="005E33CA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17.07.2023 г. по адресу: </w:t>
            </w:r>
            <w:proofErr w:type="gramStart"/>
            <w:r w:rsidRPr="005E33CA">
              <w:rPr>
                <w:sz w:val="24"/>
                <w:szCs w:val="24"/>
              </w:rPr>
              <w:t>Костромская</w:t>
            </w:r>
            <w:proofErr w:type="gramEnd"/>
            <w:r w:rsidRPr="005E33CA">
              <w:rPr>
                <w:sz w:val="24"/>
                <w:szCs w:val="24"/>
              </w:rPr>
              <w:t xml:space="preserve"> обл., </w:t>
            </w:r>
            <w:proofErr w:type="spellStart"/>
            <w:r w:rsidRPr="005E33CA">
              <w:rPr>
                <w:sz w:val="24"/>
                <w:szCs w:val="24"/>
              </w:rPr>
              <w:t>Нерехтский</w:t>
            </w:r>
            <w:proofErr w:type="spellEnd"/>
            <w:r w:rsidRPr="005E33CA">
              <w:rPr>
                <w:sz w:val="24"/>
                <w:szCs w:val="24"/>
              </w:rPr>
              <w:t xml:space="preserve"> район, урочище </w:t>
            </w:r>
            <w:proofErr w:type="spellStart"/>
            <w:r w:rsidRPr="005E33CA">
              <w:rPr>
                <w:sz w:val="24"/>
                <w:szCs w:val="24"/>
              </w:rPr>
              <w:t>Макарово</w:t>
            </w:r>
            <w:proofErr w:type="spellEnd"/>
            <w:r w:rsidRPr="005E33CA">
              <w:rPr>
                <w:sz w:val="24"/>
                <w:szCs w:val="24"/>
              </w:rPr>
              <w:t xml:space="preserve">, были отобраны пробы патологического материала от павшего кабана. Согласно протоколу испытаний ОГБУ «Костромская областная ветеринарная лаборатория» № АГЗ 23-2634 от 18.07.2023 г. в отобранной пробе был обнаружен ДНК вируса АЧС. </w:t>
            </w:r>
          </w:p>
          <w:p w:rsidR="005E33CA" w:rsidRPr="005E33CA" w:rsidRDefault="005E33CA" w:rsidP="005E33CA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16.07.2023 по адресам: Владимирская обл., Ковровский район, СНТ «Росинка», участок № 61, координаты:56.430002, 41.481864, ЛПХ Ставцев С.А. (данные получены в рамках эпизоотологического расследования) Владимирская </w:t>
            </w:r>
            <w:proofErr w:type="spellStart"/>
            <w:proofErr w:type="gramStart"/>
            <w:r w:rsidRPr="005E33CA">
              <w:rPr>
                <w:sz w:val="24"/>
                <w:szCs w:val="24"/>
              </w:rPr>
              <w:t>обл</w:t>
            </w:r>
            <w:proofErr w:type="spellEnd"/>
            <w:proofErr w:type="gramEnd"/>
            <w:r w:rsidRPr="005E33CA">
              <w:rPr>
                <w:sz w:val="24"/>
                <w:szCs w:val="24"/>
              </w:rPr>
              <w:t xml:space="preserve">:, Ковровский район, </w:t>
            </w:r>
            <w:proofErr w:type="spellStart"/>
            <w:r w:rsidRPr="005E33CA">
              <w:rPr>
                <w:sz w:val="24"/>
                <w:szCs w:val="24"/>
              </w:rPr>
              <w:t>Клязьминское</w:t>
            </w:r>
            <w:proofErr w:type="spellEnd"/>
            <w:r w:rsidRPr="005E33CA">
              <w:rPr>
                <w:sz w:val="24"/>
                <w:szCs w:val="24"/>
              </w:rPr>
              <w:t xml:space="preserve"> сельское поселение, земельный участок с  координатами: 56:420559, 41.526814, были отобраны пробы сыворотки крови и </w:t>
            </w:r>
            <w:proofErr w:type="spellStart"/>
            <w:r w:rsidRPr="005E33CA">
              <w:rPr>
                <w:sz w:val="24"/>
                <w:szCs w:val="24"/>
              </w:rPr>
              <w:t>патматериала</w:t>
            </w:r>
            <w:proofErr w:type="spellEnd"/>
            <w:r w:rsidRPr="005E33CA">
              <w:rPr>
                <w:sz w:val="24"/>
                <w:szCs w:val="24"/>
              </w:rPr>
              <w:t xml:space="preserve"> от домашней свиньи, 6 месяцев. Согласно протоколам испытаний ГБУ «Владимирская областная ветеринарная лаборатория» № 2138-Р/В и № № 2139 </w:t>
            </w:r>
            <w:proofErr w:type="gramStart"/>
            <w:r w:rsidRPr="005E33CA">
              <w:rPr>
                <w:sz w:val="24"/>
                <w:szCs w:val="24"/>
              </w:rPr>
              <w:t>Р</w:t>
            </w:r>
            <w:proofErr w:type="gramEnd"/>
            <w:r w:rsidRPr="005E33CA">
              <w:rPr>
                <w:sz w:val="24"/>
                <w:szCs w:val="24"/>
              </w:rPr>
              <w:t>/В от 16.07.2023 г. в отобранных пробах был обнаружен ДНК вируса АЧС.</w:t>
            </w:r>
          </w:p>
          <w:p w:rsidR="00F23D51" w:rsidRPr="005E33CA" w:rsidRDefault="00F23D51" w:rsidP="005E33CA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   Африканская чума свиней (далее – АЧС) - особо - опасное вирусное заболевание. Болеют дикие и домашние свиньи.</w:t>
            </w:r>
          </w:p>
          <w:p w:rsidR="00F23D51" w:rsidRPr="005E33CA" w:rsidRDefault="00F23D51" w:rsidP="00F23D51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   Основным источником инфекции являются больные животные, инфицированные предметы ухода за животными, корма (особенно пищевые отходы), подстилка, навоз, продукты убоя зараженных свиней, а также транспортные средства, загрязненные выделениями больных животных.</w:t>
            </w:r>
          </w:p>
          <w:p w:rsidR="00F23D51" w:rsidRPr="005E33CA" w:rsidRDefault="00F23D51" w:rsidP="00F23D51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ab/>
              <w:t xml:space="preserve">Обострение эпизоотической ситуации по АЧС на территории Российской Федерации свидетельствует о недостаточности принимаемых мер, ослаблении </w:t>
            </w:r>
            <w:proofErr w:type="gramStart"/>
            <w:r w:rsidRPr="005E33CA">
              <w:rPr>
                <w:sz w:val="24"/>
                <w:szCs w:val="24"/>
              </w:rPr>
              <w:t>контроля за</w:t>
            </w:r>
            <w:proofErr w:type="gramEnd"/>
            <w:r w:rsidRPr="005E33CA">
              <w:rPr>
                <w:sz w:val="24"/>
                <w:szCs w:val="24"/>
              </w:rPr>
              <w:t xml:space="preserve"> перемещением дикого кабана, содержания свиней в ЛПХ граждан и нарушения порядка убоя и реализации продуктов их убоя.</w:t>
            </w:r>
          </w:p>
          <w:p w:rsidR="00F23D51" w:rsidRPr="005E33CA" w:rsidRDefault="00F23D51" w:rsidP="00F23D51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   Заболевание приносит колоссальные экономические потери, в том числе, в связи с нарушением внешнеэкономических и межрегиональных связей. В неблагополучных регионах становится невозможным безопасное разведение свиней, что крайне отрицательно сказывается на инвестиционной привлекательности отрасли сельского хозяйства.          </w:t>
            </w:r>
          </w:p>
          <w:p w:rsidR="00F23D51" w:rsidRPr="005E33CA" w:rsidRDefault="00F23D51" w:rsidP="00F23D51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ab/>
              <w:t xml:space="preserve">В целях предупреждения возможного заноса возбудителя АЧС на территорию Кировской </w:t>
            </w:r>
            <w:r w:rsidRPr="005E33CA">
              <w:rPr>
                <w:sz w:val="24"/>
                <w:szCs w:val="24"/>
              </w:rPr>
              <w:lastRenderedPageBreak/>
              <w:t>области Управление настоятельно рекомендует:</w:t>
            </w:r>
          </w:p>
          <w:p w:rsidR="00F23D51" w:rsidRPr="005E33CA" w:rsidRDefault="00F23D51" w:rsidP="00F23D51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 - определить места для реализации свиней и продуктов, полученных от убоя свиней;</w:t>
            </w:r>
          </w:p>
          <w:p w:rsidR="00F23D51" w:rsidRPr="005E33CA" w:rsidRDefault="00F23D51" w:rsidP="00F23D51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 - при незаконной реализации </w:t>
            </w:r>
            <w:proofErr w:type="gramStart"/>
            <w:r w:rsidRPr="005E33CA">
              <w:rPr>
                <w:sz w:val="24"/>
                <w:szCs w:val="24"/>
              </w:rPr>
              <w:t>мяса свинины</w:t>
            </w:r>
            <w:proofErr w:type="gramEnd"/>
            <w:r w:rsidRPr="005E33CA">
              <w:rPr>
                <w:sz w:val="24"/>
                <w:szCs w:val="24"/>
              </w:rPr>
              <w:t xml:space="preserve"> непромышленной выработки, в том числе в несанкционированных местах торговли, стихийных рынках и ярмарках оперативно информировать УМВД, Управление;                                                                                                                               </w:t>
            </w:r>
          </w:p>
          <w:p w:rsidR="00F23D51" w:rsidRPr="005E33CA" w:rsidRDefault="00F23D51" w:rsidP="00F23D51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 - провести сходы граждан в муниципальных образованиях, на которых информировать о недопустимости приобретения свиней в местах несанкционированной торговли без ветеринарных сопроводительных документов, об опасности АЧС, мерах и неотложных действиях граждан в случае возникновения заболевания, о необходимости постановки на учёт поголовья свиней, обязательного информирования Управления и управления ветеринарии Кировской области </w:t>
            </w:r>
            <w:proofErr w:type="gramStart"/>
            <w:r w:rsidRPr="005E33CA">
              <w:rPr>
                <w:sz w:val="24"/>
                <w:szCs w:val="24"/>
              </w:rPr>
              <w:t>о</w:t>
            </w:r>
            <w:proofErr w:type="gramEnd"/>
            <w:r w:rsidRPr="005E33CA">
              <w:rPr>
                <w:sz w:val="24"/>
                <w:szCs w:val="24"/>
              </w:rPr>
              <w:t xml:space="preserve"> всех случаях падежа свиней;</w:t>
            </w:r>
          </w:p>
          <w:p w:rsidR="00F23D51" w:rsidRPr="005E33CA" w:rsidRDefault="00F23D51" w:rsidP="00F23D51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 - обеспечить достоверный учет поголовья свиней в личных подсобных хозяйствах граждан.</w:t>
            </w:r>
          </w:p>
          <w:p w:rsidR="00F23D51" w:rsidRPr="005E33CA" w:rsidRDefault="00F23D51" w:rsidP="00F23D51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   Управление просит взять выполнение указанных мероприятий под личный контроль.</w:t>
            </w:r>
          </w:p>
          <w:p w:rsidR="0031313F" w:rsidRPr="005E33CA" w:rsidRDefault="00F23D51" w:rsidP="00F23D51">
            <w:pPr>
              <w:tabs>
                <w:tab w:val="left" w:pos="665"/>
              </w:tabs>
              <w:jc w:val="both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t xml:space="preserve">           </w:t>
            </w:r>
            <w:r w:rsidR="00AF2811" w:rsidRPr="005E33CA">
              <w:rPr>
                <w:sz w:val="24"/>
                <w:szCs w:val="24"/>
              </w:rPr>
              <w:t xml:space="preserve">   </w:t>
            </w:r>
          </w:p>
          <w:p w:rsidR="00D315F1" w:rsidRPr="005E33CA" w:rsidRDefault="00D315F1" w:rsidP="00E91205">
            <w:pPr>
              <w:shd w:val="clear" w:color="auto" w:fill="FFFFFF"/>
              <w:ind w:left="130"/>
              <w:jc w:val="both"/>
              <w:rPr>
                <w:sz w:val="24"/>
                <w:szCs w:val="24"/>
              </w:rPr>
            </w:pPr>
          </w:p>
        </w:tc>
      </w:tr>
      <w:tr w:rsidR="00D315F1" w:rsidRPr="005E33CA" w:rsidTr="0031313F">
        <w:trPr>
          <w:trHeight w:val="1544"/>
        </w:trPr>
        <w:tc>
          <w:tcPr>
            <w:tcW w:w="10314" w:type="dxa"/>
            <w:gridSpan w:val="2"/>
          </w:tcPr>
          <w:p w:rsidR="00D315F1" w:rsidRPr="005E33CA" w:rsidRDefault="00E91205" w:rsidP="00AF2811">
            <w:pPr>
              <w:shd w:val="clear" w:color="auto" w:fill="FFFFFF"/>
              <w:spacing w:before="137"/>
              <w:rPr>
                <w:sz w:val="24"/>
                <w:szCs w:val="24"/>
              </w:rPr>
            </w:pPr>
            <w:r w:rsidRPr="005E33CA">
              <w:rPr>
                <w:sz w:val="24"/>
                <w:szCs w:val="24"/>
              </w:rPr>
              <w:lastRenderedPageBreak/>
              <w:t xml:space="preserve">Заместитель руководителя                                                         </w:t>
            </w:r>
            <w:r w:rsidR="00622F24" w:rsidRPr="005E33CA">
              <w:rPr>
                <w:sz w:val="24"/>
                <w:szCs w:val="24"/>
              </w:rPr>
              <w:t xml:space="preserve">     </w:t>
            </w:r>
            <w:r w:rsidRPr="005E33CA">
              <w:rPr>
                <w:sz w:val="24"/>
                <w:szCs w:val="24"/>
              </w:rPr>
              <w:t xml:space="preserve"> </w:t>
            </w:r>
            <w:r w:rsidR="006544B9" w:rsidRPr="005E33CA">
              <w:rPr>
                <w:sz w:val="24"/>
                <w:szCs w:val="24"/>
              </w:rPr>
              <w:t xml:space="preserve">  </w:t>
            </w:r>
            <w:r w:rsidRPr="005E33CA">
              <w:rPr>
                <w:sz w:val="24"/>
                <w:szCs w:val="24"/>
              </w:rPr>
              <w:t xml:space="preserve">       </w:t>
            </w:r>
            <w:r w:rsidR="00AF2811" w:rsidRPr="005E33CA">
              <w:rPr>
                <w:sz w:val="24"/>
                <w:szCs w:val="24"/>
              </w:rPr>
              <w:t xml:space="preserve"> </w:t>
            </w:r>
            <w:r w:rsidR="006544B9" w:rsidRPr="005E33CA">
              <w:rPr>
                <w:sz w:val="24"/>
                <w:szCs w:val="24"/>
              </w:rPr>
              <w:t xml:space="preserve"> </w:t>
            </w:r>
            <w:r w:rsidR="00FC68A6">
              <w:rPr>
                <w:sz w:val="24"/>
                <w:szCs w:val="24"/>
              </w:rPr>
              <w:t xml:space="preserve">                С.А. Баландина </w:t>
            </w:r>
            <w:bookmarkStart w:id="0" w:name="_GoBack"/>
            <w:bookmarkEnd w:id="0"/>
            <w:r w:rsidRPr="005E33CA">
              <w:rPr>
                <w:sz w:val="24"/>
                <w:szCs w:val="24"/>
              </w:rPr>
              <w:t xml:space="preserve">    </w:t>
            </w:r>
          </w:p>
        </w:tc>
      </w:tr>
      <w:tr w:rsidR="00D315F1" w:rsidTr="000643E5">
        <w:trPr>
          <w:trHeight w:val="845"/>
        </w:trPr>
        <w:tc>
          <w:tcPr>
            <w:tcW w:w="4827" w:type="dxa"/>
            <w:vAlign w:val="center"/>
          </w:tcPr>
          <w:p w:rsidR="00E91205" w:rsidRDefault="00AF2811" w:rsidP="00E91205">
            <w:pPr>
              <w:shd w:val="clear" w:color="auto" w:fill="FFFFFF"/>
              <w:ind w:left="130"/>
            </w:pPr>
            <w:r>
              <w:t xml:space="preserve">Н.А. Вихарева </w:t>
            </w:r>
          </w:p>
          <w:p w:rsidR="00D315F1" w:rsidRPr="00E91205" w:rsidRDefault="00E91205" w:rsidP="00E91205">
            <w:pPr>
              <w:shd w:val="clear" w:color="auto" w:fill="FFFFFF"/>
              <w:ind w:left="130"/>
            </w:pPr>
            <w:r>
              <w:t xml:space="preserve">8(8332)648-841        </w:t>
            </w:r>
          </w:p>
        </w:tc>
        <w:tc>
          <w:tcPr>
            <w:tcW w:w="5487" w:type="dxa"/>
            <w:vAlign w:val="center"/>
          </w:tcPr>
          <w:p w:rsidR="00D315F1" w:rsidRDefault="00D315F1">
            <w:pPr>
              <w:spacing w:before="800"/>
              <w:jc w:val="right"/>
              <w:rPr>
                <w:sz w:val="24"/>
                <w:szCs w:val="24"/>
              </w:rPr>
            </w:pPr>
          </w:p>
        </w:tc>
      </w:tr>
    </w:tbl>
    <w:p w:rsidR="00D315F1" w:rsidRDefault="00D315F1" w:rsidP="000643E5">
      <w:pPr>
        <w:shd w:val="clear" w:color="auto" w:fill="FFFFFF"/>
        <w:rPr>
          <w:sz w:val="24"/>
          <w:szCs w:val="24"/>
        </w:rPr>
      </w:pPr>
    </w:p>
    <w:sectPr w:rsidR="00D315F1" w:rsidSect="000643E5">
      <w:type w:val="continuous"/>
      <w:pgSz w:w="11909" w:h="16834"/>
      <w:pgMar w:top="680" w:right="567" w:bottom="567" w:left="1021" w:header="720" w:footer="720" w:gutter="0"/>
      <w:cols w:space="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2DC" w:rsidRDefault="007472DC">
      <w:r>
        <w:separator/>
      </w:r>
    </w:p>
  </w:endnote>
  <w:endnote w:type="continuationSeparator" w:id="0">
    <w:p w:rsidR="007472DC" w:rsidRDefault="0074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2DC" w:rsidRDefault="007472DC">
      <w:r>
        <w:separator/>
      </w:r>
    </w:p>
  </w:footnote>
  <w:footnote w:type="continuationSeparator" w:id="0">
    <w:p w:rsidR="007472DC" w:rsidRDefault="007472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F1"/>
    <w:rsid w:val="00017A5E"/>
    <w:rsid w:val="000258C9"/>
    <w:rsid w:val="000643E5"/>
    <w:rsid w:val="0031313F"/>
    <w:rsid w:val="00557B82"/>
    <w:rsid w:val="005805B9"/>
    <w:rsid w:val="005B1A85"/>
    <w:rsid w:val="005E33CA"/>
    <w:rsid w:val="005F64DF"/>
    <w:rsid w:val="00622F24"/>
    <w:rsid w:val="006544B9"/>
    <w:rsid w:val="00700E47"/>
    <w:rsid w:val="007472DC"/>
    <w:rsid w:val="00810B1B"/>
    <w:rsid w:val="00850BA9"/>
    <w:rsid w:val="008E4DB6"/>
    <w:rsid w:val="00966C05"/>
    <w:rsid w:val="00AF2811"/>
    <w:rsid w:val="00B54599"/>
    <w:rsid w:val="00C45A2C"/>
    <w:rsid w:val="00D315F1"/>
    <w:rsid w:val="00D57A8A"/>
    <w:rsid w:val="00D74D08"/>
    <w:rsid w:val="00E1493B"/>
    <w:rsid w:val="00E91205"/>
    <w:rsid w:val="00EF6B7C"/>
    <w:rsid w:val="00F17CC1"/>
    <w:rsid w:val="00F23D51"/>
    <w:rsid w:val="00FB2F1D"/>
    <w:rsid w:val="00FC68A6"/>
    <w:rsid w:val="16732F6B"/>
    <w:rsid w:val="1BE07B52"/>
    <w:rsid w:val="230F48FD"/>
    <w:rsid w:val="29945E8D"/>
    <w:rsid w:val="39F65CB7"/>
    <w:rsid w:val="4E2F329A"/>
    <w:rsid w:val="4FF56EE1"/>
    <w:rsid w:val="688869A4"/>
    <w:rsid w:val="6AB4102B"/>
    <w:rsid w:val="73F6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  <w:rPr>
      <w:sz w:val="24"/>
      <w:szCs w:val="24"/>
    </w:rPr>
  </w:style>
  <w:style w:type="table" w:styleId="af4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Pr>
      <w:sz w:val="24"/>
    </w:rPr>
  </w:style>
  <w:style w:type="character" w:customStyle="1" w:styleId="af">
    <w:name w:val="Название Знак"/>
    <w:link w:val="ae"/>
    <w:uiPriority w:val="10"/>
    <w:qFormat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qFormat/>
    <w:rPr>
      <w:i/>
    </w:rPr>
  </w:style>
  <w:style w:type="character" w:customStyle="1" w:styleId="ac">
    <w:name w:val="Верхний колонтитул Знак"/>
    <w:link w:val="ab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f1">
    <w:name w:val="Нижний колонтитул Знак"/>
    <w:link w:val="af0"/>
    <w:uiPriority w:val="99"/>
    <w:qFormat/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sz w:val="24"/>
    </w:rPr>
  </w:style>
  <w:style w:type="paragraph" w:styleId="af9">
    <w:name w:val="Balloon Text"/>
    <w:basedOn w:val="a"/>
    <w:link w:val="afa"/>
    <w:uiPriority w:val="99"/>
    <w:semiHidden/>
    <w:unhideWhenUsed/>
    <w:rsid w:val="00966C05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966C0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 w:qFormat="1"/>
    <w:lsdException w:name="endnote text" w:semiHidden="1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af1"/>
    <w:uiPriority w:val="99"/>
    <w:unhideWhenUsed/>
    <w:qFormat/>
    <w:pPr>
      <w:tabs>
        <w:tab w:val="center" w:pos="7143"/>
        <w:tab w:val="right" w:pos="14287"/>
      </w:tabs>
    </w:pPr>
  </w:style>
  <w:style w:type="paragraph" w:styleId="af2">
    <w:name w:val="Subtitle"/>
    <w:basedOn w:val="a"/>
    <w:next w:val="a"/>
    <w:link w:val="af3"/>
    <w:uiPriority w:val="11"/>
    <w:qFormat/>
    <w:pPr>
      <w:spacing w:before="200" w:after="200"/>
    </w:pPr>
    <w:rPr>
      <w:sz w:val="24"/>
      <w:szCs w:val="24"/>
    </w:rPr>
  </w:style>
  <w:style w:type="table" w:styleId="af4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No Spacing"/>
    <w:uiPriority w:val="1"/>
    <w:qFormat/>
    <w:rPr>
      <w:sz w:val="24"/>
    </w:rPr>
  </w:style>
  <w:style w:type="character" w:customStyle="1" w:styleId="af">
    <w:name w:val="Название Знак"/>
    <w:link w:val="ae"/>
    <w:uiPriority w:val="10"/>
    <w:qFormat/>
    <w:rPr>
      <w:sz w:val="48"/>
      <w:szCs w:val="48"/>
    </w:rPr>
  </w:style>
  <w:style w:type="character" w:customStyle="1" w:styleId="af3">
    <w:name w:val="Подзаголовок Знак"/>
    <w:link w:val="af2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8">
    <w:name w:val="Выделенная цитата Знак"/>
    <w:link w:val="af7"/>
    <w:uiPriority w:val="30"/>
    <w:qFormat/>
    <w:rPr>
      <w:i/>
    </w:rPr>
  </w:style>
  <w:style w:type="character" w:customStyle="1" w:styleId="ac">
    <w:name w:val="Верхний колонтитул Знак"/>
    <w:link w:val="ab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f1">
    <w:name w:val="Нижний колонтитул Знак"/>
    <w:link w:val="af0"/>
    <w:uiPriority w:val="99"/>
    <w:qFormat/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a">
    <w:name w:val="Текст сноски Знак"/>
    <w:link w:val="a9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sz w:val="24"/>
    </w:rPr>
  </w:style>
  <w:style w:type="paragraph" w:styleId="af9">
    <w:name w:val="Balloon Text"/>
    <w:basedOn w:val="a"/>
    <w:link w:val="afa"/>
    <w:uiPriority w:val="99"/>
    <w:semiHidden/>
    <w:unhideWhenUsed/>
    <w:rsid w:val="00966C05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966C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hnl5@fsvps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Людмила Патруше�</dc:creator>
  <cp:lastModifiedBy>Надежда А. Вихарева</cp:lastModifiedBy>
  <cp:revision>2</cp:revision>
  <cp:lastPrinted>2023-06-06T07:37:00Z</cp:lastPrinted>
  <dcterms:created xsi:type="dcterms:W3CDTF">2023-07-20T13:16:00Z</dcterms:created>
  <dcterms:modified xsi:type="dcterms:W3CDTF">2023-07-20T13:16:00Z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FAEB8926278D485E93CA1CBA49C5BC61</vt:lpwstr>
  </property>
</Properties>
</file>