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F8" w:rsidRDefault="006339F8" w:rsidP="006339F8">
      <w:pPr>
        <w:snapToGrid/>
        <w:ind w:firstLine="720"/>
        <w:jc w:val="right"/>
        <w:rPr>
          <w:sz w:val="26"/>
          <w:szCs w:val="26"/>
        </w:rPr>
      </w:pPr>
    </w:p>
    <w:p w:rsidR="006339F8" w:rsidRDefault="006339F8" w:rsidP="006339F8">
      <w:pPr>
        <w:snapToGrid/>
        <w:ind w:firstLine="720"/>
        <w:jc w:val="right"/>
        <w:rPr>
          <w:b/>
          <w:color w:val="0070C0"/>
          <w:sz w:val="24"/>
          <w:szCs w:val="24"/>
        </w:rPr>
      </w:pPr>
    </w:p>
    <w:p w:rsidR="006339F8" w:rsidRPr="006339F8" w:rsidRDefault="006339F8" w:rsidP="006339F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ИЗБИРАТЕЛЬНАЯ КОМИССИЯ</w:t>
      </w:r>
      <w:r>
        <w:rPr>
          <w:b/>
          <w:bCs/>
          <w:sz w:val="32"/>
          <w:szCs w:val="32"/>
        </w:rPr>
        <w:br/>
      </w:r>
      <w:r w:rsidRPr="006339F8">
        <w:rPr>
          <w:b/>
          <w:bCs/>
          <w:sz w:val="32"/>
          <w:szCs w:val="32"/>
        </w:rPr>
        <w:t>МУНИЦИПАЛЬНОГО ОБРАЗОВАНИЯ</w:t>
      </w:r>
    </w:p>
    <w:p w:rsidR="006339F8" w:rsidRPr="006339F8" w:rsidRDefault="006339F8" w:rsidP="006339F8">
      <w:pPr>
        <w:jc w:val="center"/>
        <w:rPr>
          <w:b/>
          <w:bCs/>
          <w:sz w:val="32"/>
          <w:szCs w:val="32"/>
        </w:rPr>
      </w:pPr>
      <w:r w:rsidRPr="006339F8">
        <w:rPr>
          <w:b/>
          <w:bCs/>
          <w:sz w:val="32"/>
          <w:szCs w:val="32"/>
        </w:rPr>
        <w:t>КАКСИНВАЙСКОЕ СЕЛЬСКОЕ ПОСЕЛЕНИЕ</w:t>
      </w:r>
    </w:p>
    <w:p w:rsidR="006339F8" w:rsidRDefault="006339F8" w:rsidP="006339F8">
      <w:pPr>
        <w:jc w:val="both"/>
        <w:rPr>
          <w:b/>
          <w:bCs/>
          <w:sz w:val="10"/>
          <w:szCs w:val="10"/>
        </w:rPr>
      </w:pPr>
    </w:p>
    <w:p w:rsidR="006339F8" w:rsidRDefault="006339F8" w:rsidP="006339F8">
      <w:pPr>
        <w:spacing w:before="100" w:after="100"/>
        <w:jc w:val="center"/>
        <w:rPr>
          <w:b/>
          <w:bCs/>
          <w:sz w:val="34"/>
          <w:szCs w:val="34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4A0"/>
      </w:tblPr>
      <w:tblGrid>
        <w:gridCol w:w="3391"/>
        <w:gridCol w:w="3107"/>
        <w:gridCol w:w="3283"/>
      </w:tblGrid>
      <w:tr w:rsidR="006339F8" w:rsidTr="006339F8">
        <w:tc>
          <w:tcPr>
            <w:tcW w:w="3391" w:type="dxa"/>
            <w:hideMark/>
          </w:tcPr>
          <w:p w:rsidR="006339F8" w:rsidRDefault="00A30DAC">
            <w:pPr>
              <w:snapToGrid/>
              <w:spacing w:before="100" w:after="10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7A3E3C">
              <w:rPr>
                <w:szCs w:val="28"/>
              </w:rPr>
              <w:t>.08.</w:t>
            </w:r>
            <w:r w:rsidR="002B7397">
              <w:rPr>
                <w:szCs w:val="28"/>
              </w:rPr>
              <w:t>2019</w:t>
            </w:r>
            <w:r w:rsidR="006339F8">
              <w:rPr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6339F8" w:rsidRDefault="006339F8">
            <w:pPr>
              <w:snapToGrid/>
              <w:spacing w:before="100" w:after="100"/>
              <w:jc w:val="center"/>
              <w:rPr>
                <w:szCs w:val="28"/>
              </w:rPr>
            </w:pPr>
          </w:p>
        </w:tc>
        <w:tc>
          <w:tcPr>
            <w:tcW w:w="3283" w:type="dxa"/>
            <w:hideMark/>
          </w:tcPr>
          <w:p w:rsidR="006339F8" w:rsidRPr="00A30DAC" w:rsidRDefault="00A30DAC">
            <w:pPr>
              <w:snapToGrid/>
              <w:spacing w:before="100" w:after="100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№ 5/</w:t>
            </w:r>
            <w:r w:rsidRPr="00A30DAC">
              <w:rPr>
                <w:b/>
                <w:szCs w:val="28"/>
              </w:rPr>
              <w:t>1</w:t>
            </w:r>
          </w:p>
        </w:tc>
      </w:tr>
    </w:tbl>
    <w:p w:rsidR="006339F8" w:rsidRDefault="006339F8" w:rsidP="006339F8">
      <w:pPr>
        <w:snapToGrid/>
        <w:jc w:val="both"/>
        <w:rPr>
          <w:sz w:val="24"/>
          <w:szCs w:val="24"/>
        </w:rPr>
      </w:pPr>
    </w:p>
    <w:p w:rsidR="006339F8" w:rsidRDefault="006339F8" w:rsidP="006339F8">
      <w:pPr>
        <w:suppressAutoHyphens/>
        <w:snapToGrid/>
        <w:jc w:val="center"/>
        <w:rPr>
          <w:b/>
          <w:szCs w:val="28"/>
        </w:rPr>
      </w:pPr>
      <w:r>
        <w:rPr>
          <w:b/>
          <w:szCs w:val="28"/>
        </w:rPr>
        <w:t>О времени досрочного голосо</w:t>
      </w:r>
      <w:r w:rsidR="00DE5D30">
        <w:rPr>
          <w:b/>
          <w:szCs w:val="28"/>
        </w:rPr>
        <w:t>вания избирателей на местном референдуме</w:t>
      </w:r>
    </w:p>
    <w:p w:rsidR="006339F8" w:rsidRDefault="002B7397" w:rsidP="006339F8">
      <w:pPr>
        <w:suppressAutoHyphens/>
        <w:snapToGrid/>
        <w:jc w:val="center"/>
        <w:rPr>
          <w:color w:val="000000"/>
          <w:sz w:val="26"/>
          <w:szCs w:val="26"/>
        </w:rPr>
      </w:pPr>
      <w:r>
        <w:rPr>
          <w:b/>
          <w:szCs w:val="28"/>
        </w:rPr>
        <w:t xml:space="preserve"> 8 сентября 2019</w:t>
      </w:r>
      <w:r w:rsidR="006339F8">
        <w:rPr>
          <w:b/>
          <w:szCs w:val="28"/>
        </w:rPr>
        <w:t xml:space="preserve"> года</w:t>
      </w:r>
      <w:r w:rsidR="006339F8">
        <w:rPr>
          <w:b/>
          <w:szCs w:val="28"/>
        </w:rPr>
        <w:br/>
      </w:r>
    </w:p>
    <w:p w:rsidR="006339F8" w:rsidRDefault="006339F8" w:rsidP="006339F8">
      <w:pPr>
        <w:snapToGrid/>
        <w:rPr>
          <w:sz w:val="26"/>
          <w:szCs w:val="26"/>
        </w:rPr>
      </w:pPr>
    </w:p>
    <w:p w:rsidR="006339F8" w:rsidRDefault="006339F8" w:rsidP="006339F8">
      <w:pPr>
        <w:snapToGrid/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 Законом Кировской области «О выборах депутатов представительных органов и глав муниципальных образований в Кировской области</w:t>
      </w:r>
      <w:r w:rsidR="006940C3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от 28.07.2005 года №346-ЗО</w:t>
      </w:r>
      <w:proofErr w:type="gramStart"/>
      <w:r>
        <w:rPr>
          <w:color w:val="000000"/>
          <w:sz w:val="26"/>
          <w:szCs w:val="26"/>
        </w:rPr>
        <w:t xml:space="preserve"> ,</w:t>
      </w:r>
      <w:proofErr w:type="gramEnd"/>
      <w:r>
        <w:rPr>
          <w:color w:val="000000"/>
          <w:sz w:val="26"/>
          <w:szCs w:val="26"/>
        </w:rPr>
        <w:t xml:space="preserve">ч.1 ст.29 Закона Кировской области «О референдуме Кировской области и местном референдуме </w:t>
      </w:r>
      <w:r w:rsidR="006940C3">
        <w:rPr>
          <w:color w:val="000000"/>
          <w:sz w:val="26"/>
          <w:szCs w:val="26"/>
        </w:rPr>
        <w:t>в Кировской области» от 29.07.2003 года№186-ЗО избирательная комиссия муниципального образования Каксинвайское сельское поселение Малмыжского района Кировской области постановляет:</w:t>
      </w:r>
    </w:p>
    <w:p w:rsidR="006940C3" w:rsidRDefault="006940C3" w:rsidP="006940C3">
      <w:pPr>
        <w:snapToGrid/>
        <w:spacing w:line="360" w:lineRule="auto"/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1.Установить время досрочного голосования в участковых избирательных комиссиях муниципального образования Каксинвайское сел</w:t>
      </w:r>
      <w:r w:rsidR="002B7397">
        <w:rPr>
          <w:color w:val="000000"/>
          <w:sz w:val="26"/>
          <w:szCs w:val="26"/>
        </w:rPr>
        <w:t>ьское поселение             с 4 сентября по 7 сентября 2019</w:t>
      </w:r>
      <w:r w:rsidR="00A30DAC">
        <w:rPr>
          <w:color w:val="000000"/>
          <w:sz w:val="26"/>
          <w:szCs w:val="26"/>
        </w:rPr>
        <w:t xml:space="preserve"> года с 16.00 до 20</w:t>
      </w:r>
      <w:r>
        <w:rPr>
          <w:color w:val="000000"/>
          <w:sz w:val="26"/>
          <w:szCs w:val="26"/>
        </w:rPr>
        <w:t>.00 часов</w:t>
      </w:r>
      <w:r w:rsidR="00040F76">
        <w:rPr>
          <w:color w:val="000000"/>
          <w:sz w:val="26"/>
          <w:szCs w:val="26"/>
        </w:rPr>
        <w:t>, в субботу и воскресенье с 12.00 до 16.00 часов</w:t>
      </w:r>
      <w:r>
        <w:rPr>
          <w:color w:val="000000"/>
          <w:sz w:val="26"/>
          <w:szCs w:val="26"/>
        </w:rPr>
        <w:t xml:space="preserve"> по адресу с</w:t>
      </w:r>
      <w:proofErr w:type="gramStart"/>
      <w:r>
        <w:rPr>
          <w:color w:val="000000"/>
          <w:sz w:val="26"/>
          <w:szCs w:val="26"/>
        </w:rPr>
        <w:t>.К</w:t>
      </w:r>
      <w:proofErr w:type="gramEnd"/>
      <w:r>
        <w:rPr>
          <w:color w:val="000000"/>
          <w:sz w:val="26"/>
          <w:szCs w:val="26"/>
        </w:rPr>
        <w:t>аксинвай,ул.Молодежная,д.21</w:t>
      </w:r>
    </w:p>
    <w:p w:rsidR="006940C3" w:rsidRDefault="006940C3" w:rsidP="006940C3">
      <w:pPr>
        <w:snapToGrid/>
        <w:spacing w:line="360" w:lineRule="auto"/>
        <w:ind w:firstLine="567"/>
        <w:rPr>
          <w:szCs w:val="28"/>
        </w:rPr>
      </w:pPr>
      <w:r>
        <w:rPr>
          <w:color w:val="000000"/>
          <w:sz w:val="26"/>
          <w:szCs w:val="26"/>
        </w:rPr>
        <w:t>2.Опубликоват</w:t>
      </w:r>
      <w:proofErr w:type="gramStart"/>
      <w:r>
        <w:rPr>
          <w:color w:val="000000"/>
          <w:sz w:val="26"/>
          <w:szCs w:val="26"/>
        </w:rPr>
        <w:t>ь(</w:t>
      </w:r>
      <w:proofErr w:type="gramEnd"/>
      <w:r>
        <w:rPr>
          <w:color w:val="000000"/>
          <w:sz w:val="26"/>
          <w:szCs w:val="26"/>
        </w:rPr>
        <w:t>обнародовать)информацию о времени досрочного голосования избирателей</w:t>
      </w:r>
      <w:r w:rsidR="00040F76">
        <w:rPr>
          <w:color w:val="000000"/>
          <w:sz w:val="26"/>
          <w:szCs w:val="26"/>
        </w:rPr>
        <w:t xml:space="preserve"> </w:t>
      </w:r>
      <w:r w:rsidR="002B7397">
        <w:rPr>
          <w:color w:val="000000"/>
          <w:sz w:val="26"/>
          <w:szCs w:val="26"/>
        </w:rPr>
        <w:t>в информационном бюллетене до 27</w:t>
      </w:r>
      <w:r w:rsidR="00DE5D30">
        <w:rPr>
          <w:color w:val="000000"/>
          <w:sz w:val="26"/>
          <w:szCs w:val="26"/>
        </w:rPr>
        <w:t xml:space="preserve"> августа 2018</w:t>
      </w:r>
      <w:r w:rsidR="00040F76">
        <w:rPr>
          <w:color w:val="000000"/>
          <w:sz w:val="26"/>
          <w:szCs w:val="26"/>
        </w:rPr>
        <w:t>года.</w:t>
      </w:r>
    </w:p>
    <w:p w:rsidR="006339F8" w:rsidRDefault="006339F8" w:rsidP="006339F8">
      <w:pPr>
        <w:snapToGrid/>
        <w:rPr>
          <w:sz w:val="26"/>
          <w:szCs w:val="26"/>
        </w:rPr>
      </w:pPr>
    </w:p>
    <w:tbl>
      <w:tblPr>
        <w:tblW w:w="9825" w:type="dxa"/>
        <w:tblLayout w:type="fixed"/>
        <w:tblLook w:val="04A0"/>
      </w:tblPr>
      <w:tblGrid>
        <w:gridCol w:w="5327"/>
        <w:gridCol w:w="1979"/>
        <w:gridCol w:w="2519"/>
      </w:tblGrid>
      <w:tr w:rsidR="006339F8" w:rsidTr="006339F8">
        <w:tc>
          <w:tcPr>
            <w:tcW w:w="5328" w:type="dxa"/>
            <w:vAlign w:val="center"/>
            <w:hideMark/>
          </w:tcPr>
          <w:p w:rsidR="006339F8" w:rsidRDefault="006339F8">
            <w:pPr>
              <w:snapToGri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комиссии</w:t>
            </w:r>
          </w:p>
        </w:tc>
        <w:tc>
          <w:tcPr>
            <w:tcW w:w="1980" w:type="dxa"/>
            <w:hideMark/>
          </w:tcPr>
          <w:p w:rsidR="006339F8" w:rsidRDefault="006339F8">
            <w:pPr>
              <w:snapToGri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</w:tc>
        <w:tc>
          <w:tcPr>
            <w:tcW w:w="2520" w:type="dxa"/>
            <w:hideMark/>
          </w:tcPr>
          <w:p w:rsidR="006339F8" w:rsidRDefault="007A3E3C">
            <w:pPr>
              <w:keepNext/>
              <w:snapToGrid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Петров В.Е.</w:t>
            </w:r>
          </w:p>
        </w:tc>
      </w:tr>
      <w:tr w:rsidR="006339F8" w:rsidTr="006339F8">
        <w:tc>
          <w:tcPr>
            <w:tcW w:w="5328" w:type="dxa"/>
          </w:tcPr>
          <w:p w:rsidR="006339F8" w:rsidRDefault="006339F8">
            <w:pPr>
              <w:pStyle w:val="13"/>
              <w:jc w:val="left"/>
            </w:pPr>
          </w:p>
        </w:tc>
        <w:tc>
          <w:tcPr>
            <w:tcW w:w="1980" w:type="dxa"/>
            <w:hideMark/>
          </w:tcPr>
          <w:p w:rsidR="006339F8" w:rsidRDefault="006339F8">
            <w:pPr>
              <w:snapToGrid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520" w:type="dxa"/>
            <w:hideMark/>
          </w:tcPr>
          <w:p w:rsidR="006339F8" w:rsidRDefault="006339F8">
            <w:pPr>
              <w:keepNext/>
              <w:snapToGrid/>
              <w:jc w:val="center"/>
              <w:outlineLvl w:val="2"/>
              <w:rPr>
                <w:i/>
                <w:sz w:val="26"/>
                <w:szCs w:val="26"/>
                <w:vertAlign w:val="superscript"/>
              </w:rPr>
            </w:pPr>
          </w:p>
        </w:tc>
      </w:tr>
      <w:tr w:rsidR="006339F8" w:rsidTr="006339F8">
        <w:tc>
          <w:tcPr>
            <w:tcW w:w="5328" w:type="dxa"/>
            <w:vAlign w:val="center"/>
            <w:hideMark/>
          </w:tcPr>
          <w:p w:rsidR="006339F8" w:rsidRDefault="006339F8">
            <w:pPr>
              <w:snapToGri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1980" w:type="dxa"/>
            <w:hideMark/>
          </w:tcPr>
          <w:p w:rsidR="006339F8" w:rsidRDefault="006339F8">
            <w:pPr>
              <w:snapToGri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</w:tc>
        <w:tc>
          <w:tcPr>
            <w:tcW w:w="2520" w:type="dxa"/>
            <w:hideMark/>
          </w:tcPr>
          <w:p w:rsidR="006339F8" w:rsidRDefault="007A3E3C" w:rsidP="007A3E3C">
            <w:pPr>
              <w:keepNext/>
              <w:snapToGrid/>
              <w:outlineLvl w:val="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Кореева Ф.А.</w:t>
            </w:r>
          </w:p>
        </w:tc>
      </w:tr>
    </w:tbl>
    <w:p w:rsidR="00361301" w:rsidRDefault="00361301"/>
    <w:sectPr w:rsidR="00361301" w:rsidSect="0036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070E0"/>
    <w:multiLevelType w:val="hybridMultilevel"/>
    <w:tmpl w:val="02967A04"/>
    <w:lvl w:ilvl="0" w:tplc="A2C61F1E">
      <w:start w:val="1"/>
      <w:numFmt w:val="decimal"/>
      <w:lvlText w:val="%1."/>
      <w:lvlJc w:val="left"/>
      <w:pPr>
        <w:ind w:left="1419" w:hanging="852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339F8"/>
    <w:rsid w:val="00040F76"/>
    <w:rsid w:val="00074730"/>
    <w:rsid w:val="002B7397"/>
    <w:rsid w:val="00361301"/>
    <w:rsid w:val="0036587E"/>
    <w:rsid w:val="006339F8"/>
    <w:rsid w:val="006940C3"/>
    <w:rsid w:val="007A3E3C"/>
    <w:rsid w:val="00A30DAC"/>
    <w:rsid w:val="00C0338E"/>
    <w:rsid w:val="00DE5D30"/>
    <w:rsid w:val="00E5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qFormat/>
    <w:rsid w:val="006339F8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13"/>
    <w:basedOn w:val="a"/>
    <w:uiPriority w:val="99"/>
    <w:rsid w:val="006339F8"/>
    <w:pPr>
      <w:snapToGrid/>
      <w:jc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E585AC5-F569-4232-8593-28ADAEE4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5</cp:revision>
  <cp:lastPrinted>2019-08-28T06:06:00Z</cp:lastPrinted>
  <dcterms:created xsi:type="dcterms:W3CDTF">2018-08-28T05:53:00Z</dcterms:created>
  <dcterms:modified xsi:type="dcterms:W3CDTF">2019-08-28T06:07:00Z</dcterms:modified>
</cp:coreProperties>
</file>