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6C7" w:rsidRDefault="008416C7" w:rsidP="008416C7">
      <w:pPr>
        <w:tabs>
          <w:tab w:val="left" w:pos="58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органов местного самоуправления</w:t>
      </w:r>
    </w:p>
    <w:p w:rsidR="008416C7" w:rsidRDefault="008416C7" w:rsidP="008416C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БЮЛЛЕТЕНЬ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8416C7" w:rsidRDefault="008416C7" w:rsidP="008416C7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</w:t>
      </w:r>
    </w:p>
    <w:p w:rsidR="008416C7" w:rsidRDefault="008416C7" w:rsidP="008416C7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Кировской области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учрежден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30.10.2006 года</w:t>
      </w:r>
    </w:p>
    <w:p w:rsidR="008416C7" w:rsidRDefault="00AB73BB" w:rsidP="008416C7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 29.07.2020 № 27</w:t>
      </w:r>
      <w:r w:rsidR="008416C7">
        <w:rPr>
          <w:rFonts w:ascii="Times New Roman" w:hAnsi="Times New Roman" w:cs="Times New Roman"/>
          <w:b/>
          <w:sz w:val="24"/>
          <w:szCs w:val="24"/>
        </w:rPr>
        <w:t xml:space="preserve">  Официальное издание  Распространяется бесплатно 30.10.2006 года  </w:t>
      </w:r>
      <w:proofErr w:type="spellStart"/>
      <w:r w:rsidR="008416C7">
        <w:rPr>
          <w:rFonts w:ascii="Times New Roman" w:hAnsi="Times New Roman" w:cs="Times New Roman"/>
          <w:b/>
          <w:sz w:val="24"/>
          <w:szCs w:val="24"/>
        </w:rPr>
        <w:t>Рожкинская</w:t>
      </w:r>
      <w:proofErr w:type="spellEnd"/>
      <w:r w:rsidR="008416C7">
        <w:rPr>
          <w:rFonts w:ascii="Times New Roman" w:hAnsi="Times New Roman" w:cs="Times New Roman"/>
          <w:b/>
          <w:sz w:val="24"/>
          <w:szCs w:val="24"/>
        </w:rPr>
        <w:t xml:space="preserve">  сельская Дума  </w:t>
      </w:r>
      <w:proofErr w:type="spellStart"/>
      <w:r w:rsidR="008416C7"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 w:rsidR="008416C7">
        <w:rPr>
          <w:rFonts w:ascii="Times New Roman" w:hAnsi="Times New Roman" w:cs="Times New Roman"/>
          <w:b/>
          <w:sz w:val="24"/>
          <w:szCs w:val="24"/>
        </w:rPr>
        <w:t xml:space="preserve">  района  Кировской  области  приняла решение  об  учреждении своего печатного  средства  массовой информации «Информационного  бюллетеня органов местного самоуправления  </w:t>
      </w:r>
      <w:proofErr w:type="spellStart"/>
      <w:r w:rsidR="008416C7"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 w:rsidR="008416C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</w:t>
      </w:r>
      <w:proofErr w:type="spellStart"/>
      <w:r w:rsidR="008416C7"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 w:rsidR="008416C7">
        <w:rPr>
          <w:rFonts w:ascii="Times New Roman" w:hAnsi="Times New Roman" w:cs="Times New Roman"/>
          <w:b/>
          <w:sz w:val="24"/>
          <w:szCs w:val="24"/>
        </w:rPr>
        <w:t xml:space="preserve"> района  Кировской  области», где  и будут  официально  публиковаться  нормативно-правовые  акты</w:t>
      </w:r>
      <w:proofErr w:type="gramStart"/>
      <w:r w:rsidR="008416C7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8416C7">
        <w:rPr>
          <w:rFonts w:ascii="Times New Roman" w:hAnsi="Times New Roman" w:cs="Times New Roman"/>
          <w:b/>
          <w:sz w:val="24"/>
          <w:szCs w:val="24"/>
        </w:rPr>
        <w:t xml:space="preserve"> принимаемые  органами  местного самоуправления  поселения , подлежащие  обязательному  опубликованию  в соответствии  с  Уставом  </w:t>
      </w:r>
      <w:proofErr w:type="spellStart"/>
      <w:r w:rsidR="008416C7"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 w:rsidR="008416C7"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</w:t>
      </w:r>
    </w:p>
    <w:p w:rsidR="008416C7" w:rsidRDefault="008416C7" w:rsidP="008416C7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8416C7" w:rsidRDefault="008416C7" w:rsidP="008416C7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8F43B0" w:rsidRPr="008416C7" w:rsidRDefault="008F43B0" w:rsidP="008416C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16C7">
        <w:rPr>
          <w:rFonts w:ascii="Times New Roman" w:hAnsi="Times New Roman" w:cs="Times New Roman"/>
          <w:b/>
          <w:sz w:val="20"/>
          <w:szCs w:val="20"/>
        </w:rPr>
        <w:t>РОЖКИНСКАЯ СЕЛЬСКАЯ ДУМА</w:t>
      </w:r>
    </w:p>
    <w:p w:rsidR="008F43B0" w:rsidRPr="008416C7" w:rsidRDefault="008F43B0" w:rsidP="008416C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16C7">
        <w:rPr>
          <w:rFonts w:ascii="Times New Roman" w:hAnsi="Times New Roman" w:cs="Times New Roman"/>
          <w:b/>
          <w:sz w:val="20"/>
          <w:szCs w:val="20"/>
        </w:rPr>
        <w:t>МАЛМЫЖСКОГО РАЙОНА КИРОВСКОЙ ОБЛАСТИ</w:t>
      </w:r>
    </w:p>
    <w:p w:rsidR="008F43B0" w:rsidRPr="008416C7" w:rsidRDefault="008F43B0" w:rsidP="008416C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16C7">
        <w:rPr>
          <w:rFonts w:ascii="Times New Roman" w:hAnsi="Times New Roman" w:cs="Times New Roman"/>
          <w:b/>
          <w:sz w:val="20"/>
          <w:szCs w:val="20"/>
        </w:rPr>
        <w:t>четвертого созыва</w:t>
      </w:r>
      <w:r w:rsidRPr="008416C7">
        <w:rPr>
          <w:rFonts w:ascii="Times New Roman" w:hAnsi="Times New Roman" w:cs="Times New Roman"/>
          <w:b/>
          <w:sz w:val="20"/>
          <w:szCs w:val="20"/>
        </w:rPr>
        <w:br/>
      </w:r>
      <w:r w:rsidRPr="008416C7">
        <w:rPr>
          <w:rFonts w:ascii="Times New Roman" w:hAnsi="Times New Roman" w:cs="Times New Roman"/>
          <w:b/>
          <w:sz w:val="20"/>
          <w:szCs w:val="20"/>
        </w:rPr>
        <w:br/>
        <w:t>РЕШЕНИЕ</w:t>
      </w:r>
      <w:r w:rsidR="008416C7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8416C7">
        <w:rPr>
          <w:rFonts w:ascii="Times New Roman" w:hAnsi="Times New Roman" w:cs="Times New Roman"/>
          <w:sz w:val="20"/>
          <w:szCs w:val="20"/>
        </w:rPr>
        <w:t>28.07.2020</w:t>
      </w:r>
      <w:r w:rsidR="008416C7">
        <w:rPr>
          <w:rFonts w:ascii="Times New Roman" w:hAnsi="Times New Roman" w:cs="Times New Roman"/>
          <w:spacing w:val="-3"/>
          <w:sz w:val="20"/>
          <w:szCs w:val="20"/>
        </w:rPr>
        <w:t xml:space="preserve">  </w:t>
      </w:r>
      <w:r w:rsidRPr="008416C7">
        <w:rPr>
          <w:rFonts w:ascii="Times New Roman" w:hAnsi="Times New Roman" w:cs="Times New Roman"/>
          <w:spacing w:val="-3"/>
          <w:sz w:val="20"/>
          <w:szCs w:val="20"/>
        </w:rPr>
        <w:t xml:space="preserve"> №  20</w:t>
      </w:r>
      <w:r w:rsidR="008416C7">
        <w:rPr>
          <w:rFonts w:ascii="Times New Roman" w:hAnsi="Times New Roman" w:cs="Times New Roman"/>
          <w:spacing w:val="-3"/>
          <w:sz w:val="20"/>
          <w:szCs w:val="20"/>
        </w:rPr>
        <w:t xml:space="preserve"> «</w:t>
      </w:r>
      <w:r w:rsidRPr="008416C7">
        <w:rPr>
          <w:rFonts w:ascii="Times New Roman" w:hAnsi="Times New Roman" w:cs="Times New Roman"/>
          <w:b/>
          <w:spacing w:val="-3"/>
          <w:sz w:val="20"/>
          <w:szCs w:val="20"/>
        </w:rPr>
        <w:t xml:space="preserve">О назначении и проведении </w:t>
      </w:r>
      <w:r w:rsidRPr="008416C7">
        <w:rPr>
          <w:rFonts w:ascii="Times New Roman" w:hAnsi="Times New Roman" w:cs="Times New Roman"/>
          <w:b/>
          <w:sz w:val="20"/>
          <w:szCs w:val="20"/>
        </w:rPr>
        <w:t>местного референдума</w:t>
      </w:r>
      <w:r w:rsidR="008416C7">
        <w:rPr>
          <w:rFonts w:ascii="Times New Roman" w:hAnsi="Times New Roman" w:cs="Times New Roman"/>
          <w:b/>
          <w:sz w:val="20"/>
          <w:szCs w:val="20"/>
        </w:rPr>
        <w:t>»</w:t>
      </w:r>
    </w:p>
    <w:p w:rsidR="008F43B0" w:rsidRPr="008416C7" w:rsidRDefault="008F43B0" w:rsidP="008416C7">
      <w:pPr>
        <w:shd w:val="clear" w:color="auto" w:fill="FFFFFF"/>
        <w:spacing w:after="0" w:line="322" w:lineRule="exact"/>
        <w:ind w:left="14" w:right="14" w:firstLine="68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416C7">
        <w:rPr>
          <w:rFonts w:ascii="Times New Roman" w:hAnsi="Times New Roman" w:cs="Times New Roman"/>
          <w:spacing w:val="-1"/>
          <w:sz w:val="20"/>
          <w:szCs w:val="20"/>
        </w:rPr>
        <w:t xml:space="preserve">В соответствии со статьей 22, 56 Федерального закона от 06.10.2003 №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416C7">
        <w:rPr>
          <w:rFonts w:ascii="Times New Roman" w:hAnsi="Times New Roman" w:cs="Times New Roman"/>
          <w:sz w:val="20"/>
          <w:szCs w:val="20"/>
        </w:rPr>
        <w:t xml:space="preserve">131-ФЗ «Об общих принципах организации местного самоуправления в </w:t>
      </w:r>
      <w:r w:rsidRPr="008416C7">
        <w:rPr>
          <w:rFonts w:ascii="Times New Roman" w:hAnsi="Times New Roman" w:cs="Times New Roman"/>
          <w:spacing w:val="-1"/>
          <w:sz w:val="20"/>
          <w:szCs w:val="20"/>
        </w:rPr>
        <w:t>Российской Федерации», статьей 15 Федерального закона от 12.05.2002 № 67-</w:t>
      </w:r>
      <w:r w:rsidRPr="008416C7">
        <w:rPr>
          <w:rFonts w:ascii="Times New Roman" w:hAnsi="Times New Roman" w:cs="Times New Roman"/>
          <w:sz w:val="20"/>
          <w:szCs w:val="20"/>
        </w:rPr>
        <w:t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</w:t>
      </w:r>
      <w:proofErr w:type="gramEnd"/>
      <w:r w:rsidRPr="008416C7">
        <w:rPr>
          <w:rFonts w:ascii="Times New Roman" w:hAnsi="Times New Roman" w:cs="Times New Roman"/>
          <w:sz w:val="20"/>
          <w:szCs w:val="20"/>
        </w:rPr>
        <w:t xml:space="preserve">» и на основании распоряжения главы </w:t>
      </w:r>
      <w:proofErr w:type="spellStart"/>
      <w:r w:rsidRPr="008416C7">
        <w:rPr>
          <w:rFonts w:ascii="Times New Roman" w:hAnsi="Times New Roman" w:cs="Times New Roman"/>
          <w:sz w:val="20"/>
          <w:szCs w:val="20"/>
        </w:rPr>
        <w:t>Рожкинского</w:t>
      </w:r>
      <w:proofErr w:type="spellEnd"/>
      <w:r w:rsidRPr="008416C7">
        <w:rPr>
          <w:rFonts w:ascii="Times New Roman" w:hAnsi="Times New Roman" w:cs="Times New Roman"/>
          <w:sz w:val="20"/>
          <w:szCs w:val="20"/>
        </w:rPr>
        <w:t xml:space="preserve">  сельского  поселения</w:t>
      </w:r>
      <w:r w:rsidRPr="008416C7">
        <w:rPr>
          <w:rFonts w:ascii="Times New Roman" w:hAnsi="Times New Roman" w:cs="Times New Roman"/>
          <w:spacing w:val="-3"/>
          <w:sz w:val="20"/>
          <w:szCs w:val="20"/>
        </w:rPr>
        <w:t xml:space="preserve"> от 22.06.2020  № 17  «О  поддержке инициативы  проведения местного референдума по вопросу введения самообложения граждан»,  </w:t>
      </w:r>
      <w:proofErr w:type="spellStart"/>
      <w:r w:rsidRPr="008416C7">
        <w:rPr>
          <w:rFonts w:ascii="Times New Roman" w:hAnsi="Times New Roman" w:cs="Times New Roman"/>
          <w:spacing w:val="-3"/>
          <w:sz w:val="20"/>
          <w:szCs w:val="20"/>
        </w:rPr>
        <w:t>Рожкинская</w:t>
      </w:r>
      <w:proofErr w:type="spellEnd"/>
      <w:r w:rsidRPr="008416C7">
        <w:rPr>
          <w:rFonts w:ascii="Times New Roman" w:hAnsi="Times New Roman" w:cs="Times New Roman"/>
          <w:spacing w:val="-3"/>
          <w:sz w:val="20"/>
          <w:szCs w:val="20"/>
        </w:rPr>
        <w:t xml:space="preserve">  сельская   Дума  РЕШИЛА:</w:t>
      </w:r>
    </w:p>
    <w:p w:rsidR="008F43B0" w:rsidRPr="008416C7" w:rsidRDefault="008F43B0" w:rsidP="008416C7">
      <w:pPr>
        <w:shd w:val="clear" w:color="auto" w:fill="FFFFFF"/>
        <w:tabs>
          <w:tab w:val="left" w:pos="0"/>
        </w:tabs>
        <w:spacing w:after="0" w:line="322" w:lineRule="exact"/>
        <w:ind w:right="10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8416C7">
        <w:rPr>
          <w:rFonts w:ascii="Times New Roman" w:hAnsi="Times New Roman" w:cs="Times New Roman"/>
          <w:sz w:val="20"/>
          <w:szCs w:val="20"/>
        </w:rPr>
        <w:tab/>
        <w:t>1. Назначить местный референдум по вопросу введения самообложения граждан на воскресенье  13 сентября 2020 года.</w:t>
      </w:r>
    </w:p>
    <w:p w:rsidR="008F43B0" w:rsidRPr="008416C7" w:rsidRDefault="008F43B0" w:rsidP="008416C7">
      <w:pPr>
        <w:shd w:val="clear" w:color="auto" w:fill="FFFFFF"/>
        <w:tabs>
          <w:tab w:val="left" w:pos="0"/>
        </w:tabs>
        <w:spacing w:after="0" w:line="322" w:lineRule="exact"/>
        <w:rPr>
          <w:rFonts w:ascii="Times New Roman" w:hAnsi="Times New Roman" w:cs="Times New Roman"/>
          <w:spacing w:val="-11"/>
          <w:sz w:val="20"/>
          <w:szCs w:val="20"/>
        </w:rPr>
      </w:pPr>
      <w:r w:rsidRPr="008416C7">
        <w:rPr>
          <w:rFonts w:ascii="Times New Roman" w:hAnsi="Times New Roman" w:cs="Times New Roman"/>
          <w:sz w:val="20"/>
          <w:szCs w:val="20"/>
        </w:rPr>
        <w:tab/>
        <w:t>2. Сформулировать вопрос местного референдума следующим образом:</w:t>
      </w:r>
    </w:p>
    <w:p w:rsidR="008F43B0" w:rsidRPr="008416C7" w:rsidRDefault="008F43B0" w:rsidP="008416C7">
      <w:pPr>
        <w:shd w:val="clear" w:color="auto" w:fill="FFFFFF"/>
        <w:tabs>
          <w:tab w:val="left" w:leader="underscore" w:pos="8674"/>
        </w:tabs>
        <w:spacing w:after="0" w:line="322" w:lineRule="exact"/>
        <w:ind w:left="10"/>
        <w:rPr>
          <w:rFonts w:ascii="Times New Roman" w:hAnsi="Times New Roman" w:cs="Times New Roman"/>
          <w:sz w:val="20"/>
          <w:szCs w:val="20"/>
        </w:rPr>
      </w:pPr>
      <w:r w:rsidRPr="008416C7">
        <w:rPr>
          <w:rFonts w:ascii="Times New Roman" w:hAnsi="Times New Roman" w:cs="Times New Roman"/>
          <w:sz w:val="20"/>
          <w:szCs w:val="20"/>
        </w:rPr>
        <w:t xml:space="preserve">«Согласны ли вы на введение самообложения граждан в </w:t>
      </w:r>
      <w:proofErr w:type="spellStart"/>
      <w:r w:rsidRPr="008416C7">
        <w:rPr>
          <w:rFonts w:ascii="Times New Roman" w:hAnsi="Times New Roman" w:cs="Times New Roman"/>
          <w:sz w:val="20"/>
          <w:szCs w:val="20"/>
        </w:rPr>
        <w:t>Рожкинском</w:t>
      </w:r>
      <w:proofErr w:type="spellEnd"/>
      <w:r w:rsidRPr="008416C7">
        <w:rPr>
          <w:rFonts w:ascii="Times New Roman" w:hAnsi="Times New Roman" w:cs="Times New Roman"/>
          <w:sz w:val="20"/>
          <w:szCs w:val="20"/>
        </w:rPr>
        <w:t xml:space="preserve">  сельском поселении  в  сумме 300  </w:t>
      </w:r>
      <w:r w:rsidRPr="008416C7">
        <w:rPr>
          <w:rFonts w:ascii="Times New Roman" w:hAnsi="Times New Roman" w:cs="Times New Roman"/>
          <w:spacing w:val="-1"/>
          <w:sz w:val="20"/>
          <w:szCs w:val="20"/>
        </w:rPr>
        <w:t xml:space="preserve">рублей  </w:t>
      </w:r>
      <w:r w:rsidRPr="008416C7">
        <w:rPr>
          <w:rFonts w:ascii="Times New Roman" w:hAnsi="Times New Roman" w:cs="Times New Roman"/>
          <w:sz w:val="20"/>
          <w:szCs w:val="20"/>
        </w:rPr>
        <w:t xml:space="preserve">на  каждого совершеннолетнего жителя, постоянно проживающего на территории поселения по вопросу  </w:t>
      </w:r>
    </w:p>
    <w:p w:rsidR="008F43B0" w:rsidRPr="008416C7" w:rsidRDefault="008F43B0" w:rsidP="008416C7">
      <w:pPr>
        <w:shd w:val="clear" w:color="auto" w:fill="FFFFFF"/>
        <w:tabs>
          <w:tab w:val="left" w:leader="underscore" w:pos="8674"/>
        </w:tabs>
        <w:spacing w:after="0" w:line="322" w:lineRule="exact"/>
        <w:ind w:left="10"/>
        <w:rPr>
          <w:rFonts w:ascii="Times New Roman" w:hAnsi="Times New Roman" w:cs="Times New Roman"/>
          <w:sz w:val="20"/>
          <w:szCs w:val="20"/>
        </w:rPr>
      </w:pPr>
      <w:r w:rsidRPr="008416C7">
        <w:rPr>
          <w:rFonts w:ascii="Times New Roman" w:hAnsi="Times New Roman" w:cs="Times New Roman"/>
          <w:sz w:val="20"/>
          <w:szCs w:val="20"/>
        </w:rPr>
        <w:t xml:space="preserve">««Дорожная деятельность в отношении автомобильных дорог местного значения в границах населенных пунктов </w:t>
      </w:r>
      <w:proofErr w:type="spellStart"/>
      <w:r w:rsidRPr="008416C7">
        <w:rPr>
          <w:rFonts w:ascii="Times New Roman" w:hAnsi="Times New Roman" w:cs="Times New Roman"/>
          <w:bCs/>
          <w:sz w:val="20"/>
          <w:szCs w:val="20"/>
        </w:rPr>
        <w:t>Рожкинского</w:t>
      </w:r>
      <w:proofErr w:type="spellEnd"/>
      <w:r w:rsidRPr="008416C7">
        <w:rPr>
          <w:rFonts w:ascii="Times New Roman" w:hAnsi="Times New Roman" w:cs="Times New Roman"/>
          <w:bCs/>
          <w:sz w:val="20"/>
          <w:szCs w:val="20"/>
        </w:rPr>
        <w:t xml:space="preserve">  сельского поселения </w:t>
      </w:r>
      <w:r w:rsidRPr="008416C7">
        <w:rPr>
          <w:rFonts w:ascii="Times New Roman" w:hAnsi="Times New Roman" w:cs="Times New Roman"/>
          <w:sz w:val="20"/>
          <w:szCs w:val="20"/>
        </w:rPr>
        <w:t xml:space="preserve">и обеспечение безопасности дорожного движения на </w:t>
      </w:r>
      <w:proofErr w:type="gramStart"/>
      <w:r w:rsidRPr="008416C7">
        <w:rPr>
          <w:rFonts w:ascii="Times New Roman" w:hAnsi="Times New Roman" w:cs="Times New Roman"/>
          <w:sz w:val="20"/>
          <w:szCs w:val="20"/>
        </w:rPr>
        <w:t>них</w:t>
      </w:r>
      <w:proofErr w:type="gramEnd"/>
      <w:r w:rsidRPr="008416C7">
        <w:rPr>
          <w:rFonts w:ascii="Times New Roman" w:hAnsi="Times New Roman" w:cs="Times New Roman"/>
          <w:sz w:val="20"/>
          <w:szCs w:val="20"/>
        </w:rPr>
        <w:t xml:space="preserve"> и благоустройство террит</w:t>
      </w:r>
      <w:r w:rsidR="00F356C4">
        <w:rPr>
          <w:rFonts w:ascii="Times New Roman" w:hAnsi="Times New Roman" w:cs="Times New Roman"/>
          <w:sz w:val="20"/>
          <w:szCs w:val="20"/>
        </w:rPr>
        <w:t>ории сельского поселения на 2021</w:t>
      </w:r>
      <w:r w:rsidRPr="008416C7">
        <w:rPr>
          <w:rFonts w:ascii="Times New Roman" w:hAnsi="Times New Roman" w:cs="Times New Roman"/>
          <w:sz w:val="20"/>
          <w:szCs w:val="20"/>
        </w:rPr>
        <w:t xml:space="preserve"> год.».</w:t>
      </w:r>
    </w:p>
    <w:p w:rsidR="008F43B0" w:rsidRPr="008416C7" w:rsidRDefault="008F43B0" w:rsidP="008416C7">
      <w:pPr>
        <w:shd w:val="clear" w:color="auto" w:fill="FFFFFF"/>
        <w:tabs>
          <w:tab w:val="left" w:pos="0"/>
        </w:tabs>
        <w:spacing w:after="0" w:line="322" w:lineRule="exact"/>
        <w:ind w:left="14" w:right="5" w:hanging="14"/>
        <w:jc w:val="both"/>
        <w:rPr>
          <w:rFonts w:ascii="Times New Roman" w:hAnsi="Times New Roman" w:cs="Times New Roman"/>
          <w:sz w:val="20"/>
          <w:szCs w:val="20"/>
        </w:rPr>
      </w:pPr>
      <w:r w:rsidRPr="008416C7">
        <w:rPr>
          <w:rFonts w:ascii="Times New Roman" w:hAnsi="Times New Roman" w:cs="Times New Roman"/>
          <w:spacing w:val="-12"/>
          <w:sz w:val="20"/>
          <w:szCs w:val="20"/>
        </w:rPr>
        <w:t xml:space="preserve">   </w:t>
      </w:r>
      <w:r w:rsidRPr="008416C7">
        <w:rPr>
          <w:rFonts w:ascii="Times New Roman" w:hAnsi="Times New Roman" w:cs="Times New Roman"/>
          <w:spacing w:val="-12"/>
          <w:sz w:val="20"/>
          <w:szCs w:val="20"/>
        </w:rPr>
        <w:tab/>
        <w:t>3.</w:t>
      </w:r>
      <w:r w:rsidRPr="008416C7">
        <w:rPr>
          <w:rFonts w:ascii="Times New Roman" w:hAnsi="Times New Roman" w:cs="Times New Roman"/>
          <w:sz w:val="20"/>
          <w:szCs w:val="20"/>
        </w:rPr>
        <w:tab/>
        <w:t>Расходы, связанные с проведением местного референдума</w:t>
      </w:r>
      <w:r w:rsidRPr="008416C7">
        <w:rPr>
          <w:rFonts w:ascii="Times New Roman" w:hAnsi="Times New Roman" w:cs="Times New Roman"/>
          <w:sz w:val="20"/>
          <w:szCs w:val="20"/>
        </w:rPr>
        <w:br/>
      </w:r>
      <w:r w:rsidRPr="008416C7">
        <w:rPr>
          <w:rFonts w:ascii="Times New Roman" w:hAnsi="Times New Roman" w:cs="Times New Roman"/>
          <w:spacing w:val="-1"/>
          <w:sz w:val="20"/>
          <w:szCs w:val="20"/>
        </w:rPr>
        <w:t>осуществлять за счет средств бюджета поселения, выделенных на эти цели.</w:t>
      </w:r>
    </w:p>
    <w:p w:rsidR="008F43B0" w:rsidRPr="008416C7" w:rsidRDefault="008F43B0" w:rsidP="008416C7">
      <w:pPr>
        <w:shd w:val="clear" w:color="auto" w:fill="FFFFFF"/>
        <w:tabs>
          <w:tab w:val="left" w:pos="1186"/>
        </w:tabs>
        <w:spacing w:after="0" w:line="317" w:lineRule="exact"/>
        <w:ind w:left="67" w:firstLine="725"/>
        <w:rPr>
          <w:rFonts w:ascii="Times New Roman" w:hAnsi="Times New Roman" w:cs="Times New Roman"/>
          <w:sz w:val="20"/>
          <w:szCs w:val="20"/>
        </w:rPr>
      </w:pPr>
      <w:r w:rsidRPr="008416C7">
        <w:rPr>
          <w:rFonts w:ascii="Times New Roman" w:hAnsi="Times New Roman" w:cs="Times New Roman"/>
          <w:spacing w:val="-15"/>
          <w:sz w:val="20"/>
          <w:szCs w:val="20"/>
        </w:rPr>
        <w:t>4.</w:t>
      </w:r>
      <w:r w:rsidRPr="008416C7">
        <w:rPr>
          <w:rFonts w:ascii="Times New Roman" w:hAnsi="Times New Roman" w:cs="Times New Roman"/>
          <w:sz w:val="20"/>
          <w:szCs w:val="20"/>
        </w:rPr>
        <w:tab/>
        <w:t xml:space="preserve">Опубликовать  настоящее решение в  информационном  бюллетене  органа  местного  самоуправления  </w:t>
      </w:r>
      <w:proofErr w:type="spellStart"/>
      <w:r w:rsidRPr="008416C7">
        <w:rPr>
          <w:rFonts w:ascii="Times New Roman" w:hAnsi="Times New Roman" w:cs="Times New Roman"/>
          <w:sz w:val="20"/>
          <w:szCs w:val="20"/>
        </w:rPr>
        <w:t>Рожкинского</w:t>
      </w:r>
      <w:proofErr w:type="spellEnd"/>
      <w:r w:rsidRPr="008416C7">
        <w:rPr>
          <w:rFonts w:ascii="Times New Roman" w:hAnsi="Times New Roman" w:cs="Times New Roman"/>
          <w:sz w:val="20"/>
          <w:szCs w:val="20"/>
        </w:rPr>
        <w:t xml:space="preserve">  сельского поселения  </w:t>
      </w:r>
      <w:proofErr w:type="spellStart"/>
      <w:r w:rsidRPr="008416C7">
        <w:rPr>
          <w:rFonts w:ascii="Times New Roman" w:hAnsi="Times New Roman" w:cs="Times New Roman"/>
          <w:sz w:val="20"/>
          <w:szCs w:val="20"/>
        </w:rPr>
        <w:t>Малмыжского</w:t>
      </w:r>
      <w:proofErr w:type="spellEnd"/>
      <w:r w:rsidRPr="008416C7">
        <w:rPr>
          <w:rFonts w:ascii="Times New Roman" w:hAnsi="Times New Roman" w:cs="Times New Roman"/>
          <w:sz w:val="20"/>
          <w:szCs w:val="20"/>
        </w:rPr>
        <w:t xml:space="preserve">  района  Кировской области .  </w:t>
      </w:r>
    </w:p>
    <w:p w:rsidR="008F43B0" w:rsidRPr="008416C7" w:rsidRDefault="008F43B0" w:rsidP="008416C7">
      <w:pPr>
        <w:shd w:val="clear" w:color="auto" w:fill="FFFFFF"/>
        <w:tabs>
          <w:tab w:val="left" w:pos="1056"/>
        </w:tabs>
        <w:spacing w:after="0" w:line="317" w:lineRule="exact"/>
        <w:ind w:left="797"/>
        <w:rPr>
          <w:rFonts w:ascii="Times New Roman" w:hAnsi="Times New Roman" w:cs="Times New Roman"/>
          <w:spacing w:val="-1"/>
          <w:sz w:val="20"/>
          <w:szCs w:val="20"/>
        </w:rPr>
      </w:pPr>
      <w:r w:rsidRPr="008416C7">
        <w:rPr>
          <w:rFonts w:ascii="Times New Roman" w:hAnsi="Times New Roman" w:cs="Times New Roman"/>
          <w:spacing w:val="-20"/>
          <w:sz w:val="20"/>
          <w:szCs w:val="20"/>
        </w:rPr>
        <w:t>5.</w:t>
      </w:r>
      <w:r w:rsidRPr="008416C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8416C7">
        <w:rPr>
          <w:rFonts w:ascii="Times New Roman" w:hAnsi="Times New Roman" w:cs="Times New Roman"/>
          <w:spacing w:val="-1"/>
          <w:sz w:val="20"/>
          <w:szCs w:val="20"/>
        </w:rPr>
        <w:t>Настоящее решение вступает в силу со дня его  официального опубликования</w:t>
      </w:r>
      <w:proofErr w:type="gramStart"/>
      <w:r w:rsidRPr="008416C7">
        <w:rPr>
          <w:rFonts w:ascii="Times New Roman" w:hAnsi="Times New Roman" w:cs="Times New Roman"/>
          <w:spacing w:val="-1"/>
          <w:sz w:val="20"/>
          <w:szCs w:val="20"/>
        </w:rPr>
        <w:t xml:space="preserve"> .</w:t>
      </w:r>
      <w:proofErr w:type="gramEnd"/>
    </w:p>
    <w:p w:rsidR="008F43B0" w:rsidRPr="008416C7" w:rsidRDefault="008F43B0" w:rsidP="008416C7">
      <w:pPr>
        <w:shd w:val="clear" w:color="auto" w:fill="FFFFFF"/>
        <w:tabs>
          <w:tab w:val="left" w:pos="709"/>
          <w:tab w:val="left" w:pos="851"/>
          <w:tab w:val="left" w:pos="1056"/>
        </w:tabs>
        <w:spacing w:after="0" w:line="317" w:lineRule="exact"/>
        <w:rPr>
          <w:rFonts w:ascii="Times New Roman" w:hAnsi="Times New Roman" w:cs="Times New Roman"/>
          <w:spacing w:val="-1"/>
          <w:sz w:val="20"/>
          <w:szCs w:val="20"/>
        </w:rPr>
      </w:pPr>
      <w:r w:rsidRPr="008416C7">
        <w:rPr>
          <w:rFonts w:ascii="Times New Roman" w:hAnsi="Times New Roman" w:cs="Times New Roman"/>
          <w:spacing w:val="-1"/>
          <w:sz w:val="20"/>
          <w:szCs w:val="20"/>
        </w:rPr>
        <w:t xml:space="preserve">Председатель  </w:t>
      </w:r>
      <w:proofErr w:type="spellStart"/>
      <w:r w:rsidRPr="008416C7">
        <w:rPr>
          <w:rFonts w:ascii="Times New Roman" w:hAnsi="Times New Roman" w:cs="Times New Roman"/>
          <w:spacing w:val="-1"/>
          <w:sz w:val="20"/>
          <w:szCs w:val="20"/>
        </w:rPr>
        <w:t>Рожкинской</w:t>
      </w:r>
      <w:proofErr w:type="spellEnd"/>
      <w:r w:rsidRPr="008416C7">
        <w:rPr>
          <w:rFonts w:ascii="Times New Roman" w:hAnsi="Times New Roman" w:cs="Times New Roman"/>
          <w:spacing w:val="-1"/>
          <w:sz w:val="20"/>
          <w:szCs w:val="20"/>
        </w:rPr>
        <w:t xml:space="preserve"> сельской </w:t>
      </w:r>
      <w:r w:rsidR="008416C7">
        <w:rPr>
          <w:rFonts w:ascii="Times New Roman" w:hAnsi="Times New Roman" w:cs="Times New Roman"/>
          <w:spacing w:val="-1"/>
          <w:sz w:val="20"/>
          <w:szCs w:val="20"/>
        </w:rPr>
        <w:t xml:space="preserve">   </w:t>
      </w:r>
      <w:r w:rsidRPr="008416C7">
        <w:rPr>
          <w:rFonts w:ascii="Times New Roman" w:hAnsi="Times New Roman" w:cs="Times New Roman"/>
          <w:spacing w:val="-1"/>
          <w:sz w:val="20"/>
          <w:szCs w:val="20"/>
        </w:rPr>
        <w:t>Думы</w:t>
      </w:r>
      <w:proofErr w:type="gramStart"/>
      <w:r w:rsidRPr="008416C7">
        <w:rPr>
          <w:rFonts w:ascii="Times New Roman" w:hAnsi="Times New Roman" w:cs="Times New Roman"/>
          <w:spacing w:val="-1"/>
          <w:sz w:val="20"/>
          <w:szCs w:val="20"/>
        </w:rPr>
        <w:t xml:space="preserve"> ,</w:t>
      </w:r>
      <w:proofErr w:type="gramEnd"/>
      <w:r w:rsidRPr="008416C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416C7">
        <w:rPr>
          <w:rFonts w:ascii="Times New Roman" w:hAnsi="Times New Roman" w:cs="Times New Roman"/>
          <w:sz w:val="20"/>
          <w:szCs w:val="20"/>
        </w:rPr>
        <w:t xml:space="preserve">   </w:t>
      </w:r>
      <w:r w:rsidRPr="008416C7">
        <w:rPr>
          <w:rFonts w:ascii="Times New Roman" w:hAnsi="Times New Roman" w:cs="Times New Roman"/>
          <w:spacing w:val="-1"/>
          <w:sz w:val="20"/>
          <w:szCs w:val="20"/>
        </w:rPr>
        <w:t xml:space="preserve">Глава  поселения </w:t>
      </w:r>
      <w:r w:rsidR="008416C7">
        <w:rPr>
          <w:rFonts w:ascii="Times New Roman" w:hAnsi="Times New Roman" w:cs="Times New Roman"/>
          <w:spacing w:val="-1"/>
          <w:sz w:val="20"/>
          <w:szCs w:val="20"/>
        </w:rPr>
        <w:t xml:space="preserve">   </w:t>
      </w:r>
      <w:proofErr w:type="spellStart"/>
      <w:r w:rsidRPr="008416C7">
        <w:rPr>
          <w:rFonts w:ascii="Times New Roman" w:hAnsi="Times New Roman" w:cs="Times New Roman"/>
          <w:spacing w:val="-1"/>
          <w:sz w:val="20"/>
          <w:szCs w:val="20"/>
        </w:rPr>
        <w:t>В.Г.Кучков</w:t>
      </w:r>
      <w:proofErr w:type="spellEnd"/>
      <w:r w:rsidRPr="008416C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</w:p>
    <w:p w:rsidR="008F43B0" w:rsidRPr="008416C7" w:rsidRDefault="008F43B0" w:rsidP="008416C7">
      <w:pPr>
        <w:spacing w:after="0"/>
        <w:rPr>
          <w:sz w:val="20"/>
          <w:szCs w:val="20"/>
        </w:rPr>
      </w:pPr>
    </w:p>
    <w:p w:rsidR="00B65644" w:rsidRDefault="00B65644" w:rsidP="00B656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65644" w:rsidRDefault="00B65644" w:rsidP="00B6564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Адрес: с</w:t>
      </w:r>
      <w:proofErr w:type="gramStart"/>
      <w:r>
        <w:rPr>
          <w:rFonts w:ascii="Times New Roman" w:hAnsi="Times New Roman" w:cs="Times New Roman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sz w:val="20"/>
          <w:szCs w:val="20"/>
        </w:rPr>
        <w:t>ожки, ул.Октябрьская, 118                                                       Ответственный за  выпуск издания</w:t>
      </w:r>
    </w:p>
    <w:p w:rsidR="00B65644" w:rsidRDefault="00B65644" w:rsidP="00B6564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Малмыжский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район                                                                                   специалист администрации</w:t>
      </w:r>
    </w:p>
    <w:p w:rsidR="00B65644" w:rsidRDefault="00B65644" w:rsidP="00B6564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Кировская область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Рожкинского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сельского  поселения</w:t>
      </w:r>
    </w:p>
    <w:p w:rsidR="00B65644" w:rsidRDefault="00B65644" w:rsidP="00B6564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тираж  50  экземпляров</w:t>
      </w:r>
    </w:p>
    <w:p w:rsidR="00B65644" w:rsidRDefault="00B65644" w:rsidP="00B656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3F5793" w:rsidRPr="008416C7" w:rsidRDefault="003F5793" w:rsidP="008416C7">
      <w:pPr>
        <w:spacing w:after="0"/>
        <w:rPr>
          <w:sz w:val="20"/>
          <w:szCs w:val="20"/>
        </w:rPr>
      </w:pPr>
    </w:p>
    <w:sectPr w:rsidR="003F5793" w:rsidRPr="008416C7" w:rsidSect="00B6564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4897"/>
    <w:multiLevelType w:val="hybridMultilevel"/>
    <w:tmpl w:val="72221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33272F"/>
    <w:multiLevelType w:val="hybridMultilevel"/>
    <w:tmpl w:val="66B0FD7E"/>
    <w:lvl w:ilvl="0" w:tplc="42F0623E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43B0"/>
    <w:rsid w:val="003F5793"/>
    <w:rsid w:val="008416C7"/>
    <w:rsid w:val="008F43B0"/>
    <w:rsid w:val="00AB73BB"/>
    <w:rsid w:val="00AE081B"/>
    <w:rsid w:val="00B023E6"/>
    <w:rsid w:val="00B65644"/>
    <w:rsid w:val="00E435A8"/>
    <w:rsid w:val="00EB2683"/>
    <w:rsid w:val="00F35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6C7"/>
    <w:pPr>
      <w:ind w:left="720"/>
      <w:contextualSpacing/>
    </w:pPr>
  </w:style>
  <w:style w:type="paragraph" w:customStyle="1" w:styleId="ConsPlusNormal">
    <w:name w:val="ConsPlusNormal"/>
    <w:uiPriority w:val="99"/>
    <w:rsid w:val="008416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572</Words>
  <Characters>3266</Characters>
  <Application>Microsoft Office Word</Application>
  <DocSecurity>0</DocSecurity>
  <Lines>27</Lines>
  <Paragraphs>7</Paragraphs>
  <ScaleCrop>false</ScaleCrop>
  <Company>Microsoft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10</cp:revision>
  <cp:lastPrinted>2020-07-28T09:46:00Z</cp:lastPrinted>
  <dcterms:created xsi:type="dcterms:W3CDTF">2020-07-28T09:41:00Z</dcterms:created>
  <dcterms:modified xsi:type="dcterms:W3CDTF">2020-08-03T12:04:00Z</dcterms:modified>
</cp:coreProperties>
</file>