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8B" w:rsidRDefault="006306A1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rStyle w:val="a4"/>
          <w:b w:val="0"/>
          <w:color w:val="1F282C"/>
          <w:sz w:val="28"/>
          <w:szCs w:val="28"/>
        </w:rPr>
      </w:pPr>
      <w:bookmarkStart w:id="0" w:name="_GoBack"/>
      <w:bookmarkEnd w:id="0"/>
      <w:r w:rsidRPr="005F328B">
        <w:rPr>
          <w:rStyle w:val="a4"/>
          <w:color w:val="1F282C"/>
          <w:sz w:val="28"/>
          <w:szCs w:val="28"/>
        </w:rPr>
        <w:t xml:space="preserve">                             </w:t>
      </w:r>
      <w:r w:rsidR="005F328B" w:rsidRPr="005F328B">
        <w:rPr>
          <w:rStyle w:val="a4"/>
          <w:color w:val="1F282C"/>
          <w:sz w:val="28"/>
          <w:szCs w:val="28"/>
        </w:rPr>
        <w:t xml:space="preserve">   Информация по  итогам   выборов</w:t>
      </w:r>
      <w:r w:rsidR="005F328B" w:rsidRPr="005F328B">
        <w:rPr>
          <w:rStyle w:val="a4"/>
          <w:b w:val="0"/>
          <w:color w:val="1F282C"/>
          <w:sz w:val="28"/>
          <w:szCs w:val="28"/>
        </w:rPr>
        <w:t xml:space="preserve"> </w:t>
      </w:r>
    </w:p>
    <w:p w:rsidR="006306A1" w:rsidRDefault="005F328B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b/>
          <w:color w:val="000000"/>
          <w:sz w:val="28"/>
          <w:szCs w:val="28"/>
        </w:rPr>
      </w:pPr>
      <w:r>
        <w:rPr>
          <w:rStyle w:val="a4"/>
          <w:b w:val="0"/>
          <w:color w:val="1F282C"/>
          <w:sz w:val="28"/>
          <w:szCs w:val="28"/>
        </w:rPr>
        <w:t xml:space="preserve">             </w:t>
      </w:r>
      <w:r w:rsidRPr="005F328B">
        <w:rPr>
          <w:rStyle w:val="a4"/>
          <w:b w:val="0"/>
          <w:color w:val="1F282C"/>
          <w:sz w:val="28"/>
          <w:szCs w:val="28"/>
        </w:rPr>
        <w:t xml:space="preserve"> </w:t>
      </w:r>
      <w:r w:rsidRPr="005F328B">
        <w:rPr>
          <w:b/>
          <w:color w:val="000000"/>
          <w:sz w:val="28"/>
          <w:szCs w:val="28"/>
        </w:rPr>
        <w:t xml:space="preserve">Губернатора Кировской области  в </w:t>
      </w:r>
      <w:proofErr w:type="spellStart"/>
      <w:r w:rsidRPr="005F328B">
        <w:rPr>
          <w:b/>
          <w:color w:val="000000"/>
          <w:sz w:val="28"/>
          <w:szCs w:val="28"/>
        </w:rPr>
        <w:t>Малмыжском</w:t>
      </w:r>
      <w:proofErr w:type="spellEnd"/>
      <w:r w:rsidRPr="005F328B">
        <w:rPr>
          <w:b/>
          <w:color w:val="000000"/>
          <w:sz w:val="28"/>
          <w:szCs w:val="28"/>
        </w:rPr>
        <w:t xml:space="preserve"> районе</w:t>
      </w:r>
    </w:p>
    <w:p w:rsidR="005F328B" w:rsidRPr="005F328B" w:rsidRDefault="005F328B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b/>
          <w:color w:val="1F282C"/>
          <w:sz w:val="28"/>
          <w:szCs w:val="28"/>
        </w:rPr>
      </w:pPr>
    </w:p>
    <w:p w:rsidR="00FE635B" w:rsidRDefault="006306A1" w:rsidP="00C7558D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 w:rsidRPr="00B753F3">
        <w:rPr>
          <w:color w:val="1F282C"/>
          <w:sz w:val="28"/>
          <w:szCs w:val="28"/>
        </w:rPr>
        <w:t> </w:t>
      </w:r>
      <w:r w:rsidR="006C3A37" w:rsidRPr="00B753F3">
        <w:rPr>
          <w:color w:val="1F282C"/>
          <w:sz w:val="28"/>
          <w:szCs w:val="28"/>
        </w:rPr>
        <w:t xml:space="preserve">     </w:t>
      </w:r>
      <w:r w:rsidR="006C3A37" w:rsidRPr="00B753F3">
        <w:rPr>
          <w:color w:val="000000"/>
          <w:sz w:val="28"/>
          <w:szCs w:val="28"/>
        </w:rPr>
        <w:t>1</w:t>
      </w:r>
      <w:r w:rsidR="00856287">
        <w:rPr>
          <w:color w:val="000000"/>
          <w:sz w:val="28"/>
          <w:szCs w:val="28"/>
        </w:rPr>
        <w:t>0</w:t>
      </w:r>
      <w:r w:rsidR="006C3A37" w:rsidRPr="00B753F3">
        <w:rPr>
          <w:color w:val="000000"/>
          <w:sz w:val="28"/>
          <w:szCs w:val="28"/>
        </w:rPr>
        <w:t xml:space="preserve"> сентября 201</w:t>
      </w:r>
      <w:r w:rsidR="00495074">
        <w:rPr>
          <w:color w:val="000000"/>
          <w:sz w:val="28"/>
          <w:szCs w:val="28"/>
        </w:rPr>
        <w:t>7</w:t>
      </w:r>
      <w:r w:rsidR="006C3A37" w:rsidRPr="00B753F3">
        <w:rPr>
          <w:color w:val="000000"/>
          <w:sz w:val="28"/>
          <w:szCs w:val="28"/>
        </w:rPr>
        <w:t xml:space="preserve"> года </w:t>
      </w:r>
      <w:r w:rsidRPr="00B753F3">
        <w:rPr>
          <w:color w:val="1F282C"/>
          <w:sz w:val="28"/>
          <w:szCs w:val="28"/>
        </w:rPr>
        <w:t xml:space="preserve"> в  </w:t>
      </w:r>
      <w:r w:rsidR="00495074">
        <w:rPr>
          <w:color w:val="1F282C"/>
          <w:sz w:val="28"/>
          <w:szCs w:val="28"/>
        </w:rPr>
        <w:t xml:space="preserve">Кировской области </w:t>
      </w:r>
      <w:r w:rsidRPr="00B753F3">
        <w:rPr>
          <w:color w:val="1F282C"/>
          <w:sz w:val="28"/>
          <w:szCs w:val="28"/>
        </w:rPr>
        <w:t xml:space="preserve">  состо</w:t>
      </w:r>
      <w:r w:rsidR="005F328B">
        <w:rPr>
          <w:color w:val="1F282C"/>
          <w:sz w:val="28"/>
          <w:szCs w:val="28"/>
        </w:rPr>
        <w:t>ялись</w:t>
      </w:r>
      <w:r w:rsidRPr="00B753F3">
        <w:rPr>
          <w:color w:val="1F282C"/>
          <w:sz w:val="28"/>
          <w:szCs w:val="28"/>
        </w:rPr>
        <w:t xml:space="preserve"> </w:t>
      </w:r>
      <w:r w:rsidRPr="00B753F3">
        <w:rPr>
          <w:color w:val="000000"/>
          <w:sz w:val="28"/>
          <w:szCs w:val="28"/>
        </w:rPr>
        <w:t xml:space="preserve"> выборы </w:t>
      </w:r>
      <w:r w:rsidR="00495074">
        <w:rPr>
          <w:color w:val="000000"/>
          <w:sz w:val="28"/>
          <w:szCs w:val="28"/>
        </w:rPr>
        <w:t xml:space="preserve"> Губернатора Кировской области</w:t>
      </w:r>
      <w:r w:rsidR="00FE635B">
        <w:rPr>
          <w:color w:val="000000"/>
          <w:sz w:val="28"/>
          <w:szCs w:val="28"/>
        </w:rPr>
        <w:t xml:space="preserve">. </w:t>
      </w:r>
    </w:p>
    <w:p w:rsidR="00FE635B" w:rsidRDefault="00FE635B" w:rsidP="00C7558D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5F328B">
        <w:rPr>
          <w:color w:val="000000"/>
          <w:sz w:val="28"/>
          <w:szCs w:val="28"/>
        </w:rPr>
        <w:t xml:space="preserve"> В </w:t>
      </w:r>
      <w:proofErr w:type="spellStart"/>
      <w:r w:rsidR="005F328B">
        <w:rPr>
          <w:color w:val="000000"/>
          <w:sz w:val="28"/>
          <w:szCs w:val="28"/>
        </w:rPr>
        <w:t>Малмыжском</w:t>
      </w:r>
      <w:proofErr w:type="spellEnd"/>
      <w:r w:rsidR="005F328B">
        <w:rPr>
          <w:color w:val="000000"/>
          <w:sz w:val="28"/>
          <w:szCs w:val="28"/>
        </w:rPr>
        <w:t xml:space="preserve"> районе  число  </w:t>
      </w:r>
      <w:proofErr w:type="gramStart"/>
      <w:r w:rsidR="005F328B">
        <w:rPr>
          <w:color w:val="000000"/>
          <w:sz w:val="28"/>
          <w:szCs w:val="28"/>
        </w:rPr>
        <w:t xml:space="preserve">избирателей, принявших участие в голосовании по  выборам  </w:t>
      </w:r>
      <w:r>
        <w:rPr>
          <w:color w:val="000000"/>
          <w:sz w:val="28"/>
          <w:szCs w:val="28"/>
        </w:rPr>
        <w:t>Губернатор</w:t>
      </w:r>
      <w:r w:rsidR="005F328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Кировской области  </w:t>
      </w:r>
      <w:r w:rsidR="005F328B">
        <w:rPr>
          <w:color w:val="000000"/>
          <w:sz w:val="28"/>
          <w:szCs w:val="28"/>
        </w:rPr>
        <w:t xml:space="preserve"> составило</w:t>
      </w:r>
      <w:proofErr w:type="gramEnd"/>
      <w:r w:rsidR="005F328B">
        <w:rPr>
          <w:color w:val="000000"/>
          <w:sz w:val="28"/>
          <w:szCs w:val="28"/>
        </w:rPr>
        <w:t xml:space="preserve"> 48,88 %</w:t>
      </w:r>
      <w:r>
        <w:rPr>
          <w:color w:val="000000"/>
          <w:sz w:val="28"/>
          <w:szCs w:val="28"/>
        </w:rPr>
        <w:t>:</w:t>
      </w:r>
    </w:p>
    <w:p w:rsidR="00FE635B" w:rsidRDefault="00FE635B" w:rsidP="00C7558D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AA1E16">
        <w:rPr>
          <w:b/>
          <w:color w:val="000000"/>
          <w:sz w:val="28"/>
          <w:szCs w:val="28"/>
        </w:rPr>
        <w:t>Барсуков  Николай Александрович</w:t>
      </w:r>
      <w:r>
        <w:rPr>
          <w:color w:val="000000"/>
          <w:sz w:val="28"/>
          <w:szCs w:val="28"/>
        </w:rPr>
        <w:t xml:space="preserve">, </w:t>
      </w:r>
      <w:r w:rsidR="005F328B">
        <w:rPr>
          <w:color w:val="000000"/>
          <w:sz w:val="28"/>
          <w:szCs w:val="28"/>
        </w:rPr>
        <w:t xml:space="preserve"> набрал 4,05%  голосов избирателей</w:t>
      </w:r>
      <w:r>
        <w:rPr>
          <w:color w:val="000000"/>
          <w:sz w:val="28"/>
          <w:szCs w:val="28"/>
        </w:rPr>
        <w:t>;</w:t>
      </w:r>
    </w:p>
    <w:p w:rsidR="005F328B" w:rsidRDefault="00FE635B" w:rsidP="005F328B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AA1E16">
        <w:rPr>
          <w:b/>
          <w:color w:val="000000"/>
          <w:sz w:val="28"/>
          <w:szCs w:val="28"/>
        </w:rPr>
        <w:t>Васильев  Игорь  Владимирович</w:t>
      </w:r>
      <w:r>
        <w:rPr>
          <w:color w:val="000000"/>
          <w:sz w:val="28"/>
          <w:szCs w:val="28"/>
        </w:rPr>
        <w:t xml:space="preserve">, </w:t>
      </w:r>
      <w:r w:rsidR="005F328B">
        <w:rPr>
          <w:color w:val="000000"/>
          <w:sz w:val="28"/>
          <w:szCs w:val="28"/>
        </w:rPr>
        <w:t>набрал 80,35%  голосов избирателей;</w:t>
      </w:r>
    </w:p>
    <w:p w:rsidR="005F328B" w:rsidRDefault="00FE635B" w:rsidP="005F328B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AA1E16">
        <w:rPr>
          <w:b/>
          <w:color w:val="000000"/>
          <w:sz w:val="28"/>
          <w:szCs w:val="28"/>
        </w:rPr>
        <w:t xml:space="preserve">Мамаев Сергей </w:t>
      </w:r>
      <w:proofErr w:type="spellStart"/>
      <w:r w:rsidRPr="00AA1E16">
        <w:rPr>
          <w:b/>
          <w:color w:val="000000"/>
          <w:sz w:val="28"/>
          <w:szCs w:val="28"/>
        </w:rPr>
        <w:t>Павлинович</w:t>
      </w:r>
      <w:proofErr w:type="spellEnd"/>
      <w:r>
        <w:rPr>
          <w:color w:val="000000"/>
          <w:sz w:val="28"/>
          <w:szCs w:val="28"/>
        </w:rPr>
        <w:t>,</w:t>
      </w:r>
      <w:r w:rsidRPr="00FE635B">
        <w:rPr>
          <w:color w:val="000000"/>
          <w:sz w:val="28"/>
          <w:szCs w:val="28"/>
        </w:rPr>
        <w:t xml:space="preserve"> </w:t>
      </w:r>
      <w:r w:rsidR="005F328B">
        <w:rPr>
          <w:color w:val="000000"/>
          <w:sz w:val="28"/>
          <w:szCs w:val="28"/>
        </w:rPr>
        <w:t>набрал 10,68 %  голосов избирателей;</w:t>
      </w:r>
    </w:p>
    <w:p w:rsidR="005F328B" w:rsidRDefault="005343F8" w:rsidP="005F328B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AA1E16">
        <w:rPr>
          <w:b/>
          <w:color w:val="000000"/>
          <w:sz w:val="28"/>
          <w:szCs w:val="28"/>
        </w:rPr>
        <w:t>Черкасов  Кирилл Игоревич</w:t>
      </w:r>
      <w:r>
        <w:rPr>
          <w:color w:val="000000"/>
          <w:sz w:val="28"/>
          <w:szCs w:val="28"/>
        </w:rPr>
        <w:t>,</w:t>
      </w:r>
      <w:r w:rsidRPr="005343F8">
        <w:rPr>
          <w:color w:val="000000"/>
          <w:sz w:val="28"/>
          <w:szCs w:val="28"/>
        </w:rPr>
        <w:t xml:space="preserve"> </w:t>
      </w:r>
      <w:r w:rsidR="005F328B">
        <w:rPr>
          <w:color w:val="000000"/>
          <w:sz w:val="28"/>
          <w:szCs w:val="28"/>
        </w:rPr>
        <w:t>набрал 3,07 %  голосов избирателей.</w:t>
      </w: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74734" w:rsidRDefault="0047473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95074" w:rsidRDefault="0049507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596527" w:rsidRDefault="00596527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95074" w:rsidRDefault="0049507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p w:rsidR="00495074" w:rsidRP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Избирательные комиссии муниципальных образований (ИКМО) начали работу по организации досрочного голосования на муниципальных выборах. </w:t>
      </w:r>
      <w:proofErr w:type="gram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законом Кировской области «О выборах депутатов представительных органов и глав муниципальных образований в Кировской области» избиратель, который в день голосования по уважительной причине (отпуск, командировка, режим трудовой и учебной деятельности, выполнение государственных и общественных обязанностей, состояние здоровья и иных уважительных причин) будет отсутствовать по месту своего жительства, имеет право проголосовать досрочно.</w:t>
      </w:r>
      <w:proofErr w:type="gram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Досрочное голосование проводится с 30 августа по 5 сентября  в помещениях избирательных комиссий поселений района, а с 6 по 9 сентября досрочно можно проголосовать в своей участковой комиссии. Активное избирательное право избиратель имеет только в пределах своего избирательного округа. При голосовании необходимо иметь при себе паспорт.</w:t>
      </w:r>
    </w:p>
    <w:p w:rsidR="00495074" w:rsidRP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законом досрочное голосование проводится не менее четырёх часов в день в рабочие дни в вечернее время (после 16 часов) и в выходные дни.</w:t>
      </w:r>
    </w:p>
    <w:p w:rsidR="00495074" w:rsidRP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Напомним, что на территории района пройдут следующие муниципальные выборы: выборы депутатов во всех поселениях, выборы главы </w:t>
      </w:r>
      <w:proofErr w:type="spell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Ичетовкинского</w:t>
      </w:r>
      <w:proofErr w:type="spell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</w:t>
      </w:r>
      <w:proofErr w:type="spell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Пашинского</w:t>
      </w:r>
      <w:proofErr w:type="spell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сельских поселений, а также референдумы в </w:t>
      </w:r>
      <w:proofErr w:type="spell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Ичетовкинском</w:t>
      </w:r>
      <w:proofErr w:type="spell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</w:t>
      </w:r>
      <w:proofErr w:type="spell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Лыткинском</w:t>
      </w:r>
      <w:proofErr w:type="spell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поселениях.</w:t>
      </w:r>
    </w:p>
    <w:p w:rsid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территориальной избирательной комиссии </w:t>
      </w:r>
      <w:proofErr w:type="spellStart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Афанасьевского</w:t>
      </w:r>
      <w:proofErr w:type="spellEnd"/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района по 4 сентября продолжается прием заявлений от избирателей, которые на выборах Губернатора Кировской области имеют право подать заявление о голосовании по месту нахождения. С 30 августа по 4 сентября подать такое заявление избиратели могут также в участковые комиссии по месту фактического нахождения.</w:t>
      </w:r>
    </w:p>
    <w:p w:rsid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95074" w:rsidRPr="00495074" w:rsidRDefault="00495074" w:rsidP="00495074">
      <w:pPr>
        <w:spacing w:before="45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Сегодня состоялся семинар с руководящим составом участковых комиссий района, в котором также приняли участие первый заместитель главы администрации района В.В.Харин и главы поселений.</w:t>
      </w:r>
    </w:p>
    <w:p w:rsidR="00495074" w:rsidRPr="00495074" w:rsidRDefault="00495074" w:rsidP="00495074">
      <w:pPr>
        <w:spacing w:before="45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Виталий Васильевич остановился на вопросах сотрудничества органов местного самоуправления и участковых комиссий при подготовке  помещений для голосования,  обеспечению устойчивой </w:t>
      </w: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телефонной связью, энергоснабжением участковых комиссий в день проведения выборов 10 сентября 2017 года.</w:t>
      </w:r>
    </w:p>
    <w:p w:rsidR="00495074" w:rsidRPr="00495074" w:rsidRDefault="00495074" w:rsidP="00495074">
      <w:pPr>
        <w:spacing w:before="45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Участники семинара обсудили вопросы по работе со списками избирателей, оформлению специального заявления, работе с протоколами участковых комиссий с машиночитаемым кодом. Участковые комиссии получили списки избирателей, информационные материалы о порядке голосования, плакаты со сведениями о кандидатах на должность Губернатора Кировской области.</w:t>
      </w:r>
    </w:p>
    <w:p w:rsidR="00495074" w:rsidRPr="00495074" w:rsidRDefault="00495074" w:rsidP="00495074">
      <w:pPr>
        <w:spacing w:before="45"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95074" w:rsidRPr="00495074" w:rsidRDefault="00495074" w:rsidP="00495074">
      <w:pPr>
        <w:spacing w:before="45" w:line="240" w:lineRule="auto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95074" w:rsidRPr="00495074" w:rsidRDefault="00495074" w:rsidP="00495074">
      <w:pPr>
        <w:spacing w:before="45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пятницу территориальная избирательная комиссия провела обучающий семинар с руководящим составом участковых избирательных комиссий района. Семинар открыл глава района В.И. Черанёв. Василий Иванович коротко ознакомил участников семинара с социально-экономической ситуацией в районе, ответил на вопросы.</w:t>
      </w:r>
    </w:p>
    <w:p w:rsidR="00495074" w:rsidRPr="00495074" w:rsidRDefault="00495074" w:rsidP="00495074">
      <w:pPr>
        <w:spacing w:before="45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Председатель ТИК Н.С. Черанева рассказала об особенностях единого дня голосования 10.09.2017 и изменениях в выборном законодательстве.</w:t>
      </w:r>
    </w:p>
    <w:p w:rsidR="00495074" w:rsidRPr="00B753F3" w:rsidRDefault="00495074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</w:p>
    <w:sectPr w:rsidR="00495074" w:rsidRPr="00B753F3" w:rsidSect="00C7558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CA"/>
    <w:rsid w:val="0002302A"/>
    <w:rsid w:val="0007676F"/>
    <w:rsid w:val="00080A6C"/>
    <w:rsid w:val="00094100"/>
    <w:rsid w:val="00160954"/>
    <w:rsid w:val="003C60FB"/>
    <w:rsid w:val="00455E30"/>
    <w:rsid w:val="00474734"/>
    <w:rsid w:val="00495074"/>
    <w:rsid w:val="004A098D"/>
    <w:rsid w:val="004B40CA"/>
    <w:rsid w:val="005343F8"/>
    <w:rsid w:val="0057504D"/>
    <w:rsid w:val="00596527"/>
    <w:rsid w:val="005A39A3"/>
    <w:rsid w:val="005C2F79"/>
    <w:rsid w:val="005F328B"/>
    <w:rsid w:val="006306A1"/>
    <w:rsid w:val="006C3A37"/>
    <w:rsid w:val="00856287"/>
    <w:rsid w:val="0090692C"/>
    <w:rsid w:val="00A91DE4"/>
    <w:rsid w:val="00AA1E16"/>
    <w:rsid w:val="00AB0933"/>
    <w:rsid w:val="00AD7058"/>
    <w:rsid w:val="00B753F3"/>
    <w:rsid w:val="00C7558D"/>
    <w:rsid w:val="00CC77B2"/>
    <w:rsid w:val="00D14284"/>
    <w:rsid w:val="00D43B99"/>
    <w:rsid w:val="00D651DE"/>
    <w:rsid w:val="00E33069"/>
    <w:rsid w:val="00F65537"/>
    <w:rsid w:val="00FE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0CA"/>
    <w:rPr>
      <w:b/>
      <w:bCs/>
    </w:rPr>
  </w:style>
  <w:style w:type="character" w:customStyle="1" w:styleId="apple-converted-space">
    <w:name w:val="apple-converted-space"/>
    <w:basedOn w:val="a0"/>
    <w:rsid w:val="004B40CA"/>
  </w:style>
  <w:style w:type="character" w:customStyle="1" w:styleId="nobr">
    <w:name w:val="nobr"/>
    <w:basedOn w:val="a0"/>
    <w:rsid w:val="004B40CA"/>
  </w:style>
  <w:style w:type="character" w:styleId="a5">
    <w:name w:val="Hyperlink"/>
    <w:basedOn w:val="a0"/>
    <w:uiPriority w:val="99"/>
    <w:unhideWhenUsed/>
    <w:rsid w:val="00FE635B"/>
    <w:rPr>
      <w:rFonts w:ascii="Verdana" w:hAnsi="Verdana" w:hint="default"/>
      <w:color w:val="0000FF"/>
      <w:sz w:val="16"/>
      <w:szCs w:val="16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70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7058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D70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AD7058"/>
    <w:rPr>
      <w:rFonts w:ascii="Arial" w:eastAsia="Times New Roman" w:hAnsi="Arial" w:cs="Arial"/>
      <w:vanish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0CA"/>
    <w:rPr>
      <w:b/>
      <w:bCs/>
    </w:rPr>
  </w:style>
  <w:style w:type="character" w:customStyle="1" w:styleId="apple-converted-space">
    <w:name w:val="apple-converted-space"/>
    <w:basedOn w:val="a0"/>
    <w:rsid w:val="004B40CA"/>
  </w:style>
  <w:style w:type="character" w:customStyle="1" w:styleId="nobr">
    <w:name w:val="nobr"/>
    <w:basedOn w:val="a0"/>
    <w:rsid w:val="004B40CA"/>
  </w:style>
  <w:style w:type="character" w:styleId="a5">
    <w:name w:val="Hyperlink"/>
    <w:basedOn w:val="a0"/>
    <w:uiPriority w:val="99"/>
    <w:unhideWhenUsed/>
    <w:rsid w:val="00FE635B"/>
    <w:rPr>
      <w:rFonts w:ascii="Verdana" w:hAnsi="Verdana" w:hint="default"/>
      <w:color w:val="0000FF"/>
      <w:sz w:val="16"/>
      <w:szCs w:val="16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70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7058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D70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AD7058"/>
    <w:rPr>
      <w:rFonts w:ascii="Arial" w:eastAsia="Times New Roman" w:hAnsi="Arial" w:cs="Arial"/>
      <w:vanish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20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81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dotted" w:sz="6" w:space="18" w:color="CCCCCC"/>
            <w:right w:val="none" w:sz="0" w:space="0" w:color="auto"/>
          </w:divBdr>
        </w:div>
      </w:divsChild>
    </w:div>
    <w:div w:id="19216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User</cp:lastModifiedBy>
  <cp:revision>2</cp:revision>
  <cp:lastPrinted>2017-09-04T10:55:00Z</cp:lastPrinted>
  <dcterms:created xsi:type="dcterms:W3CDTF">2017-09-14T08:47:00Z</dcterms:created>
  <dcterms:modified xsi:type="dcterms:W3CDTF">2017-09-14T08:47:00Z</dcterms:modified>
</cp:coreProperties>
</file>