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1AE" w:rsidRDefault="004721AE" w:rsidP="004721AE">
      <w:pPr>
        <w:spacing w:before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 МАЛМЫЖСКОГО РАЙОНА КИРОВСКОЙ ОБЛАСТИ</w:t>
      </w:r>
    </w:p>
    <w:p w:rsidR="004721AE" w:rsidRDefault="004721AE" w:rsidP="004721AE">
      <w:pPr>
        <w:pStyle w:val="a6"/>
        <w:jc w:val="center"/>
        <w:rPr>
          <w:i/>
          <w:iCs/>
          <w:vertAlign w:val="superscript"/>
        </w:rPr>
      </w:pPr>
      <w:r>
        <w:rPr>
          <w:b/>
          <w:sz w:val="32"/>
          <w:szCs w:val="32"/>
        </w:rPr>
        <w:t xml:space="preserve">(исполняющая полномочия избирательной комиссии муниципального образования </w:t>
      </w:r>
      <w:proofErr w:type="spellStart"/>
      <w:r>
        <w:rPr>
          <w:b/>
          <w:sz w:val="32"/>
          <w:szCs w:val="32"/>
        </w:rPr>
        <w:t>Малмыжский</w:t>
      </w:r>
      <w:proofErr w:type="spellEnd"/>
      <w:r>
        <w:rPr>
          <w:b/>
          <w:sz w:val="32"/>
          <w:szCs w:val="32"/>
        </w:rPr>
        <w:t xml:space="preserve"> муниципальный район Кировской области)</w:t>
      </w:r>
      <w:r>
        <w:rPr>
          <w:b/>
          <w:sz w:val="32"/>
          <w:szCs w:val="32"/>
        </w:rPr>
        <w:br/>
      </w:r>
    </w:p>
    <w:p w:rsidR="004721AE" w:rsidRDefault="004721AE" w:rsidP="004721AE">
      <w:pPr>
        <w:pStyle w:val="3"/>
        <w:spacing w:before="120"/>
        <w:jc w:val="center"/>
        <w:rPr>
          <w:b/>
          <w:bCs/>
          <w:sz w:val="36"/>
          <w:lang w:val="ru-RU"/>
        </w:rPr>
      </w:pPr>
      <w:r>
        <w:rPr>
          <w:b/>
          <w:bCs/>
          <w:sz w:val="36"/>
          <w:lang w:val="ru-RU"/>
        </w:rPr>
        <w:t>П О С Т А Н О В Л Е Н И Е</w:t>
      </w:r>
    </w:p>
    <w:p w:rsidR="004721AE" w:rsidRDefault="004721AE" w:rsidP="004721AE">
      <w:pPr>
        <w:spacing w:before="120"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</w:rPr>
        <w:t>_</w:t>
      </w:r>
      <w:r>
        <w:rPr>
          <w:color w:val="000000"/>
          <w:u w:val="single"/>
        </w:rPr>
        <w:t>_</w:t>
      </w:r>
      <w:r>
        <w:rPr>
          <w:color w:val="000000"/>
          <w:sz w:val="28"/>
          <w:szCs w:val="28"/>
          <w:u w:val="single"/>
        </w:rPr>
        <w:t xml:space="preserve">     02.09.2020 </w:t>
      </w:r>
      <w:r>
        <w:rPr>
          <w:color w:val="000000"/>
          <w:u w:val="single"/>
        </w:rPr>
        <w:t>_____</w:t>
      </w:r>
      <w:r>
        <w:rPr>
          <w:color w:val="000000"/>
        </w:rPr>
        <w:t>__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№ </w:t>
      </w:r>
      <w:r>
        <w:rPr>
          <w:color w:val="000000"/>
          <w:sz w:val="28"/>
          <w:szCs w:val="28"/>
          <w:u w:val="single"/>
        </w:rPr>
        <w:t>63/5</w:t>
      </w:r>
    </w:p>
    <w:p w:rsidR="004721AE" w:rsidRDefault="004721AE" w:rsidP="004721AE">
      <w:pPr>
        <w:spacing w:before="120"/>
        <w:jc w:val="center"/>
      </w:pPr>
      <w:r>
        <w:t xml:space="preserve">г. </w:t>
      </w:r>
      <w:proofErr w:type="spellStart"/>
      <w:r>
        <w:t>Малмыж</w:t>
      </w:r>
      <w:proofErr w:type="spellEnd"/>
    </w:p>
    <w:p w:rsidR="004721AE" w:rsidRDefault="004721AE" w:rsidP="004721AE">
      <w:pPr>
        <w:jc w:val="both"/>
      </w:pPr>
    </w:p>
    <w:p w:rsidR="004721AE" w:rsidRDefault="004721AE" w:rsidP="004721AE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Об исключении из резерва составов участковых комиссий </w:t>
      </w:r>
    </w:p>
    <w:p w:rsidR="004721AE" w:rsidRDefault="004721AE" w:rsidP="004721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721AE" w:rsidRDefault="004721AE" w:rsidP="004721AE">
      <w:pPr>
        <w:pStyle w:val="ConsPlusNonformat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  </w:t>
      </w:r>
      <w:hyperlink r:id="rId4" w:history="1">
        <w:r>
          <w:rPr>
            <w:rStyle w:val="a3"/>
            <w:sz w:val="28"/>
            <w:szCs w:val="28"/>
          </w:rPr>
          <w:t>пунктом 9 статьи 26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>
          <w:rPr>
            <w:rStyle w:val="a3"/>
            <w:sz w:val="28"/>
            <w:szCs w:val="28"/>
          </w:rPr>
          <w:t>пунктом 5.1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статьи  27  Федерального закона «Об основных гарантиях избирательных прав и права  на  участие  в  референдуме граждан Российской Федерации», </w:t>
      </w:r>
      <w:hyperlink r:id="rId6" w:anchor="P147" w:history="1">
        <w:r>
          <w:rPr>
            <w:rStyle w:val="a3"/>
            <w:sz w:val="28"/>
            <w:szCs w:val="28"/>
          </w:rPr>
          <w:t>пунктом 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  формирования  резерва  составов  участковых  комиссий и назначения нового  члена  участковой комиссии из резерва составов участковых комиссий, утвержденного   постановлением   ЦИК   России   от   5   декабря  2012 года №152/1137-6,</w:t>
      </w:r>
      <w:r>
        <w:rPr>
          <w:rFonts w:ascii="Times New Roman" w:hAnsi="Times New Roman" w:cs="Times New Roman"/>
          <w:sz w:val="28"/>
        </w:rPr>
        <w:t xml:space="preserve"> основании постановления Избирательной комиссии Кировской области от 21.12.2017 №38/253 «О возложении полномочий по формированию резерва составов участковых избирательных комиссий на территориальные избирательные комиссии»,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ПОСТАНОВИЛА:</w:t>
      </w:r>
    </w:p>
    <w:p w:rsidR="004721AE" w:rsidRDefault="004721AE" w:rsidP="004721AE">
      <w:pPr>
        <w:pStyle w:val="ConsPlusNonformat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Исключить из резерва составов участковых комиссий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лиц, согласно прилагаемому списку.</w:t>
      </w:r>
    </w:p>
    <w:p w:rsidR="004721AE" w:rsidRDefault="004721AE" w:rsidP="004721A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Направить настоящее постановление Избирательной комиссии Кировской области для размещения на официальном сайте в информационно-телекоммуникационной сети Интернет.</w:t>
      </w:r>
    </w:p>
    <w:p w:rsidR="004721AE" w:rsidRDefault="004721AE" w:rsidP="004721AE">
      <w:pPr>
        <w:tabs>
          <w:tab w:val="left" w:pos="8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Контроль за исполнением настоящего постановления возложить на секретаря ТИК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Суслову С.Г.</w:t>
      </w:r>
    </w:p>
    <w:p w:rsidR="004721AE" w:rsidRDefault="004721AE" w:rsidP="004721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721AE" w:rsidRDefault="004721AE" w:rsidP="004721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4721AE" w:rsidTr="004721AE">
        <w:tc>
          <w:tcPr>
            <w:tcW w:w="4077" w:type="dxa"/>
            <w:hideMark/>
          </w:tcPr>
          <w:p w:rsidR="004721AE" w:rsidRDefault="004721AE">
            <w:pPr>
              <w:pStyle w:val="a6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территориальной</w:t>
            </w:r>
          </w:p>
          <w:p w:rsidR="004721AE" w:rsidRDefault="004721AE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4721AE" w:rsidRDefault="004721AE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694" w:type="dxa"/>
          </w:tcPr>
          <w:p w:rsidR="004721AE" w:rsidRDefault="004721A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4721AE" w:rsidRDefault="004721AE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4721AE" w:rsidRDefault="004721AE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4721AE" w:rsidRDefault="004721AE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4721AE" w:rsidRDefault="004721AE">
            <w:pPr>
              <w:keepNext/>
              <w:spacing w:line="256" w:lineRule="auto"/>
              <w:jc w:val="center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О.В. </w:t>
            </w:r>
            <w:proofErr w:type="spellStart"/>
            <w:r>
              <w:rPr>
                <w:sz w:val="28"/>
                <w:szCs w:val="28"/>
                <w:lang w:eastAsia="en-US"/>
              </w:rPr>
              <w:t>Малькова</w:t>
            </w:r>
            <w:proofErr w:type="spellEnd"/>
          </w:p>
        </w:tc>
      </w:tr>
      <w:tr w:rsidR="004721AE" w:rsidTr="004721AE">
        <w:tc>
          <w:tcPr>
            <w:tcW w:w="4077" w:type="dxa"/>
          </w:tcPr>
          <w:p w:rsidR="004721AE" w:rsidRDefault="004721AE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4721AE" w:rsidRDefault="004721A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4721AE" w:rsidRDefault="004721AE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</w:tc>
      </w:tr>
      <w:tr w:rsidR="004721AE" w:rsidTr="004721AE">
        <w:tc>
          <w:tcPr>
            <w:tcW w:w="4077" w:type="dxa"/>
            <w:hideMark/>
          </w:tcPr>
          <w:p w:rsidR="004721AE" w:rsidRDefault="004721AE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территориальной</w:t>
            </w:r>
          </w:p>
          <w:p w:rsidR="004721AE" w:rsidRDefault="004721AE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4721AE" w:rsidRDefault="004721AE">
            <w:pPr>
              <w:pStyle w:val="a6"/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694" w:type="dxa"/>
          </w:tcPr>
          <w:p w:rsidR="004721AE" w:rsidRDefault="004721AE">
            <w:pPr>
              <w:tabs>
                <w:tab w:val="left" w:pos="180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4721AE" w:rsidRDefault="004721AE">
            <w:pPr>
              <w:spacing w:line="256" w:lineRule="auto"/>
              <w:jc w:val="center"/>
              <w:rPr>
                <w:szCs w:val="28"/>
                <w:lang w:eastAsia="en-US"/>
              </w:rPr>
            </w:pPr>
          </w:p>
          <w:p w:rsidR="004721AE" w:rsidRDefault="004721AE">
            <w:pPr>
              <w:spacing w:line="25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4721AE" w:rsidRDefault="004721AE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4721AE" w:rsidRDefault="004721AE">
            <w:pPr>
              <w:keepNext/>
              <w:spacing w:line="256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4721AE" w:rsidRDefault="004721AE">
            <w:pPr>
              <w:keepNext/>
              <w:spacing w:line="256" w:lineRule="auto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</w:t>
            </w:r>
            <w:r>
              <w:rPr>
                <w:sz w:val="28"/>
                <w:szCs w:val="28"/>
                <w:lang w:eastAsia="en-US"/>
              </w:rPr>
              <w:t xml:space="preserve">   С.Г. Суслова</w:t>
            </w:r>
          </w:p>
        </w:tc>
      </w:tr>
    </w:tbl>
    <w:p w:rsidR="004721AE" w:rsidRDefault="004721AE" w:rsidP="004721AE">
      <w:pPr>
        <w:pStyle w:val="ConsPlusNormal"/>
        <w:ind w:left="524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</w:t>
      </w:r>
    </w:p>
    <w:p w:rsidR="004721AE" w:rsidRDefault="004721AE" w:rsidP="004721AE">
      <w:pPr>
        <w:pStyle w:val="ConsPlusNormal"/>
        <w:ind w:left="5811" w:firstLine="56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4721AE" w:rsidRDefault="004721AE" w:rsidP="004721AE">
      <w:pPr>
        <w:pStyle w:val="ConsPlusNormal"/>
        <w:ind w:left="63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территориальной избирательной комиссии </w:t>
      </w:r>
    </w:p>
    <w:p w:rsidR="004721AE" w:rsidRDefault="004721AE" w:rsidP="004721AE">
      <w:pPr>
        <w:pStyle w:val="ConsPlusNormal"/>
        <w:ind w:left="5811" w:firstLine="56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Малмыжского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4721AE" w:rsidRDefault="004721AE" w:rsidP="004721AE">
      <w:pPr>
        <w:pStyle w:val="ConsPlusNormal"/>
        <w:ind w:left="5103" w:firstLine="56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от 02.09.2020 № 63/5</w:t>
      </w:r>
    </w:p>
    <w:p w:rsidR="004721AE" w:rsidRDefault="004721AE" w:rsidP="004721AE">
      <w:pPr>
        <w:pStyle w:val="ConsPlusNormal"/>
        <w:jc w:val="both"/>
        <w:rPr>
          <w:rFonts w:ascii="Times New Roman" w:hAnsi="Times New Roman" w:cs="Times New Roman"/>
          <w:sz w:val="18"/>
          <w:szCs w:val="26"/>
        </w:rPr>
      </w:pPr>
    </w:p>
    <w:p w:rsidR="004721AE" w:rsidRDefault="004721AE" w:rsidP="004721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СПИСОК ЛИЦ, </w:t>
      </w:r>
    </w:p>
    <w:p w:rsidR="004721AE" w:rsidRDefault="004721AE" w:rsidP="004721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исключенных из резерва составов участковых комиссий</w:t>
      </w:r>
    </w:p>
    <w:p w:rsidR="004721AE" w:rsidRDefault="004721AE" w:rsidP="004721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proofErr w:type="spellStart"/>
      <w:r>
        <w:rPr>
          <w:rFonts w:ascii="Times New Roman" w:hAnsi="Times New Roman" w:cs="Times New Roman"/>
          <w:b/>
          <w:sz w:val="28"/>
          <w:szCs w:val="26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6"/>
        </w:rPr>
        <w:t xml:space="preserve"> района Кировской области</w:t>
      </w:r>
    </w:p>
    <w:p w:rsidR="004721AE" w:rsidRDefault="004721AE" w:rsidP="004721AE">
      <w:pPr>
        <w:pStyle w:val="ConsPlusNonformat"/>
        <w:jc w:val="both"/>
        <w:rPr>
          <w:rFonts w:ascii="Times New Roman" w:hAnsi="Times New Roman" w:cs="Times New Roman"/>
          <w:sz w:val="16"/>
          <w:szCs w:val="28"/>
        </w:rPr>
      </w:pPr>
    </w:p>
    <w:p w:rsidR="004721AE" w:rsidRDefault="004721AE" w:rsidP="004721AE">
      <w:pPr>
        <w:pStyle w:val="ConsPlusNormal"/>
        <w:jc w:val="both"/>
        <w:rPr>
          <w:rFonts w:ascii="Times New Roman" w:hAnsi="Times New Roman" w:cs="Times New Roman"/>
          <w:sz w:val="16"/>
          <w:szCs w:val="28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556"/>
        <w:gridCol w:w="4535"/>
        <w:gridCol w:w="2125"/>
      </w:tblGrid>
      <w:tr w:rsidR="004721AE" w:rsidTr="004721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№ п/п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Кем предложен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№ избирательного участка</w:t>
            </w:r>
          </w:p>
        </w:tc>
      </w:tr>
      <w:tr w:rsidR="004721AE" w:rsidTr="004721AE">
        <w:tc>
          <w:tcPr>
            <w:tcW w:w="9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1AE" w:rsidRDefault="004721AE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 основании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подпункта 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hyperlink r:id="rId7" w:anchor="P147" w:history="1">
              <w:r>
                <w:rPr>
                  <w:rStyle w:val="a3"/>
                  <w:sz w:val="28"/>
                  <w:szCs w:val="28"/>
                  <w:lang w:eastAsia="en-US"/>
                </w:rPr>
                <w:t>пункта 25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Порядка</w:t>
            </w:r>
          </w:p>
          <w:p w:rsidR="004721AE" w:rsidRDefault="004721A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4721AE" w:rsidTr="004721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a4"/>
              <w:spacing w:line="240" w:lineRule="auto"/>
              <w:ind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>
              <w:rPr>
                <w:bCs/>
                <w:sz w:val="24"/>
                <w:lang w:eastAsia="en-US"/>
              </w:rPr>
              <w:t>Гарифова</w:t>
            </w:r>
            <w:proofErr w:type="spellEnd"/>
            <w:r>
              <w:rPr>
                <w:bCs/>
                <w:sz w:val="24"/>
                <w:lang w:eastAsia="en-US"/>
              </w:rPr>
              <w:t xml:space="preserve"> Эльвира </w:t>
            </w:r>
            <w:proofErr w:type="spellStart"/>
            <w:r>
              <w:rPr>
                <w:bCs/>
                <w:sz w:val="24"/>
                <w:lang w:eastAsia="en-US"/>
              </w:rPr>
              <w:t>Гузаировна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a6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Собранием избирателей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646</w:t>
            </w:r>
          </w:p>
        </w:tc>
      </w:tr>
      <w:tr w:rsidR="004721AE" w:rsidTr="004721AE">
        <w:tc>
          <w:tcPr>
            <w:tcW w:w="9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1AE" w:rsidRDefault="004721AE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 основании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подпункта г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hyperlink r:id="rId8" w:anchor="P147" w:history="1">
              <w:r>
                <w:rPr>
                  <w:rStyle w:val="a3"/>
                  <w:sz w:val="28"/>
                  <w:szCs w:val="28"/>
                  <w:lang w:eastAsia="en-US"/>
                </w:rPr>
                <w:t>пункта 25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Порядка</w:t>
            </w:r>
          </w:p>
          <w:p w:rsidR="004721AE" w:rsidRDefault="004721AE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21AE" w:rsidTr="004721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spacing w:line="254" w:lineRule="auto"/>
              <w:ind w:right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Филиппова Надежда Николаевна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>Собранием избирателей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ConsPlusNormal"/>
              <w:tabs>
                <w:tab w:val="center" w:pos="1000"/>
                <w:tab w:val="right" w:pos="2001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661</w:t>
            </w:r>
          </w:p>
        </w:tc>
      </w:tr>
      <w:tr w:rsidR="004721AE" w:rsidTr="004721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21AE" w:rsidRDefault="004721A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Плаксина Екатерина Александровна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Малмыжским</w:t>
            </w:r>
            <w:proofErr w:type="spellEnd"/>
            <w:r>
              <w:rPr>
                <w:sz w:val="24"/>
                <w:lang w:eastAsia="en-US"/>
              </w:rPr>
              <w:t xml:space="preserve"> районным отделением Кировского областного отделения политической партии «Коммунистическая партия Российской Федерации»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ConsPlusNormal"/>
              <w:tabs>
                <w:tab w:val="center" w:pos="1000"/>
                <w:tab w:val="right" w:pos="2001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659</w:t>
            </w:r>
          </w:p>
        </w:tc>
      </w:tr>
      <w:tr w:rsidR="004721AE" w:rsidTr="004721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Тимшина Анастасия Олеговна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a4"/>
              <w:spacing w:line="240" w:lineRule="auto"/>
              <w:ind w:right="-117" w:firstLine="0"/>
              <w:jc w:val="center"/>
              <w:rPr>
                <w:bCs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Региональным отделением Политической партии СПРАВЕДЛИВАЯ РОССИЯ в Кировской области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ConsPlusNormal"/>
              <w:tabs>
                <w:tab w:val="center" w:pos="1000"/>
                <w:tab w:val="right" w:pos="2001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646</w:t>
            </w:r>
          </w:p>
        </w:tc>
      </w:tr>
      <w:tr w:rsidR="004721AE" w:rsidTr="004721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tabs>
                <w:tab w:val="left" w:pos="0"/>
                <w:tab w:val="center" w:pos="1380"/>
              </w:tabs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Клюкина</w:t>
            </w:r>
            <w:proofErr w:type="spellEnd"/>
            <w:r>
              <w:rPr>
                <w:lang w:eastAsia="en-US"/>
              </w:rPr>
              <w:t xml:space="preserve"> Елена Николаевна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a4"/>
              <w:spacing w:line="240" w:lineRule="auto"/>
              <w:ind w:right="-117" w:firstLine="0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Малмыжским</w:t>
            </w:r>
            <w:proofErr w:type="spellEnd"/>
            <w:r>
              <w:rPr>
                <w:sz w:val="24"/>
                <w:lang w:eastAsia="en-US"/>
              </w:rPr>
              <w:t xml:space="preserve"> районным местным отделением Всероссийской политической партии «Единая Россия»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1AE" w:rsidRDefault="004721AE">
            <w:pPr>
              <w:pStyle w:val="ConsPlusNormal"/>
              <w:tabs>
                <w:tab w:val="center" w:pos="1000"/>
                <w:tab w:val="right" w:pos="2001"/>
              </w:tabs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659</w:t>
            </w:r>
          </w:p>
        </w:tc>
      </w:tr>
    </w:tbl>
    <w:p w:rsidR="004721AE" w:rsidRDefault="004721AE" w:rsidP="004721AE"/>
    <w:p w:rsidR="004721AE" w:rsidRDefault="004721AE" w:rsidP="004721AE"/>
    <w:p w:rsidR="004721AE" w:rsidRDefault="004721AE" w:rsidP="004721AE"/>
    <w:p w:rsidR="004721AE" w:rsidRDefault="004721AE" w:rsidP="004721AE"/>
    <w:p w:rsidR="00CF72BE" w:rsidRDefault="00CF72BE">
      <w:bookmarkStart w:id="0" w:name="_GoBack"/>
      <w:bookmarkEnd w:id="0"/>
    </w:p>
    <w:sectPr w:rsidR="00CF7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ED9"/>
    <w:rsid w:val="004721AE"/>
    <w:rsid w:val="00CF72BE"/>
    <w:rsid w:val="00F5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4EE0E-1432-4F83-8372-F91D73184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721AE"/>
    <w:pPr>
      <w:keepNext/>
      <w:overflowPunct w:val="0"/>
      <w:autoSpaceDE w:val="0"/>
      <w:autoSpaceDN w:val="0"/>
      <w:adjustRightInd w:val="0"/>
      <w:ind w:firstLine="720"/>
      <w:outlineLvl w:val="2"/>
    </w:pPr>
    <w:rPr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721A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styleId="a3">
    <w:name w:val="Hyperlink"/>
    <w:uiPriority w:val="99"/>
    <w:semiHidden/>
    <w:unhideWhenUsed/>
    <w:rsid w:val="004721AE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4721AE"/>
    <w:pPr>
      <w:spacing w:line="360" w:lineRule="auto"/>
      <w:ind w:right="284"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4721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qFormat/>
    <w:rsid w:val="0047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721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721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5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App-server\&#1076;&#1086;&#1082;&#1091;&#1084;&#1077;&#1085;&#1090;&#1099;\admin\Documents\&#1055;&#1086;&#1089;&#1090;&#1072;&#1085;&#1086;&#1074;&#1083;&#1077;&#1085;&#1080;&#1103;%20&#1058;&#1048;&#1050;\&#1058;&#1048;&#1050;%206%20&#1089;&#1086;&#1089;&#1090;&#1072;&#1074;\2018\68-07-06-2018\68-410_&#1048;&#1079;&#1084;&#1077;&#1085;&#1077;&#1085;&#1080;&#1103;_&#1088;&#1077;&#1079;&#1077;&#1088;&#1074;_&#1059;&#1048;&#1050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\\App-server\&#1076;&#1086;&#1082;&#1091;&#1084;&#1077;&#1085;&#1090;&#1099;\admin\Documents\&#1055;&#1086;&#1089;&#1090;&#1072;&#1085;&#1086;&#1074;&#1083;&#1077;&#1085;&#1080;&#1103;%20&#1058;&#1048;&#1050;\&#1058;&#1048;&#1050;%206%20&#1089;&#1086;&#1089;&#1090;&#1072;&#1074;\2018\68-07-06-2018\68-410_&#1048;&#1079;&#1084;&#1077;&#1085;&#1077;&#1085;&#1080;&#1103;_&#1088;&#1077;&#1079;&#1077;&#1088;&#1074;_&#1059;&#1048;&#1050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\\App-server\&#1076;&#1086;&#1082;&#1091;&#1084;&#1077;&#1085;&#1090;&#1099;\admin\Documents\&#1055;&#1086;&#1089;&#1090;&#1072;&#1085;&#1086;&#1074;&#1083;&#1077;&#1085;&#1080;&#1103;%20&#1058;&#1048;&#1050;\&#1058;&#1048;&#1050;%206%20&#1089;&#1086;&#1089;&#1090;&#1072;&#1074;\2018\68-07-06-2018\68-410_&#1048;&#1079;&#1084;&#1077;&#1085;&#1077;&#1085;&#1080;&#1103;_&#1088;&#1077;&#1079;&#1077;&#1088;&#1074;_&#1059;&#1048;&#1050;.doc" TargetMode="External"/><Relationship Id="rId5" Type="http://schemas.openxmlformats.org/officeDocument/2006/relationships/hyperlink" Target="consultantplus://offline/ref=8C2603F46FF9BB49452CD5A77983232C91AC9F074DC3A06BCA9F77363BA4CBAD1CB904F974R9D2I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8C2603F46FF9BB49452CD5A77983232C91AC9F074DC3A06BCA9F77363BA4CBAD1CB904FC7D9BB319RCD2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2896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2020-09-03T13:55:00Z</dcterms:created>
  <dcterms:modified xsi:type="dcterms:W3CDTF">2020-09-03T13:55:00Z</dcterms:modified>
</cp:coreProperties>
</file>