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E54" w:rsidRPr="00825E54" w:rsidRDefault="00825E54" w:rsidP="00825E54">
      <w:pPr>
        <w:pStyle w:val="a6"/>
        <w:jc w:val="center"/>
        <w:rPr>
          <w:b/>
          <w:sz w:val="32"/>
          <w:szCs w:val="32"/>
        </w:rPr>
      </w:pPr>
      <w:proofErr w:type="gramStart"/>
      <w:r w:rsidRPr="00825E54">
        <w:rPr>
          <w:b/>
          <w:sz w:val="32"/>
          <w:szCs w:val="32"/>
        </w:rPr>
        <w:t>ТЕРРИТОРИАЛЬНАЯ  ИЗБИРАТЕЛЬНАЯ</w:t>
      </w:r>
      <w:proofErr w:type="gramEnd"/>
      <w:r w:rsidRPr="00825E54">
        <w:rPr>
          <w:b/>
          <w:sz w:val="32"/>
          <w:szCs w:val="32"/>
        </w:rPr>
        <w:t xml:space="preserve">  КОМИССИЯ МАЛМЫЖСКОГО  РАЙОНА  КИРОВСКОЙ  ОБЛАСТИ</w:t>
      </w:r>
    </w:p>
    <w:p w:rsidR="00825E54" w:rsidRDefault="00825E54" w:rsidP="00825E54">
      <w:pPr>
        <w:spacing w:line="360" w:lineRule="auto"/>
        <w:jc w:val="center"/>
        <w:rPr>
          <w:sz w:val="22"/>
        </w:rPr>
      </w:pPr>
    </w:p>
    <w:p w:rsidR="00825E54" w:rsidRDefault="00825E54" w:rsidP="00825E54">
      <w:pPr>
        <w:pStyle w:val="3"/>
      </w:pPr>
      <w:bookmarkStart w:id="0" w:name="_GoBack"/>
      <w:r>
        <w:t>П О С Т А Н О В Л Е Н И Е</w:t>
      </w:r>
    </w:p>
    <w:bookmarkEnd w:id="0"/>
    <w:p w:rsidR="00825E54" w:rsidRDefault="00825E54" w:rsidP="00825E54">
      <w:pPr>
        <w:spacing w:line="360" w:lineRule="auto"/>
        <w:jc w:val="center"/>
        <w:rPr>
          <w:sz w:val="28"/>
        </w:rPr>
      </w:pPr>
      <w:r>
        <w:t xml:space="preserve"> _</w:t>
      </w:r>
      <w:proofErr w:type="gramStart"/>
      <w:r>
        <w:t>_</w:t>
      </w:r>
      <w:r>
        <w:rPr>
          <w:sz w:val="28"/>
          <w:u w:val="single"/>
        </w:rPr>
        <w:t xml:space="preserve">  20.02.2020</w:t>
      </w:r>
      <w:proofErr w:type="gramEnd"/>
      <w:r>
        <w:rPr>
          <w:sz w:val="28"/>
          <w:u w:val="single"/>
        </w:rPr>
        <w:t xml:space="preserve">   </w:t>
      </w:r>
      <w:r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 xml:space="preserve">  № __</w:t>
      </w:r>
      <w:r>
        <w:rPr>
          <w:color w:val="000000"/>
          <w:sz w:val="28"/>
          <w:szCs w:val="28"/>
          <w:u w:val="single"/>
        </w:rPr>
        <w:t xml:space="preserve">47/2    </w:t>
      </w:r>
      <w:r>
        <w:t>_</w:t>
      </w:r>
    </w:p>
    <w:p w:rsidR="00825E54" w:rsidRDefault="00825E54" w:rsidP="00825E54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825E54" w:rsidRDefault="00825E54" w:rsidP="00825E54"/>
    <w:p w:rsidR="00825E54" w:rsidRDefault="00825E54" w:rsidP="00825E54">
      <w:pPr>
        <w:pStyle w:val="a3"/>
        <w:ind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О назначении членов участковых избирательных комиссий </w:t>
      </w:r>
    </w:p>
    <w:p w:rsidR="00825E54" w:rsidRDefault="00825E54" w:rsidP="00825E54">
      <w:pPr>
        <w:pStyle w:val="a3"/>
        <w:ind w:right="-6"/>
        <w:jc w:val="center"/>
        <w:rPr>
          <w:bCs/>
          <w:color w:val="FF0000"/>
          <w:sz w:val="26"/>
        </w:rPr>
      </w:pPr>
      <w:r>
        <w:rPr>
          <w:b/>
          <w:bCs/>
          <w:sz w:val="26"/>
        </w:rPr>
        <w:t>из резерва составов участковых комиссий</w:t>
      </w:r>
    </w:p>
    <w:p w:rsidR="00825E54" w:rsidRDefault="00825E54" w:rsidP="00825E54">
      <w:pPr>
        <w:spacing w:line="360" w:lineRule="auto"/>
        <w:jc w:val="center"/>
      </w:pPr>
    </w:p>
    <w:p w:rsidR="00825E54" w:rsidRDefault="00825E54" w:rsidP="00825E54">
      <w:pPr>
        <w:pStyle w:val="31"/>
        <w:spacing w:line="276" w:lineRule="auto"/>
        <w:ind w:firstLine="709"/>
        <w:rPr>
          <w:szCs w:val="28"/>
        </w:rPr>
      </w:pPr>
      <w:r>
        <w:rPr>
          <w:szCs w:val="28"/>
        </w:rPr>
        <w:t xml:space="preserve"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</w:t>
      </w:r>
      <w:r>
        <w:rPr>
          <w:bCs/>
          <w:szCs w:val="28"/>
        </w:rPr>
        <w:t xml:space="preserve">частью 3 </w:t>
      </w:r>
      <w:r>
        <w:rPr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№152/1137-6, территориальная избирательная комиссия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  ПОСТАНОВЛЯЕТ: </w:t>
      </w:r>
    </w:p>
    <w:p w:rsidR="00825E54" w:rsidRDefault="00825E54" w:rsidP="00825E54">
      <w:pPr>
        <w:pStyle w:val="a3"/>
        <w:numPr>
          <w:ilvl w:val="0"/>
          <w:numId w:val="1"/>
        </w:numPr>
        <w:spacing w:line="276" w:lineRule="auto"/>
        <w:ind w:left="0" w:right="-6" w:firstLine="709"/>
        <w:rPr>
          <w:szCs w:val="28"/>
        </w:rPr>
      </w:pPr>
      <w:r>
        <w:rPr>
          <w:szCs w:val="28"/>
        </w:rPr>
        <w:t xml:space="preserve">Назначить членом </w:t>
      </w:r>
      <w:r>
        <w:rPr>
          <w:bCs/>
          <w:szCs w:val="28"/>
        </w:rPr>
        <w:t xml:space="preserve">участковой избирательной комиссии избирательного участка № 678 из резерва состава участковой комиссии № 678 Малову </w:t>
      </w:r>
      <w:proofErr w:type="spellStart"/>
      <w:r>
        <w:rPr>
          <w:bCs/>
          <w:szCs w:val="28"/>
        </w:rPr>
        <w:t>Минигульсум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Василовну</w:t>
      </w:r>
      <w:proofErr w:type="spellEnd"/>
      <w:r>
        <w:rPr>
          <w:szCs w:val="28"/>
        </w:rPr>
        <w:t>, предложенную собранием избирателей по работы.</w:t>
      </w:r>
    </w:p>
    <w:p w:rsidR="00825E54" w:rsidRDefault="00825E54" w:rsidP="00825E54">
      <w:pPr>
        <w:pStyle w:val="a3"/>
        <w:numPr>
          <w:ilvl w:val="0"/>
          <w:numId w:val="1"/>
        </w:numPr>
        <w:spacing w:line="276" w:lineRule="auto"/>
        <w:ind w:left="0" w:right="-6" w:firstLine="567"/>
        <w:rPr>
          <w:szCs w:val="28"/>
        </w:rPr>
      </w:pPr>
      <w:r>
        <w:rPr>
          <w:szCs w:val="28"/>
        </w:rPr>
        <w:t xml:space="preserve">Назначить членом </w:t>
      </w:r>
      <w:r>
        <w:rPr>
          <w:bCs/>
          <w:szCs w:val="28"/>
        </w:rPr>
        <w:t xml:space="preserve">участковой избирательной комиссии избирательного участка № 678 из резерва состава участковой комиссии № 678 </w:t>
      </w:r>
      <w:proofErr w:type="spellStart"/>
      <w:r>
        <w:rPr>
          <w:bCs/>
          <w:szCs w:val="28"/>
        </w:rPr>
        <w:t>Саламатову</w:t>
      </w:r>
      <w:proofErr w:type="spellEnd"/>
      <w:r>
        <w:rPr>
          <w:bCs/>
          <w:szCs w:val="28"/>
        </w:rPr>
        <w:t xml:space="preserve"> Татьяну Анатольевну</w:t>
      </w:r>
      <w:r>
        <w:rPr>
          <w:szCs w:val="28"/>
        </w:rPr>
        <w:t>, предложенную собранием избирателей по работы.</w:t>
      </w:r>
    </w:p>
    <w:p w:rsidR="00825E54" w:rsidRDefault="00825E54" w:rsidP="00825E54">
      <w:pPr>
        <w:pStyle w:val="a3"/>
        <w:numPr>
          <w:ilvl w:val="0"/>
          <w:numId w:val="1"/>
        </w:numPr>
        <w:spacing w:line="276" w:lineRule="auto"/>
        <w:ind w:left="0" w:right="-6" w:firstLine="567"/>
        <w:rPr>
          <w:szCs w:val="28"/>
        </w:rPr>
      </w:pPr>
      <w:r>
        <w:rPr>
          <w:szCs w:val="28"/>
        </w:rPr>
        <w:t xml:space="preserve">Исключить из резерва составов участковых избирательных комиссий: </w:t>
      </w:r>
      <w:r>
        <w:rPr>
          <w:bCs/>
          <w:szCs w:val="28"/>
        </w:rPr>
        <w:t xml:space="preserve">Малову </w:t>
      </w:r>
      <w:proofErr w:type="spellStart"/>
      <w:r>
        <w:rPr>
          <w:bCs/>
          <w:szCs w:val="28"/>
        </w:rPr>
        <w:t>Минигульсум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Василовну</w:t>
      </w:r>
      <w:proofErr w:type="spellEnd"/>
      <w:r>
        <w:rPr>
          <w:bCs/>
          <w:szCs w:val="28"/>
        </w:rPr>
        <w:t xml:space="preserve">, </w:t>
      </w:r>
      <w:proofErr w:type="spellStart"/>
      <w:r>
        <w:rPr>
          <w:bCs/>
          <w:szCs w:val="28"/>
        </w:rPr>
        <w:t>Саламатову</w:t>
      </w:r>
      <w:proofErr w:type="spellEnd"/>
      <w:r>
        <w:rPr>
          <w:bCs/>
          <w:szCs w:val="28"/>
        </w:rPr>
        <w:t xml:space="preserve"> Татьяну Анатольевну.</w:t>
      </w:r>
    </w:p>
    <w:p w:rsidR="00825E54" w:rsidRDefault="00825E54" w:rsidP="00825E54">
      <w:pPr>
        <w:numPr>
          <w:ilvl w:val="0"/>
          <w:numId w:val="1"/>
        </w:numPr>
        <w:tabs>
          <w:tab w:val="left" w:pos="567"/>
        </w:tabs>
        <w:spacing w:line="276" w:lineRule="auto"/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Направить настоящее постановление участковым </w:t>
      </w:r>
      <w:proofErr w:type="spellStart"/>
      <w:r>
        <w:rPr>
          <w:sz w:val="28"/>
          <w:szCs w:val="28"/>
        </w:rPr>
        <w:t>узбирательным</w:t>
      </w:r>
      <w:proofErr w:type="spellEnd"/>
      <w:r>
        <w:rPr>
          <w:sz w:val="28"/>
          <w:szCs w:val="28"/>
        </w:rPr>
        <w:t xml:space="preserve"> комиссиям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825E54" w:rsidRDefault="00825E54" w:rsidP="00825E54">
      <w:pPr>
        <w:tabs>
          <w:tab w:val="left" w:pos="567"/>
        </w:tabs>
        <w:spacing w:line="276" w:lineRule="auto"/>
        <w:ind w:right="-2"/>
        <w:jc w:val="both"/>
        <w:rPr>
          <w:sz w:val="28"/>
          <w:szCs w:val="28"/>
        </w:rPr>
      </w:pPr>
    </w:p>
    <w:p w:rsidR="00825E54" w:rsidRDefault="00825E54" w:rsidP="00825E54">
      <w:pPr>
        <w:tabs>
          <w:tab w:val="left" w:pos="567"/>
        </w:tabs>
        <w:spacing w:line="276" w:lineRule="auto"/>
        <w:ind w:right="-2"/>
        <w:jc w:val="both"/>
        <w:rPr>
          <w:sz w:val="28"/>
          <w:szCs w:val="28"/>
        </w:rPr>
      </w:pPr>
    </w:p>
    <w:p w:rsidR="00825E54" w:rsidRDefault="00825E54" w:rsidP="00825E54">
      <w:pPr>
        <w:tabs>
          <w:tab w:val="left" w:pos="567"/>
        </w:tabs>
        <w:spacing w:line="276" w:lineRule="auto"/>
        <w:ind w:right="-2"/>
        <w:jc w:val="both"/>
        <w:rPr>
          <w:sz w:val="28"/>
          <w:szCs w:val="28"/>
        </w:rPr>
      </w:pPr>
    </w:p>
    <w:p w:rsidR="00825E54" w:rsidRDefault="00825E54" w:rsidP="00825E54">
      <w:pPr>
        <w:tabs>
          <w:tab w:val="left" w:pos="567"/>
        </w:tabs>
        <w:spacing w:line="276" w:lineRule="auto"/>
        <w:ind w:right="-2"/>
        <w:jc w:val="both"/>
        <w:rPr>
          <w:sz w:val="28"/>
          <w:szCs w:val="28"/>
        </w:rPr>
      </w:pPr>
    </w:p>
    <w:p w:rsidR="00825E54" w:rsidRDefault="00825E54" w:rsidP="00825E54">
      <w:pPr>
        <w:tabs>
          <w:tab w:val="left" w:pos="567"/>
        </w:tabs>
        <w:spacing w:line="276" w:lineRule="auto"/>
        <w:ind w:right="-2"/>
        <w:jc w:val="both"/>
        <w:rPr>
          <w:sz w:val="28"/>
          <w:szCs w:val="28"/>
        </w:rPr>
      </w:pPr>
    </w:p>
    <w:p w:rsidR="00825E54" w:rsidRDefault="00825E54" w:rsidP="00825E54">
      <w:pPr>
        <w:tabs>
          <w:tab w:val="left" w:pos="567"/>
        </w:tabs>
        <w:spacing w:line="276" w:lineRule="auto"/>
        <w:ind w:right="-2"/>
        <w:jc w:val="both"/>
        <w:rPr>
          <w:sz w:val="28"/>
          <w:szCs w:val="28"/>
        </w:rPr>
      </w:pPr>
    </w:p>
    <w:p w:rsidR="00825E54" w:rsidRDefault="00825E54" w:rsidP="00825E54">
      <w:pPr>
        <w:tabs>
          <w:tab w:val="left" w:pos="567"/>
        </w:tabs>
        <w:spacing w:line="276" w:lineRule="auto"/>
        <w:ind w:right="-2"/>
        <w:jc w:val="both"/>
        <w:rPr>
          <w:sz w:val="28"/>
          <w:szCs w:val="28"/>
        </w:rPr>
      </w:pPr>
    </w:p>
    <w:p w:rsidR="00825E54" w:rsidRDefault="00825E54" w:rsidP="00825E54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ind w:left="0" w:right="-2" w:firstLine="567"/>
        <w:rPr>
          <w:bCs/>
          <w:szCs w:val="28"/>
        </w:rPr>
      </w:pPr>
      <w:r>
        <w:rPr>
          <w:szCs w:val="28"/>
        </w:rPr>
        <w:t xml:space="preserve">Опубликовать постановление на официальном сайте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в разделе Территориальной избирательной комиссии в информационно-телекоммуникационной сети Интернет.</w:t>
      </w:r>
    </w:p>
    <w:p w:rsidR="00825E54" w:rsidRDefault="00825E54" w:rsidP="00825E54">
      <w:pPr>
        <w:pStyle w:val="31"/>
        <w:ind w:firstLine="851"/>
        <w:rPr>
          <w:sz w:val="20"/>
        </w:rPr>
      </w:pPr>
    </w:p>
    <w:p w:rsidR="00825E54" w:rsidRDefault="00825E54" w:rsidP="00825E54">
      <w:pPr>
        <w:pStyle w:val="31"/>
        <w:ind w:firstLine="851"/>
        <w:rPr>
          <w:sz w:val="20"/>
        </w:rPr>
      </w:pPr>
    </w:p>
    <w:p w:rsidR="00825E54" w:rsidRDefault="00825E54" w:rsidP="00825E54">
      <w:pPr>
        <w:pStyle w:val="31"/>
        <w:ind w:firstLine="851"/>
        <w:rPr>
          <w:sz w:val="20"/>
        </w:rPr>
      </w:pPr>
    </w:p>
    <w:p w:rsidR="00825E54" w:rsidRDefault="00825E54" w:rsidP="00825E54">
      <w:pPr>
        <w:pStyle w:val="31"/>
        <w:ind w:firstLine="851"/>
        <w:rPr>
          <w:sz w:val="20"/>
        </w:rPr>
      </w:pPr>
    </w:p>
    <w:p w:rsidR="00825E54" w:rsidRDefault="00825E54" w:rsidP="00825E54">
      <w:pPr>
        <w:pStyle w:val="31"/>
        <w:ind w:firstLine="851"/>
        <w:rPr>
          <w:sz w:val="20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825E54" w:rsidTr="00825E54">
        <w:trPr>
          <w:trHeight w:val="2641"/>
        </w:trPr>
        <w:tc>
          <w:tcPr>
            <w:tcW w:w="4077" w:type="dxa"/>
          </w:tcPr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825E54" w:rsidRDefault="00825E5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825E54" w:rsidRDefault="00825E54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  <w:p w:rsidR="00825E54" w:rsidRDefault="00825E54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  <w:tr w:rsidR="00825E54" w:rsidTr="00825E54">
        <w:tc>
          <w:tcPr>
            <w:tcW w:w="4077" w:type="dxa"/>
          </w:tcPr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  <w:p w:rsidR="00825E54" w:rsidRDefault="00825E54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825E54" w:rsidRDefault="00825E5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825E54" w:rsidRDefault="00825E54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825E54" w:rsidTr="00825E54">
        <w:tc>
          <w:tcPr>
            <w:tcW w:w="4077" w:type="dxa"/>
            <w:hideMark/>
          </w:tcPr>
          <w:p w:rsidR="00825E54" w:rsidRDefault="00825E54">
            <w:pPr>
              <w:rPr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825E54" w:rsidRDefault="00825E54">
            <w:pPr>
              <w:tabs>
                <w:tab w:val="left" w:pos="18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825E54" w:rsidRDefault="00825E54">
            <w:pPr>
              <w:jc w:val="center"/>
              <w:rPr>
                <w:szCs w:val="28"/>
                <w:lang w:eastAsia="en-US"/>
              </w:rPr>
            </w:pPr>
          </w:p>
          <w:p w:rsidR="00825E54" w:rsidRDefault="00825E54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825E54" w:rsidRDefault="00825E54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25E54" w:rsidRDefault="00825E54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825E54" w:rsidRDefault="00825E54">
            <w:pPr>
              <w:keepNext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</w:t>
            </w:r>
          </w:p>
          <w:p w:rsidR="00825E54" w:rsidRDefault="00825E54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</w:tc>
      </w:tr>
    </w:tbl>
    <w:p w:rsidR="005F163B" w:rsidRDefault="005F163B"/>
    <w:sectPr w:rsidR="005F1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1708"/>
    <w:multiLevelType w:val="multilevel"/>
    <w:tmpl w:val="530C61C0"/>
    <w:lvl w:ilvl="0">
      <w:start w:val="1"/>
      <w:numFmt w:val="decimal"/>
      <w:lvlText w:val="%1."/>
      <w:lvlJc w:val="left"/>
      <w:pPr>
        <w:ind w:left="1864" w:hanging="1155"/>
      </w:pPr>
    </w:lvl>
    <w:lvl w:ilvl="1">
      <w:start w:val="1"/>
      <w:numFmt w:val="decimal"/>
      <w:isLgl/>
      <w:lvlText w:val="%1.%2."/>
      <w:lvlJc w:val="left"/>
      <w:pPr>
        <w:ind w:left="2584" w:hanging="720"/>
      </w:pPr>
    </w:lvl>
    <w:lvl w:ilvl="2">
      <w:start w:val="1"/>
      <w:numFmt w:val="decimal"/>
      <w:isLgl/>
      <w:lvlText w:val="%1.%2.%3."/>
      <w:lvlJc w:val="left"/>
      <w:pPr>
        <w:ind w:left="3739" w:hanging="720"/>
      </w:pPr>
    </w:lvl>
    <w:lvl w:ilvl="3">
      <w:start w:val="1"/>
      <w:numFmt w:val="decimal"/>
      <w:isLgl/>
      <w:lvlText w:val="%1.%2.%3.%4."/>
      <w:lvlJc w:val="left"/>
      <w:pPr>
        <w:ind w:left="5254" w:hanging="1080"/>
      </w:pPr>
    </w:lvl>
    <w:lvl w:ilvl="4">
      <w:start w:val="1"/>
      <w:numFmt w:val="decimal"/>
      <w:isLgl/>
      <w:lvlText w:val="%1.%2.%3.%4.%5."/>
      <w:lvlJc w:val="left"/>
      <w:pPr>
        <w:ind w:left="6409" w:hanging="1080"/>
      </w:pPr>
    </w:lvl>
    <w:lvl w:ilvl="5">
      <w:start w:val="1"/>
      <w:numFmt w:val="decimal"/>
      <w:isLgl/>
      <w:lvlText w:val="%1.%2.%3.%4.%5.%6."/>
      <w:lvlJc w:val="left"/>
      <w:pPr>
        <w:ind w:left="7924" w:hanging="1440"/>
      </w:pPr>
    </w:lvl>
    <w:lvl w:ilvl="6">
      <w:start w:val="1"/>
      <w:numFmt w:val="decimal"/>
      <w:isLgl/>
      <w:lvlText w:val="%1.%2.%3.%4.%5.%6.%7."/>
      <w:lvlJc w:val="left"/>
      <w:pPr>
        <w:ind w:left="9079" w:hanging="1440"/>
      </w:p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FF"/>
    <w:rsid w:val="00110AFF"/>
    <w:rsid w:val="005F163B"/>
    <w:rsid w:val="0082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CCF46-2001-470A-9E9B-82DBDD4A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25E54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25E5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25E54"/>
    <w:pPr>
      <w:ind w:right="5021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25E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825E54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825E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25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5E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2020-02-20T13:17:00Z</dcterms:created>
  <dcterms:modified xsi:type="dcterms:W3CDTF">2020-02-20T13:18:00Z</dcterms:modified>
</cp:coreProperties>
</file>