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02" w:rsidRDefault="00E22102" w:rsidP="00E22102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МАЛМЫЖСКОГО РАЙОНА КИРОВСКОЙ ОБЛАСТИ</w:t>
      </w:r>
    </w:p>
    <w:p w:rsidR="00E22102" w:rsidRDefault="00E22102" w:rsidP="00E22102">
      <w:pPr>
        <w:spacing w:line="360" w:lineRule="auto"/>
        <w:jc w:val="center"/>
        <w:rPr>
          <w:sz w:val="22"/>
        </w:rPr>
      </w:pPr>
    </w:p>
    <w:p w:rsidR="00E22102" w:rsidRDefault="00E22102" w:rsidP="00E22102">
      <w:pPr>
        <w:pStyle w:val="3"/>
      </w:pPr>
      <w:r>
        <w:t>П О С Т А Н О В Л Е Н И Е</w:t>
      </w:r>
    </w:p>
    <w:p w:rsidR="00E22102" w:rsidRDefault="00E22102" w:rsidP="00E22102">
      <w:pPr>
        <w:spacing w:line="360" w:lineRule="auto"/>
        <w:jc w:val="center"/>
        <w:rPr>
          <w:sz w:val="28"/>
        </w:rPr>
      </w:pPr>
      <w:r>
        <w:t xml:space="preserve"> _</w:t>
      </w:r>
      <w:proofErr w:type="gramStart"/>
      <w:r>
        <w:t>_</w:t>
      </w:r>
      <w:r>
        <w:rPr>
          <w:sz w:val="28"/>
          <w:u w:val="single"/>
        </w:rPr>
        <w:t xml:space="preserve">  26.03.2020</w:t>
      </w:r>
      <w:proofErr w:type="gramEnd"/>
      <w:r>
        <w:rPr>
          <w:sz w:val="28"/>
          <w:u w:val="single"/>
        </w:rPr>
        <w:t xml:space="preserve">   </w:t>
      </w:r>
      <w:r>
        <w:t>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 xml:space="preserve">  № __</w:t>
      </w:r>
      <w:r>
        <w:rPr>
          <w:color w:val="000000"/>
          <w:sz w:val="28"/>
          <w:szCs w:val="28"/>
          <w:u w:val="single"/>
        </w:rPr>
        <w:t xml:space="preserve">50/2    </w:t>
      </w:r>
      <w:r>
        <w:t>_</w:t>
      </w:r>
    </w:p>
    <w:p w:rsidR="00E22102" w:rsidRDefault="00E22102" w:rsidP="00E22102">
      <w:pPr>
        <w:spacing w:line="360" w:lineRule="auto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E22102" w:rsidRDefault="00E22102" w:rsidP="00E22102"/>
    <w:p w:rsidR="00E22102" w:rsidRDefault="00E22102" w:rsidP="00E22102">
      <w:pPr>
        <w:pStyle w:val="a4"/>
        <w:ind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>О назначении членов участковых избирательных комиссий</w:t>
      </w:r>
    </w:p>
    <w:p w:rsidR="00E22102" w:rsidRDefault="00E22102" w:rsidP="00E22102">
      <w:pPr>
        <w:pStyle w:val="a4"/>
        <w:ind w:right="-6"/>
        <w:jc w:val="center"/>
        <w:rPr>
          <w:bCs/>
          <w:color w:val="FF0000"/>
          <w:sz w:val="26"/>
        </w:rPr>
      </w:pPr>
      <w:r>
        <w:rPr>
          <w:b/>
          <w:bCs/>
          <w:sz w:val="26"/>
        </w:rPr>
        <w:t>из резерва составов участковых комиссий</w:t>
      </w:r>
    </w:p>
    <w:p w:rsidR="00E22102" w:rsidRDefault="00E22102" w:rsidP="00E22102">
      <w:pPr>
        <w:spacing w:line="360" w:lineRule="auto"/>
        <w:jc w:val="center"/>
      </w:pPr>
    </w:p>
    <w:p w:rsidR="00E22102" w:rsidRDefault="00E22102" w:rsidP="00E22102">
      <w:pPr>
        <w:pStyle w:val="31"/>
        <w:ind w:firstLine="709"/>
        <w:rPr>
          <w:szCs w:val="28"/>
        </w:rPr>
      </w:pPr>
      <w:r>
        <w:rPr>
          <w:szCs w:val="28"/>
        </w:rPr>
        <w:t xml:space="preserve">Руководствуясь пунктом 9 статьи 26, пунктом 11 статьи 29 Федерального закона «Об основных гарантиях избирательных прав и права на участие в референдуме граждан Российской Федерации»,  </w:t>
      </w:r>
      <w:r>
        <w:rPr>
          <w:bCs/>
          <w:szCs w:val="28"/>
        </w:rPr>
        <w:t xml:space="preserve">частью 3 </w:t>
      </w:r>
      <w:r>
        <w:rPr>
          <w:szCs w:val="28"/>
        </w:rP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от 05.12.2012 №152/1137-6, территориальная избирательная комиссия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  ПОСТАНОВЛЯЕТ: </w:t>
      </w:r>
    </w:p>
    <w:p w:rsidR="00E22102" w:rsidRDefault="00E22102" w:rsidP="00E22102">
      <w:pPr>
        <w:pStyle w:val="a4"/>
        <w:spacing w:line="360" w:lineRule="auto"/>
        <w:ind w:right="-6" w:firstLine="708"/>
        <w:rPr>
          <w:szCs w:val="28"/>
        </w:rPr>
      </w:pPr>
      <w:r>
        <w:rPr>
          <w:szCs w:val="28"/>
        </w:rPr>
        <w:t xml:space="preserve">1. Назначить: </w:t>
      </w:r>
    </w:p>
    <w:p w:rsidR="00E22102" w:rsidRPr="00417FD3" w:rsidRDefault="00E22102" w:rsidP="00E22102">
      <w:pPr>
        <w:pStyle w:val="a4"/>
        <w:spacing w:line="360" w:lineRule="auto"/>
        <w:ind w:right="-6" w:firstLine="708"/>
        <w:rPr>
          <w:bCs/>
          <w:szCs w:val="28"/>
        </w:rPr>
      </w:pPr>
      <w:r w:rsidRPr="00417FD3">
        <w:rPr>
          <w:bCs/>
          <w:szCs w:val="28"/>
        </w:rPr>
        <w:t>Бабушкину Валентину Николаевну,</w:t>
      </w:r>
      <w:r w:rsidRPr="00417FD3">
        <w:rPr>
          <w:szCs w:val="28"/>
        </w:rPr>
        <w:t xml:space="preserve"> членом </w:t>
      </w:r>
      <w:r w:rsidRPr="00417FD3">
        <w:rPr>
          <w:bCs/>
          <w:szCs w:val="28"/>
        </w:rPr>
        <w:t xml:space="preserve">участковой избирательной комиссии избирательного участка № 648 из резерва состава участковой комиссии № 648, </w:t>
      </w:r>
      <w:r>
        <w:rPr>
          <w:szCs w:val="28"/>
        </w:rPr>
        <w:t>предложенную</w:t>
      </w:r>
      <w:r w:rsidRPr="00417FD3">
        <w:rPr>
          <w:bCs/>
          <w:szCs w:val="28"/>
        </w:rPr>
        <w:t xml:space="preserve"> собранием избирателей по месту работы;</w:t>
      </w:r>
    </w:p>
    <w:p w:rsidR="00E22102" w:rsidRDefault="00E22102" w:rsidP="00E22102">
      <w:pPr>
        <w:pStyle w:val="a4"/>
        <w:spacing w:line="360" w:lineRule="auto"/>
        <w:ind w:right="-6" w:firstLine="708"/>
      </w:pPr>
      <w:r>
        <w:rPr>
          <w:szCs w:val="28"/>
        </w:rPr>
        <w:t xml:space="preserve">Каткову Татьяну Владимировну членом </w:t>
      </w:r>
      <w:r>
        <w:rPr>
          <w:bCs/>
          <w:szCs w:val="28"/>
        </w:rPr>
        <w:t xml:space="preserve">участковой избирательной комиссии избирательного участка № 667 из резерва состава участковой комиссии № 667, </w:t>
      </w:r>
      <w:r>
        <w:rPr>
          <w:szCs w:val="28"/>
        </w:rPr>
        <w:t xml:space="preserve">предложенную </w:t>
      </w:r>
      <w:r w:rsidRPr="000F3F44">
        <w:t>Кировским региональным отделением Политической партии ЛДПР - Либерально-демократической партии России</w:t>
      </w:r>
      <w:r>
        <w:t>;</w:t>
      </w:r>
    </w:p>
    <w:p w:rsidR="00E22102" w:rsidRPr="0044149B" w:rsidRDefault="00E22102" w:rsidP="00E22102">
      <w:pPr>
        <w:pStyle w:val="a4"/>
        <w:spacing w:line="360" w:lineRule="auto"/>
        <w:ind w:right="-6" w:firstLine="708"/>
        <w:rPr>
          <w:bCs/>
          <w:szCs w:val="28"/>
        </w:rPr>
      </w:pPr>
      <w:proofErr w:type="spellStart"/>
      <w:r>
        <w:rPr>
          <w:bCs/>
          <w:szCs w:val="28"/>
        </w:rPr>
        <w:t>Зиатдинову</w:t>
      </w:r>
      <w:proofErr w:type="spellEnd"/>
      <w:r>
        <w:rPr>
          <w:bCs/>
          <w:szCs w:val="28"/>
        </w:rPr>
        <w:t xml:space="preserve"> Раису Николаевну,</w:t>
      </w:r>
      <w:r w:rsidRPr="000E15A6">
        <w:rPr>
          <w:szCs w:val="28"/>
        </w:rPr>
        <w:t xml:space="preserve"> </w:t>
      </w:r>
      <w:r>
        <w:rPr>
          <w:szCs w:val="28"/>
        </w:rPr>
        <w:t xml:space="preserve">членом </w:t>
      </w:r>
      <w:r>
        <w:rPr>
          <w:bCs/>
          <w:szCs w:val="28"/>
        </w:rPr>
        <w:t xml:space="preserve">участковой избирательной комиссии избирательного участка № 668 из резерва состава участковой комиссии № 668, </w:t>
      </w:r>
      <w:r>
        <w:rPr>
          <w:szCs w:val="28"/>
        </w:rPr>
        <w:t>предложенную</w:t>
      </w:r>
      <w:r>
        <w:rPr>
          <w:bCs/>
          <w:szCs w:val="28"/>
        </w:rPr>
        <w:t xml:space="preserve"> собранием избирателей по месту жительства.</w:t>
      </w:r>
    </w:p>
    <w:p w:rsidR="00E22102" w:rsidRDefault="00E22102" w:rsidP="00E22102">
      <w:pPr>
        <w:tabs>
          <w:tab w:val="left" w:pos="567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Направить настоящее постановление участковым избирательным комиссиям и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E22102" w:rsidRDefault="00E22102" w:rsidP="00E22102">
      <w:pPr>
        <w:tabs>
          <w:tab w:val="left" w:pos="8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E22102" w:rsidRDefault="00E22102" w:rsidP="00E22102">
      <w:pPr>
        <w:pStyle w:val="31"/>
        <w:rPr>
          <w:sz w:val="20"/>
        </w:rPr>
      </w:pPr>
    </w:p>
    <w:p w:rsidR="00E22102" w:rsidRDefault="00E22102" w:rsidP="00E22102">
      <w:pPr>
        <w:pStyle w:val="31"/>
        <w:ind w:firstLine="851"/>
        <w:rPr>
          <w:sz w:val="20"/>
        </w:rPr>
      </w:pPr>
    </w:p>
    <w:p w:rsidR="00E22102" w:rsidRDefault="00E22102" w:rsidP="00E22102">
      <w:pPr>
        <w:pStyle w:val="31"/>
        <w:ind w:firstLine="851"/>
        <w:rPr>
          <w:sz w:val="20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E22102" w:rsidTr="00D759CC">
        <w:trPr>
          <w:trHeight w:val="2641"/>
        </w:trPr>
        <w:tc>
          <w:tcPr>
            <w:tcW w:w="4077" w:type="dxa"/>
          </w:tcPr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E22102" w:rsidRDefault="00E22102" w:rsidP="00D759CC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  <w:tr w:rsidR="00E22102" w:rsidTr="00D759CC">
        <w:tc>
          <w:tcPr>
            <w:tcW w:w="4077" w:type="dxa"/>
          </w:tcPr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E22102" w:rsidRDefault="00E22102" w:rsidP="00D759CC">
            <w:pPr>
              <w:pStyle w:val="a6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E22102" w:rsidRDefault="00E22102" w:rsidP="00D759CC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E22102" w:rsidRDefault="00E22102" w:rsidP="00D759CC">
            <w:pPr>
              <w:keepNext/>
              <w:spacing w:line="254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</w:tbl>
    <w:p w:rsidR="00CC3337" w:rsidRDefault="00CC3337">
      <w:bookmarkStart w:id="0" w:name="_GoBack"/>
      <w:bookmarkEnd w:id="0"/>
    </w:p>
    <w:sectPr w:rsidR="00CC3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591"/>
    <w:rsid w:val="00CC3337"/>
    <w:rsid w:val="00E22102"/>
    <w:rsid w:val="00EC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3CDC8-4CB0-442D-B429-3407443B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22102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22102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22102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rsid w:val="00E22102"/>
    <w:pPr>
      <w:ind w:right="5021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22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E22102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221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E22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2020-03-27T07:23:00Z</dcterms:created>
  <dcterms:modified xsi:type="dcterms:W3CDTF">2020-03-27T07:23:00Z</dcterms:modified>
</cp:coreProperties>
</file>