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B44" w:rsidRDefault="00844B44" w:rsidP="00844B44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844B44" w:rsidRDefault="00844B44" w:rsidP="00844B44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</w:t>
      </w:r>
    </w:p>
    <w:p w:rsidR="00844B44" w:rsidRDefault="00844B44" w:rsidP="00844B44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844B44" w:rsidRDefault="00844B44" w:rsidP="00844B44">
      <w:pPr>
        <w:pStyle w:val="a5"/>
        <w:jc w:val="center"/>
        <w:rPr>
          <w:b/>
          <w:sz w:val="28"/>
          <w:szCs w:val="28"/>
        </w:rPr>
      </w:pPr>
    </w:p>
    <w:p w:rsidR="00844B44" w:rsidRDefault="00844B44" w:rsidP="00844B44">
      <w:pPr>
        <w:spacing w:before="40" w:line="21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49"/>
        <w:gridCol w:w="3107"/>
        <w:gridCol w:w="3107"/>
      </w:tblGrid>
      <w:tr w:rsidR="00844B44" w:rsidTr="00844B44">
        <w:tc>
          <w:tcPr>
            <w:tcW w:w="3249" w:type="dxa"/>
            <w:hideMark/>
          </w:tcPr>
          <w:p w:rsidR="00844B44" w:rsidRDefault="00844B4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20.09.2021</w:t>
            </w:r>
          </w:p>
        </w:tc>
        <w:tc>
          <w:tcPr>
            <w:tcW w:w="3107" w:type="dxa"/>
          </w:tcPr>
          <w:p w:rsidR="00844B44" w:rsidRDefault="00844B4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07" w:type="dxa"/>
            <w:hideMark/>
          </w:tcPr>
          <w:p w:rsidR="00844B44" w:rsidRDefault="00844B44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№ </w:t>
            </w:r>
            <w:r w:rsidR="00015410">
              <w:rPr>
                <w:sz w:val="28"/>
                <w:szCs w:val="28"/>
                <w:lang w:eastAsia="en-US"/>
              </w:rPr>
              <w:t>19/13</w:t>
            </w:r>
          </w:p>
        </w:tc>
      </w:tr>
    </w:tbl>
    <w:p w:rsidR="00844B44" w:rsidRDefault="00844B44" w:rsidP="00844B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Малмыж</w:t>
      </w:r>
      <w:proofErr w:type="spellEnd"/>
    </w:p>
    <w:p w:rsidR="00844B44" w:rsidRDefault="00844B44" w:rsidP="00844B44">
      <w:pPr>
        <w:rPr>
          <w:b/>
          <w:sz w:val="28"/>
          <w:szCs w:val="28"/>
        </w:rPr>
      </w:pPr>
    </w:p>
    <w:tbl>
      <w:tblPr>
        <w:tblW w:w="9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5"/>
      </w:tblGrid>
      <w:tr w:rsidR="00844B44" w:rsidTr="00844B44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844B44" w:rsidRDefault="00844B44">
            <w:pPr>
              <w:tabs>
                <w:tab w:val="left" w:pos="9720"/>
              </w:tabs>
              <w:spacing w:line="256" w:lineRule="auto"/>
              <w:ind w:right="151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О результатах местного референдума  на территории</w:t>
            </w:r>
          </w:p>
          <w:p w:rsidR="00844B44" w:rsidRDefault="00844B44">
            <w:pPr>
              <w:tabs>
                <w:tab w:val="left" w:pos="9720"/>
              </w:tabs>
              <w:spacing w:line="256" w:lineRule="auto"/>
              <w:ind w:right="15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муниципального образования </w:t>
            </w:r>
            <w:r>
              <w:rPr>
                <w:bCs/>
                <w:lang w:eastAsia="ar-SA"/>
              </w:rPr>
              <w:t xml:space="preserve"> </w:t>
            </w:r>
            <w:proofErr w:type="spellStart"/>
            <w:r w:rsidRPr="00844B44">
              <w:rPr>
                <w:b/>
                <w:bCs/>
                <w:sz w:val="28"/>
                <w:szCs w:val="28"/>
                <w:lang w:eastAsia="ar-SA"/>
              </w:rPr>
              <w:t>Савальского</w:t>
            </w:r>
            <w:proofErr w:type="spellEnd"/>
            <w:r w:rsidRPr="00844B44"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района Кировской области</w:t>
            </w:r>
          </w:p>
          <w:p w:rsidR="00844B44" w:rsidRDefault="00844B44" w:rsidP="00844B44">
            <w:pPr>
              <w:spacing w:line="25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19 сентября 2021 года</w:t>
            </w:r>
          </w:p>
        </w:tc>
      </w:tr>
      <w:tr w:rsidR="00844B44" w:rsidTr="00844B44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844B44" w:rsidRDefault="00844B44">
            <w:pPr>
              <w:spacing w:before="240" w:after="60" w:line="256" w:lineRule="auto"/>
              <w:ind w:firstLine="709"/>
              <w:jc w:val="both"/>
              <w:outlineLvl w:val="5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>
              <w:rPr>
                <w:sz w:val="28"/>
                <w:szCs w:val="28"/>
                <w:lang w:eastAsia="en-US"/>
              </w:rPr>
              <w:t xml:space="preserve"> референдуме Кировской области и местном референдуме в Кировской области», постановлением </w:t>
            </w:r>
            <w:r>
              <w:rPr>
                <w:color w:val="000000"/>
                <w:sz w:val="28"/>
                <w:szCs w:val="28"/>
                <w:lang w:eastAsia="en-US"/>
              </w:rPr>
              <w:t>Избирательной комиссии Кировской области  от 05.12.2019 № 82/556 «</w:t>
            </w:r>
            <w:r>
              <w:rPr>
                <w:bCs/>
                <w:sz w:val="28"/>
                <w:szCs w:val="28"/>
                <w:lang w:eastAsia="ar-SA"/>
              </w:rPr>
              <w:t xml:space="preserve">О возложении полномочий избирательных комиссий муниципальных образований </w:t>
            </w:r>
            <w:proofErr w:type="spellStart"/>
            <w:r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района  Кировской области на территориальную     избирательную   комиссию 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 </w:t>
            </w:r>
            <w:r>
              <w:rPr>
                <w:sz w:val="28"/>
                <w:szCs w:val="28"/>
                <w:lang w:eastAsia="en-US"/>
              </w:rPr>
              <w:t xml:space="preserve"> района»</w:t>
            </w:r>
            <w:r>
              <w:rPr>
                <w:sz w:val="28"/>
                <w:lang w:eastAsia="en-US"/>
              </w:rPr>
              <w:t xml:space="preserve"> территориальная избирательная комиссия  </w:t>
            </w:r>
            <w:proofErr w:type="spellStart"/>
            <w:r>
              <w:rPr>
                <w:sz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lang w:eastAsia="en-US"/>
              </w:rPr>
              <w:t xml:space="preserve"> района на основании данных первых экземпляров протоколов участковых избирательных комиссий об итогах референдума составила протокол о результатах местного референдума, состоявшегося  19 сентября 2021  года по вопросу: </w:t>
            </w:r>
          </w:p>
          <w:p w:rsidR="00844B44" w:rsidRPr="00237E90" w:rsidRDefault="00844B44" w:rsidP="00844B44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 w:rsidRPr="00237E90">
              <w:rPr>
                <w:sz w:val="28"/>
                <w:szCs w:val="28"/>
              </w:rPr>
              <w:t xml:space="preserve">«Согласны ли </w:t>
            </w:r>
            <w:r>
              <w:rPr>
                <w:sz w:val="28"/>
                <w:szCs w:val="28"/>
              </w:rPr>
              <w:t>В</w:t>
            </w:r>
            <w:r w:rsidRPr="00237E90">
              <w:rPr>
                <w:sz w:val="28"/>
                <w:szCs w:val="28"/>
              </w:rPr>
              <w:t>ы на введение в 202</w:t>
            </w:r>
            <w:r>
              <w:rPr>
                <w:sz w:val="28"/>
                <w:szCs w:val="28"/>
              </w:rPr>
              <w:t>2</w:t>
            </w:r>
            <w:r w:rsidRPr="00237E90">
              <w:rPr>
                <w:sz w:val="28"/>
                <w:szCs w:val="28"/>
              </w:rPr>
              <w:t xml:space="preserve"> году  самообложения граждан в </w:t>
            </w:r>
            <w:proofErr w:type="spellStart"/>
            <w:r>
              <w:rPr>
                <w:sz w:val="28"/>
                <w:szCs w:val="28"/>
              </w:rPr>
              <w:t>Савальском</w:t>
            </w:r>
            <w:proofErr w:type="spellEnd"/>
            <w:r w:rsidRPr="00237E90">
              <w:rPr>
                <w:sz w:val="28"/>
                <w:szCs w:val="28"/>
              </w:rPr>
              <w:t xml:space="preserve"> сельском поселении в сумме </w:t>
            </w:r>
            <w:r>
              <w:rPr>
                <w:sz w:val="28"/>
                <w:szCs w:val="28"/>
              </w:rPr>
              <w:t>3</w:t>
            </w:r>
            <w:r w:rsidRPr="00237E90">
              <w:rPr>
                <w:sz w:val="28"/>
                <w:szCs w:val="28"/>
              </w:rPr>
              <w:t>00 рублей на каждого совершеннолетнего жителя, постоянно проживающего на территории поселения</w:t>
            </w:r>
            <w:r>
              <w:rPr>
                <w:sz w:val="28"/>
                <w:szCs w:val="28"/>
              </w:rPr>
              <w:t>,</w:t>
            </w:r>
            <w:r w:rsidRPr="00237E90">
              <w:rPr>
                <w:sz w:val="28"/>
                <w:szCs w:val="28"/>
              </w:rPr>
              <w:t xml:space="preserve"> по вопрос</w:t>
            </w:r>
            <w:r>
              <w:rPr>
                <w:sz w:val="28"/>
                <w:szCs w:val="28"/>
              </w:rPr>
              <w:t>ам</w:t>
            </w:r>
            <w:r w:rsidRPr="00237E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местного значения:</w:t>
            </w:r>
          </w:p>
          <w:p w:rsidR="00844B44" w:rsidRDefault="00844B44" w:rsidP="00844B44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32385B">
              <w:rPr>
                <w:bCs/>
                <w:sz w:val="28"/>
                <w:szCs w:val="28"/>
              </w:rPr>
              <w:t>организация благоустройств</w:t>
            </w:r>
            <w:r>
              <w:rPr>
                <w:bCs/>
                <w:sz w:val="28"/>
                <w:szCs w:val="28"/>
              </w:rPr>
              <w:t xml:space="preserve">а территории сельского </w:t>
            </w:r>
            <w:r w:rsidRPr="0032385B">
              <w:rPr>
                <w:bCs/>
                <w:sz w:val="28"/>
                <w:szCs w:val="28"/>
              </w:rPr>
              <w:t>поселения (включая</w:t>
            </w:r>
            <w:r>
              <w:rPr>
                <w:bCs/>
                <w:sz w:val="28"/>
                <w:szCs w:val="28"/>
              </w:rPr>
              <w:t xml:space="preserve"> освещение территории); </w:t>
            </w:r>
          </w:p>
          <w:p w:rsidR="00844B44" w:rsidRDefault="00844B44" w:rsidP="00844B44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</w:t>
            </w:r>
            <w:r w:rsidRPr="006A3F41">
              <w:rPr>
                <w:sz w:val="28"/>
                <w:szCs w:val="28"/>
              </w:rPr>
              <w:t>дорожная деятельность в</w:t>
            </w:r>
            <w:r>
              <w:rPr>
                <w:sz w:val="28"/>
                <w:szCs w:val="28"/>
              </w:rPr>
              <w:t xml:space="preserve"> отношении автомобильных дорог </w:t>
            </w:r>
            <w:r w:rsidRPr="006A3F41">
              <w:rPr>
                <w:sz w:val="28"/>
                <w:szCs w:val="28"/>
              </w:rPr>
              <w:t>местного значения в границах населенн</w:t>
            </w:r>
            <w:r>
              <w:rPr>
                <w:sz w:val="28"/>
                <w:szCs w:val="28"/>
              </w:rPr>
              <w:t xml:space="preserve">ых пунктов сельского поселения </w:t>
            </w:r>
            <w:r w:rsidRPr="006A3F41">
              <w:rPr>
                <w:sz w:val="28"/>
                <w:szCs w:val="28"/>
              </w:rPr>
              <w:t>и обеспечение безопасности дорожного движения на них;</w:t>
            </w:r>
            <w:r>
              <w:rPr>
                <w:sz w:val="28"/>
                <w:szCs w:val="28"/>
              </w:rPr>
              <w:t xml:space="preserve"> </w:t>
            </w:r>
          </w:p>
          <w:p w:rsidR="00844B44" w:rsidRDefault="00844B44" w:rsidP="00844B44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32385B">
              <w:rPr>
                <w:bCs/>
                <w:sz w:val="28"/>
                <w:szCs w:val="28"/>
              </w:rPr>
              <w:t>обеспечение перви</w:t>
            </w:r>
            <w:r>
              <w:rPr>
                <w:bCs/>
                <w:sz w:val="28"/>
                <w:szCs w:val="28"/>
              </w:rPr>
              <w:t>чных мер пожарной  безопасности?</w:t>
            </w:r>
            <w:r w:rsidRPr="0032385B">
              <w:rPr>
                <w:bCs/>
                <w:sz w:val="28"/>
                <w:szCs w:val="28"/>
              </w:rPr>
              <w:t>»</w:t>
            </w:r>
            <w:r>
              <w:rPr>
                <w:bCs/>
                <w:sz w:val="28"/>
                <w:szCs w:val="28"/>
              </w:rPr>
              <w:t>.</w:t>
            </w:r>
          </w:p>
          <w:p w:rsidR="00844B44" w:rsidRPr="00844B44" w:rsidRDefault="00844B44" w:rsidP="00844B44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</w:p>
          <w:p w:rsidR="00844B44" w:rsidRDefault="00844B44">
            <w:pPr>
              <w:tabs>
                <w:tab w:val="left" w:pos="7830"/>
              </w:tabs>
              <w:spacing w:line="256" w:lineRule="auto"/>
              <w:ind w:firstLine="567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Согласно протоколу о результатах референдума:</w:t>
            </w:r>
          </w:p>
          <w:p w:rsidR="00844B44" w:rsidRDefault="00844B44">
            <w:pPr>
              <w:pStyle w:val="a3"/>
              <w:tabs>
                <w:tab w:val="left" w:pos="2140"/>
              </w:tabs>
              <w:spacing w:line="25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в списки участников референдума на момент окончания голосования включено 1351 участник референдума;</w:t>
            </w:r>
          </w:p>
          <w:p w:rsidR="00844B44" w:rsidRDefault="00844B44">
            <w:pPr>
              <w:pStyle w:val="a3"/>
              <w:tabs>
                <w:tab w:val="left" w:pos="2140"/>
              </w:tabs>
              <w:spacing w:line="25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в голосовании на референдуме приняли участие 813 участников </w:t>
            </w:r>
            <w:r>
              <w:rPr>
                <w:sz w:val="28"/>
                <w:lang w:eastAsia="en-US"/>
              </w:rPr>
              <w:lastRenderedPageBreak/>
              <w:t xml:space="preserve">референдума, что составляет </w:t>
            </w:r>
            <w:r w:rsidR="00015410">
              <w:rPr>
                <w:sz w:val="28"/>
                <w:lang w:eastAsia="en-US"/>
              </w:rPr>
              <w:t>60</w:t>
            </w:r>
            <w:r>
              <w:rPr>
                <w:sz w:val="28"/>
                <w:lang w:eastAsia="en-US"/>
              </w:rPr>
              <w:t xml:space="preserve">,18 процентов; </w:t>
            </w:r>
          </w:p>
          <w:p w:rsidR="00844B44" w:rsidRDefault="00844B44">
            <w:pPr>
              <w:pStyle w:val="a3"/>
              <w:tabs>
                <w:tab w:val="left" w:pos="2140"/>
              </w:tabs>
              <w:spacing w:line="25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По результатам голосования голоса участников референдума распределились следующим образом:</w:t>
            </w:r>
          </w:p>
          <w:p w:rsidR="00844B44" w:rsidRDefault="00844B44">
            <w:pPr>
              <w:pStyle w:val="a3"/>
              <w:tabs>
                <w:tab w:val="left" w:pos="2140"/>
              </w:tabs>
              <w:spacing w:line="25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за позицию «ЗА» проголосовало 496 участников референдума, что составляет 61,00 процент;</w:t>
            </w:r>
          </w:p>
          <w:p w:rsidR="00844B44" w:rsidRDefault="00844B44">
            <w:pPr>
              <w:pStyle w:val="a3"/>
              <w:tabs>
                <w:tab w:val="left" w:pos="2140"/>
              </w:tabs>
              <w:spacing w:line="256" w:lineRule="auto"/>
              <w:ind w:left="10" w:firstLine="49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за позицию «ПРОТИВ» </w:t>
            </w:r>
            <w:proofErr w:type="gramStart"/>
            <w:r>
              <w:rPr>
                <w:sz w:val="28"/>
                <w:lang w:eastAsia="en-US"/>
              </w:rPr>
              <w:t>проголосовало  307</w:t>
            </w:r>
            <w:proofErr w:type="gramEnd"/>
            <w:r>
              <w:rPr>
                <w:sz w:val="28"/>
                <w:lang w:eastAsia="en-US"/>
              </w:rPr>
              <w:t xml:space="preserve">   участников   референдума, что составляет </w:t>
            </w:r>
            <w:r w:rsidR="00015410">
              <w:rPr>
                <w:sz w:val="28"/>
                <w:lang w:eastAsia="en-US"/>
              </w:rPr>
              <w:t>37,76</w:t>
            </w:r>
            <w:r>
              <w:rPr>
                <w:sz w:val="28"/>
                <w:lang w:eastAsia="en-US"/>
              </w:rPr>
              <w:t xml:space="preserve"> процентов.</w:t>
            </w:r>
          </w:p>
          <w:p w:rsidR="00844B44" w:rsidRDefault="00844B44">
            <w:pPr>
              <w:spacing w:line="256" w:lineRule="auto"/>
              <w:ind w:left="10" w:firstLine="49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Территориальная избирательная комиссия </w:t>
            </w:r>
            <w:proofErr w:type="spellStart"/>
            <w:r>
              <w:rPr>
                <w:sz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lang w:eastAsia="en-US"/>
              </w:rPr>
              <w:t xml:space="preserve"> района </w:t>
            </w:r>
            <w:r>
              <w:rPr>
                <w:sz w:val="28"/>
                <w:szCs w:val="28"/>
                <w:lang w:eastAsia="en-US"/>
              </w:rPr>
              <w:t>ПОСТАНОВЛЯЕТ:</w:t>
            </w:r>
          </w:p>
          <w:p w:rsidR="00844B44" w:rsidRDefault="00844B44">
            <w:pPr>
              <w:tabs>
                <w:tab w:val="left" w:pos="9720"/>
              </w:tabs>
              <w:spacing w:line="256" w:lineRule="auto"/>
              <w:ind w:right="15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1. Признать местный референдум на территории муниципального образования </w:t>
            </w:r>
            <w:proofErr w:type="spellStart"/>
            <w:r>
              <w:rPr>
                <w:sz w:val="28"/>
                <w:szCs w:val="28"/>
                <w:lang w:eastAsia="en-US"/>
              </w:rPr>
              <w:t>Савальского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сель</w:t>
            </w:r>
            <w:bookmarkStart w:id="0" w:name="_GoBack"/>
            <w:bookmarkEnd w:id="0"/>
            <w:r>
              <w:rPr>
                <w:bCs/>
                <w:sz w:val="28"/>
                <w:szCs w:val="28"/>
                <w:lang w:eastAsia="ar-SA"/>
              </w:rPr>
              <w:t>ского поселения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 Кировской области состоявшимся, а результаты референдума - действительными.</w:t>
            </w:r>
          </w:p>
          <w:p w:rsidR="00844B44" w:rsidRPr="00237E90" w:rsidRDefault="00844B44" w:rsidP="00844B44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2. Признать решение по вопросу: </w:t>
            </w:r>
            <w:r w:rsidRPr="00237E90">
              <w:rPr>
                <w:sz w:val="28"/>
                <w:szCs w:val="28"/>
              </w:rPr>
              <w:t xml:space="preserve">«Согласны ли </w:t>
            </w:r>
            <w:r>
              <w:rPr>
                <w:sz w:val="28"/>
                <w:szCs w:val="28"/>
              </w:rPr>
              <w:t>В</w:t>
            </w:r>
            <w:r w:rsidRPr="00237E90">
              <w:rPr>
                <w:sz w:val="28"/>
                <w:szCs w:val="28"/>
              </w:rPr>
              <w:t>ы на введение в 202</w:t>
            </w:r>
            <w:r>
              <w:rPr>
                <w:sz w:val="28"/>
                <w:szCs w:val="28"/>
              </w:rPr>
              <w:t>2</w:t>
            </w:r>
            <w:r w:rsidRPr="00237E90">
              <w:rPr>
                <w:sz w:val="28"/>
                <w:szCs w:val="28"/>
              </w:rPr>
              <w:t xml:space="preserve"> году  самообложения граждан в </w:t>
            </w:r>
            <w:proofErr w:type="spellStart"/>
            <w:r>
              <w:rPr>
                <w:sz w:val="28"/>
                <w:szCs w:val="28"/>
              </w:rPr>
              <w:t>Савальском</w:t>
            </w:r>
            <w:proofErr w:type="spellEnd"/>
            <w:r w:rsidRPr="00237E90">
              <w:rPr>
                <w:sz w:val="28"/>
                <w:szCs w:val="28"/>
              </w:rPr>
              <w:t xml:space="preserve"> сельском поселении в сумме </w:t>
            </w:r>
            <w:r>
              <w:rPr>
                <w:sz w:val="28"/>
                <w:szCs w:val="28"/>
              </w:rPr>
              <w:t>3</w:t>
            </w:r>
            <w:r w:rsidRPr="00237E90">
              <w:rPr>
                <w:sz w:val="28"/>
                <w:szCs w:val="28"/>
              </w:rPr>
              <w:t>00 рублей на каждого совершеннолетнего жителя, постоянно проживающего на территории поселения</w:t>
            </w:r>
            <w:r>
              <w:rPr>
                <w:sz w:val="28"/>
                <w:szCs w:val="28"/>
              </w:rPr>
              <w:t>,</w:t>
            </w:r>
            <w:r w:rsidRPr="00237E90">
              <w:rPr>
                <w:sz w:val="28"/>
                <w:szCs w:val="28"/>
              </w:rPr>
              <w:t xml:space="preserve"> по вопрос</w:t>
            </w:r>
            <w:r>
              <w:rPr>
                <w:sz w:val="28"/>
                <w:szCs w:val="28"/>
              </w:rPr>
              <w:t>ам</w:t>
            </w:r>
            <w:r w:rsidRPr="00237E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местного значения:</w:t>
            </w:r>
          </w:p>
          <w:p w:rsidR="00844B44" w:rsidRDefault="00844B44" w:rsidP="00844B44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32385B">
              <w:rPr>
                <w:bCs/>
                <w:sz w:val="28"/>
                <w:szCs w:val="28"/>
              </w:rPr>
              <w:t>организация благоустройств</w:t>
            </w:r>
            <w:r>
              <w:rPr>
                <w:bCs/>
                <w:sz w:val="28"/>
                <w:szCs w:val="28"/>
              </w:rPr>
              <w:t xml:space="preserve">а территории сельского </w:t>
            </w:r>
            <w:r w:rsidRPr="0032385B">
              <w:rPr>
                <w:bCs/>
                <w:sz w:val="28"/>
                <w:szCs w:val="28"/>
              </w:rPr>
              <w:t>поселения (включая</w:t>
            </w:r>
            <w:r>
              <w:rPr>
                <w:bCs/>
                <w:sz w:val="28"/>
                <w:szCs w:val="28"/>
              </w:rPr>
              <w:t xml:space="preserve"> освещение территории); </w:t>
            </w:r>
          </w:p>
          <w:p w:rsidR="00844B44" w:rsidRDefault="00844B44" w:rsidP="00844B44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</w:t>
            </w:r>
            <w:r w:rsidRPr="006A3F41">
              <w:rPr>
                <w:sz w:val="28"/>
                <w:szCs w:val="28"/>
              </w:rPr>
              <w:t>дорожная деятельность в</w:t>
            </w:r>
            <w:r>
              <w:rPr>
                <w:sz w:val="28"/>
                <w:szCs w:val="28"/>
              </w:rPr>
              <w:t xml:space="preserve"> отношении автомобильных дорог </w:t>
            </w:r>
            <w:r w:rsidRPr="006A3F41">
              <w:rPr>
                <w:sz w:val="28"/>
                <w:szCs w:val="28"/>
              </w:rPr>
              <w:t>местного значения в границах населенн</w:t>
            </w:r>
            <w:r>
              <w:rPr>
                <w:sz w:val="28"/>
                <w:szCs w:val="28"/>
              </w:rPr>
              <w:t xml:space="preserve">ых пунктов сельского поселения </w:t>
            </w:r>
            <w:r w:rsidRPr="006A3F41">
              <w:rPr>
                <w:sz w:val="28"/>
                <w:szCs w:val="28"/>
              </w:rPr>
              <w:t>и обеспечение безопасности дорожного движения на них;</w:t>
            </w:r>
            <w:r>
              <w:rPr>
                <w:sz w:val="28"/>
                <w:szCs w:val="28"/>
              </w:rPr>
              <w:t xml:space="preserve"> </w:t>
            </w:r>
          </w:p>
          <w:p w:rsidR="00844B44" w:rsidRPr="00844B44" w:rsidRDefault="00844B44" w:rsidP="00844B44">
            <w:pPr>
              <w:tabs>
                <w:tab w:val="left" w:pos="7830"/>
              </w:tabs>
              <w:spacing w:line="256" w:lineRule="auto"/>
              <w:ind w:firstLine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2385B">
              <w:rPr>
                <w:bCs/>
                <w:sz w:val="28"/>
                <w:szCs w:val="28"/>
              </w:rPr>
              <w:t>обеспечение перви</w:t>
            </w:r>
            <w:r>
              <w:rPr>
                <w:bCs/>
                <w:sz w:val="28"/>
                <w:szCs w:val="28"/>
              </w:rPr>
              <w:t xml:space="preserve">чных мер </w:t>
            </w:r>
            <w:proofErr w:type="gramStart"/>
            <w:r>
              <w:rPr>
                <w:bCs/>
                <w:sz w:val="28"/>
                <w:szCs w:val="28"/>
              </w:rPr>
              <w:t>пожарной  безопасности</w:t>
            </w:r>
            <w:proofErr w:type="gramEnd"/>
            <w:r>
              <w:rPr>
                <w:bCs/>
                <w:sz w:val="28"/>
                <w:szCs w:val="28"/>
              </w:rPr>
              <w:t>?</w:t>
            </w:r>
            <w:r w:rsidRPr="0032385B">
              <w:rPr>
                <w:bCs/>
                <w:sz w:val="28"/>
                <w:szCs w:val="28"/>
              </w:rPr>
              <w:t>»</w:t>
            </w:r>
            <w:r>
              <w:rPr>
                <w:sz w:val="28"/>
                <w:szCs w:val="28"/>
                <w:lang w:eastAsia="en-US"/>
              </w:rPr>
              <w:t xml:space="preserve"> принятым.</w:t>
            </w:r>
          </w:p>
          <w:p w:rsidR="00844B44" w:rsidRDefault="00844B44">
            <w:pPr>
              <w:spacing w:line="256" w:lineRule="auto"/>
              <w:ind w:left="10" w:firstLine="49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3. Опубликовать общие результаты местного референдума в  информационном бюллетене органов местного самоуправления  </w:t>
            </w:r>
            <w:proofErr w:type="spellStart"/>
            <w:r>
              <w:rPr>
                <w:sz w:val="28"/>
                <w:szCs w:val="28"/>
                <w:lang w:eastAsia="en-US"/>
              </w:rPr>
              <w:t>Савальского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сельского поселения  </w:t>
            </w: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 района Кировской области.   </w:t>
            </w:r>
          </w:p>
          <w:p w:rsidR="00844B44" w:rsidRDefault="00844B44">
            <w:pPr>
              <w:pStyle w:val="3"/>
              <w:spacing w:line="240" w:lineRule="auto"/>
              <w:ind w:firstLine="540"/>
              <w:rPr>
                <w:lang w:eastAsia="en-US"/>
              </w:rPr>
            </w:pPr>
            <w:r>
              <w:rPr>
                <w:lang w:eastAsia="en-US"/>
              </w:rPr>
              <w:t xml:space="preserve"> 4. Направить настоящее постановление главе муниципального образования  </w:t>
            </w:r>
            <w:proofErr w:type="spellStart"/>
            <w:r>
              <w:rPr>
                <w:lang w:eastAsia="en-US"/>
              </w:rPr>
              <w:t>Савальского</w:t>
            </w:r>
            <w:proofErr w:type="spellEnd"/>
            <w:r>
              <w:rPr>
                <w:lang w:eastAsia="en-US"/>
              </w:rPr>
              <w:t xml:space="preserve"> се</w:t>
            </w:r>
            <w:r>
              <w:rPr>
                <w:bCs/>
                <w:lang w:eastAsia="ar-SA"/>
              </w:rPr>
              <w:t>льского поселения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Малмыжского</w:t>
            </w:r>
            <w:proofErr w:type="spellEnd"/>
            <w:r>
              <w:rPr>
                <w:lang w:eastAsia="en-US"/>
              </w:rPr>
              <w:t xml:space="preserve"> района Кировской области для включения в регистр муниципальных нормативных правовых актов Кировской области.</w:t>
            </w:r>
          </w:p>
          <w:p w:rsidR="00844B44" w:rsidRDefault="00844B44">
            <w:pPr>
              <w:pStyle w:val="3"/>
              <w:spacing w:line="240" w:lineRule="auto"/>
              <w:ind w:firstLine="540"/>
              <w:rPr>
                <w:lang w:eastAsia="en-US"/>
              </w:rPr>
            </w:pPr>
            <w:r>
              <w:rPr>
                <w:lang w:eastAsia="en-US"/>
              </w:rPr>
              <w:t xml:space="preserve"> 5. </w:t>
            </w:r>
            <w:proofErr w:type="gramStart"/>
            <w:r>
              <w:rPr>
                <w:lang w:eastAsia="en-US"/>
              </w:rPr>
              <w:t>Разместить  настоящее</w:t>
            </w:r>
            <w:proofErr w:type="gramEnd"/>
            <w:r>
              <w:rPr>
                <w:lang w:eastAsia="en-US"/>
              </w:rPr>
              <w:t xml:space="preserve"> постановление  на странице территориальной избирательной  комиссии </w:t>
            </w:r>
            <w:proofErr w:type="spellStart"/>
            <w:r>
              <w:rPr>
                <w:lang w:eastAsia="en-US"/>
              </w:rPr>
              <w:t>Малмыжского</w:t>
            </w:r>
            <w:proofErr w:type="spellEnd"/>
            <w:r>
              <w:rPr>
                <w:lang w:eastAsia="en-US"/>
              </w:rPr>
              <w:t xml:space="preserve">  района Кировской области сайта </w:t>
            </w:r>
            <w:proofErr w:type="spellStart"/>
            <w:r>
              <w:rPr>
                <w:lang w:eastAsia="en-US"/>
              </w:rPr>
              <w:t>Малмыжского</w:t>
            </w:r>
            <w:proofErr w:type="spellEnd"/>
            <w:r>
              <w:rPr>
                <w:lang w:eastAsia="en-US"/>
              </w:rPr>
              <w:t xml:space="preserve">  района </w:t>
            </w:r>
            <w:r>
              <w:rPr>
                <w:color w:val="000000"/>
                <w:shd w:val="clear" w:color="auto" w:fill="FFFFFF"/>
                <w:lang w:eastAsia="en-US"/>
              </w:rPr>
              <w:t xml:space="preserve"> сети «Интернет»</w:t>
            </w:r>
            <w:r>
              <w:rPr>
                <w:lang w:eastAsia="en-US"/>
              </w:rPr>
              <w:t>.</w:t>
            </w:r>
          </w:p>
          <w:p w:rsidR="00844B44" w:rsidRDefault="00844B44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  <w:lang w:eastAsia="en-US"/>
              </w:rPr>
            </w:pPr>
          </w:p>
          <w:p w:rsidR="00844B44" w:rsidRDefault="00844B44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  <w:lang w:eastAsia="en-US"/>
              </w:rPr>
            </w:pPr>
          </w:p>
          <w:tbl>
            <w:tblPr>
              <w:tblW w:w="9345" w:type="dxa"/>
              <w:tblLayout w:type="fixed"/>
              <w:tblLook w:val="04A0" w:firstRow="1" w:lastRow="0" w:firstColumn="1" w:lastColumn="0" w:noHBand="0" w:noVBand="1"/>
            </w:tblPr>
            <w:tblGrid>
              <w:gridCol w:w="3793"/>
              <w:gridCol w:w="1870"/>
              <w:gridCol w:w="3682"/>
            </w:tblGrid>
            <w:tr w:rsidR="00844B44">
              <w:trPr>
                <w:trHeight w:val="1425"/>
              </w:trPr>
              <w:tc>
                <w:tcPr>
                  <w:tcW w:w="3794" w:type="dxa"/>
                  <w:hideMark/>
                </w:tcPr>
                <w:p w:rsidR="00844B44" w:rsidRDefault="00844B44">
                  <w:pPr>
                    <w:spacing w:line="254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Председатель территориальной избирательной комиссии</w:t>
                  </w:r>
                </w:p>
                <w:p w:rsidR="00844B44" w:rsidRDefault="00844B44">
                  <w:pPr>
                    <w:spacing w:line="254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Малмыжского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 района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  <w:t xml:space="preserve"> </w:t>
                  </w:r>
                </w:p>
              </w:tc>
              <w:tc>
                <w:tcPr>
                  <w:tcW w:w="1871" w:type="dxa"/>
                </w:tcPr>
                <w:p w:rsidR="00844B44" w:rsidRDefault="00844B44">
                  <w:pPr>
                    <w:spacing w:line="254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  <w:hideMark/>
                </w:tcPr>
                <w:p w:rsidR="00844B44" w:rsidRDefault="00844B44">
                  <w:pPr>
                    <w:pStyle w:val="4"/>
                    <w:spacing w:line="254" w:lineRule="auto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                   Л.М. </w:t>
                  </w:r>
                  <w:proofErr w:type="spellStart"/>
                  <w:r>
                    <w:rPr>
                      <w:b w:val="0"/>
                      <w:bCs w:val="0"/>
                      <w:lang w:eastAsia="en-US"/>
                    </w:rPr>
                    <w:t>Ромашкина</w:t>
                  </w:r>
                  <w:proofErr w:type="spellEnd"/>
                  <w:r>
                    <w:rPr>
                      <w:b w:val="0"/>
                      <w:bCs w:val="0"/>
                      <w:lang w:eastAsia="en-US"/>
                    </w:rPr>
                    <w:t xml:space="preserve"> </w:t>
                  </w:r>
                </w:p>
              </w:tc>
            </w:tr>
            <w:tr w:rsidR="00844B44">
              <w:trPr>
                <w:trHeight w:val="243"/>
              </w:trPr>
              <w:tc>
                <w:tcPr>
                  <w:tcW w:w="3794" w:type="dxa"/>
                </w:tcPr>
                <w:p w:rsidR="00844B44" w:rsidRDefault="00844B44">
                  <w:pPr>
                    <w:spacing w:line="254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lastRenderedPageBreak/>
                    <w:t>Секретарь территориальной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  <w:t xml:space="preserve">избирательной комиссии </w:t>
                  </w:r>
                </w:p>
                <w:p w:rsidR="00844B44" w:rsidRDefault="00844B44">
                  <w:pPr>
                    <w:spacing w:line="254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Малмыжского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района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</w:r>
                </w:p>
                <w:p w:rsidR="00844B44" w:rsidRDefault="00844B44">
                  <w:pPr>
                    <w:spacing w:line="254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844B44" w:rsidRDefault="00844B44">
                  <w:pPr>
                    <w:spacing w:line="254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844B44" w:rsidRDefault="00844B44">
                  <w:pPr>
                    <w:pStyle w:val="4"/>
                    <w:spacing w:line="254" w:lineRule="auto"/>
                    <w:jc w:val="center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            С.Г.  Суслова</w:t>
                  </w:r>
                </w:p>
                <w:p w:rsidR="00844B44" w:rsidRDefault="00844B44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</w:tc>
            </w:tr>
            <w:tr w:rsidR="00844B44">
              <w:trPr>
                <w:trHeight w:val="594"/>
              </w:trPr>
              <w:tc>
                <w:tcPr>
                  <w:tcW w:w="3794" w:type="dxa"/>
                </w:tcPr>
                <w:p w:rsidR="00844B44" w:rsidRDefault="00844B44">
                  <w:pPr>
                    <w:spacing w:line="254" w:lineRule="auto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844B44" w:rsidRDefault="00844B44">
                  <w:pPr>
                    <w:spacing w:line="254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844B44" w:rsidRDefault="00844B44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844B44" w:rsidRDefault="00844B44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844B44" w:rsidRDefault="00844B44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844B44" w:rsidRDefault="00844B44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844B44" w:rsidRDefault="00844B44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844B44" w:rsidRDefault="00844B44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844B44" w:rsidRDefault="00844B44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844B44" w:rsidRDefault="00844B44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844B44" w:rsidRDefault="00844B44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844B44" w:rsidRDefault="00844B44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844B44" w:rsidRDefault="00844B44">
                  <w:pPr>
                    <w:pStyle w:val="4"/>
                    <w:spacing w:line="254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</w:t>
                  </w:r>
                </w:p>
              </w:tc>
            </w:tr>
          </w:tbl>
          <w:p w:rsidR="00844B44" w:rsidRDefault="00844B44">
            <w:pPr>
              <w:pStyle w:val="3"/>
              <w:spacing w:line="240" w:lineRule="auto"/>
              <w:ind w:firstLine="540"/>
              <w:rPr>
                <w:lang w:eastAsia="en-US"/>
              </w:rPr>
            </w:pPr>
          </w:p>
          <w:p w:rsidR="00844B44" w:rsidRDefault="00844B44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844B44" w:rsidRDefault="00844B44">
            <w:pPr>
              <w:pStyle w:val="T-15"/>
              <w:spacing w:line="240" w:lineRule="auto"/>
              <w:ind w:firstLine="850"/>
              <w:rPr>
                <w:b/>
                <w:bCs/>
                <w:lang w:eastAsia="ar-SA"/>
              </w:rPr>
            </w:pPr>
          </w:p>
        </w:tc>
      </w:tr>
    </w:tbl>
    <w:p w:rsidR="00552471" w:rsidRDefault="00552471"/>
    <w:sectPr w:rsidR="00552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D31"/>
    <w:rsid w:val="00015410"/>
    <w:rsid w:val="00197D31"/>
    <w:rsid w:val="00552471"/>
    <w:rsid w:val="00844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A38B8"/>
  <w15:docId w15:val="{D80419EE-2A25-4145-A8A3-D6C86C95C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844B4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44B4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844B4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844B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844B44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844B4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844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844B44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T-15">
    <w:name w:val="T-1.5"/>
    <w:basedOn w:val="a"/>
    <w:rsid w:val="00844B44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604</Words>
  <Characters>3447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ws432002</cp:lastModifiedBy>
  <cp:revision>3</cp:revision>
  <dcterms:created xsi:type="dcterms:W3CDTF">2021-09-22T07:44:00Z</dcterms:created>
  <dcterms:modified xsi:type="dcterms:W3CDTF">2021-09-22T09:03:00Z</dcterms:modified>
</cp:coreProperties>
</file>