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FC" w:rsidRDefault="001915FC" w:rsidP="001915FC">
      <w:pPr>
        <w:widowControl w:val="0"/>
        <w:autoSpaceDE w:val="0"/>
        <w:autoSpaceDN w:val="0"/>
        <w:adjustRightInd w:val="0"/>
        <w:spacing w:after="0" w:line="240" w:lineRule="auto"/>
        <w:ind w:left="-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 АДМИНИСТРАЦИИ СЕЛЬСКОГО ПОСЕЛЕНИЯ</w:t>
      </w:r>
    </w:p>
    <w:p w:rsidR="001915FC" w:rsidRDefault="001915FC" w:rsidP="001915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КИРОВСКОЙ  ОБЛАСТИ</w:t>
      </w:r>
    </w:p>
    <w:p w:rsidR="001915FC" w:rsidRDefault="001915FC" w:rsidP="00191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15FC" w:rsidRDefault="001915FC" w:rsidP="001915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РАСПОРЯЖЕНИЕ</w:t>
      </w:r>
    </w:p>
    <w:p w:rsidR="001915FC" w:rsidRDefault="001915FC" w:rsidP="00191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15FC" w:rsidRDefault="001915FC" w:rsidP="00191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5FC" w:rsidRDefault="001915FC" w:rsidP="001915FC">
      <w:pPr>
        <w:widowControl w:val="0"/>
        <w:autoSpaceDE w:val="0"/>
        <w:autoSpaceDN w:val="0"/>
        <w:adjustRightInd w:val="0"/>
        <w:spacing w:after="0" w:line="240" w:lineRule="auto"/>
        <w:ind w:left="1305" w:hanging="13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12.07.2021                                                                                                     № 6             </w:t>
      </w:r>
    </w:p>
    <w:p w:rsidR="001915FC" w:rsidRDefault="001915FC" w:rsidP="00191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с.Аджим</w:t>
      </w:r>
    </w:p>
    <w:p w:rsidR="001915FC" w:rsidRDefault="001915FC" w:rsidP="001915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15FC" w:rsidRDefault="001915FC" w:rsidP="001915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Об инициативе проведения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местного референдума</w:t>
      </w:r>
    </w:p>
    <w:p w:rsidR="001915FC" w:rsidRDefault="001915FC" w:rsidP="001915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15FC" w:rsidRDefault="001915FC" w:rsidP="001915FC">
      <w:pPr>
        <w:widowControl w:val="0"/>
        <w:shd w:val="clear" w:color="auto" w:fill="FFFFFF"/>
        <w:tabs>
          <w:tab w:val="left" w:leader="underscore" w:pos="4954"/>
        </w:tabs>
        <w:autoSpaceDE w:val="0"/>
        <w:autoSpaceDN w:val="0"/>
        <w:adjustRightInd w:val="0"/>
        <w:spacing w:after="0" w:line="322" w:lineRule="exact"/>
        <w:ind w:firstLine="68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 соответствии со статьей 22, 56 Федерального закона от 06.10.2003 №</w:t>
      </w:r>
      <w:r>
        <w:rPr>
          <w:rFonts w:ascii="Times New Roman" w:hAnsi="Times New Roman" w:cs="Times New Roman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</w:t>
      </w:r>
      <w:r>
        <w:rPr>
          <w:rFonts w:ascii="Times New Roman" w:hAnsi="Times New Roman" w:cs="Times New Roman"/>
          <w:sz w:val="28"/>
          <w:szCs w:val="28"/>
        </w:rPr>
        <w:br/>
        <w:t>Российской  Федерации»,  статьей 10 Устава  Аджимского сельского поселения.</w:t>
      </w:r>
    </w:p>
    <w:p w:rsidR="001915FC" w:rsidRDefault="001915FC" w:rsidP="00191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24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Инициировать проведение местного референдума по вопросу введения </w:t>
      </w:r>
      <w:r>
        <w:rPr>
          <w:rFonts w:ascii="Times New Roman" w:hAnsi="Times New Roman" w:cs="Times New Roman"/>
          <w:sz w:val="28"/>
          <w:szCs w:val="28"/>
        </w:rPr>
        <w:t xml:space="preserve">самообложения граждан на 2022 год для получения дополнительных </w:t>
      </w:r>
      <w:r>
        <w:rPr>
          <w:rFonts w:ascii="Times New Roman" w:hAnsi="Times New Roman" w:cs="Times New Roman"/>
          <w:spacing w:val="-1"/>
          <w:sz w:val="28"/>
          <w:szCs w:val="28"/>
        </w:rPr>
        <w:t>средств на финансирование работ по вопросу  уличного освещения и содержания  автомобильных дорог общего пользования населенных пунктов сельского поселения на 2022 год.</w:t>
      </w:r>
    </w:p>
    <w:p w:rsidR="001915FC" w:rsidRDefault="001915FC" w:rsidP="001915FC">
      <w:pPr>
        <w:widowControl w:val="0"/>
        <w:shd w:val="clear" w:color="auto" w:fill="FFFFFF"/>
        <w:tabs>
          <w:tab w:val="left" w:pos="709"/>
          <w:tab w:val="left" w:leader="underscore" w:pos="8443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ab/>
        <w:t>2.</w:t>
      </w:r>
      <w:r>
        <w:rPr>
          <w:rFonts w:ascii="Times New Roman" w:hAnsi="Times New Roman" w:cs="Times New Roman"/>
          <w:sz w:val="28"/>
          <w:szCs w:val="28"/>
        </w:rPr>
        <w:t xml:space="preserve">  Ходатайствовать перед депутатами  Аджимской сельской Думы о</w:t>
      </w:r>
    </w:p>
    <w:p w:rsidR="001915FC" w:rsidRDefault="001915FC" w:rsidP="001915FC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поддержке инициативы проведения местного референдума по вопросу введения </w:t>
      </w:r>
      <w:r>
        <w:rPr>
          <w:rFonts w:ascii="Times New Roman" w:hAnsi="Times New Roman" w:cs="Times New Roman"/>
          <w:sz w:val="28"/>
          <w:szCs w:val="28"/>
        </w:rPr>
        <w:t>самообложения граждан 19 сентября 2021 года.</w:t>
      </w:r>
    </w:p>
    <w:p w:rsidR="001915FC" w:rsidRDefault="001915FC" w:rsidP="001915FC">
      <w:pPr>
        <w:widowControl w:val="0"/>
        <w:numPr>
          <w:ilvl w:val="0"/>
          <w:numId w:val="1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Опубликовать настоящее распоряжение в информационном бюллетене органов местного самоуправления   сельского поселения.</w:t>
      </w:r>
    </w:p>
    <w:p w:rsidR="001915FC" w:rsidRDefault="001915FC" w:rsidP="001915FC">
      <w:pPr>
        <w:widowControl w:val="0"/>
        <w:numPr>
          <w:ilvl w:val="0"/>
          <w:numId w:val="1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Настоящее распоряжение вступает в силу с момента подписания.</w:t>
      </w:r>
    </w:p>
    <w:p w:rsidR="001915FC" w:rsidRDefault="001915FC" w:rsidP="001915FC">
      <w:pPr>
        <w:widowControl w:val="0"/>
        <w:shd w:val="clear" w:color="auto" w:fill="FFFFFF"/>
        <w:tabs>
          <w:tab w:val="left" w:leader="underscore" w:pos="3576"/>
          <w:tab w:val="left" w:leader="underscore" w:pos="4373"/>
        </w:tabs>
        <w:autoSpaceDE w:val="0"/>
        <w:autoSpaceDN w:val="0"/>
        <w:adjustRightInd w:val="0"/>
        <w:spacing w:before="634" w:after="0" w:line="240" w:lineRule="auto"/>
        <w:ind w:left="3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Глава администрации   </w:t>
      </w:r>
    </w:p>
    <w:p w:rsidR="001915FC" w:rsidRDefault="001915FC" w:rsidP="001915FC">
      <w:pPr>
        <w:widowControl w:val="0"/>
        <w:shd w:val="clear" w:color="auto" w:fill="FFFFFF"/>
        <w:tabs>
          <w:tab w:val="left" w:pos="860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сельского поселения             </w:t>
      </w:r>
      <w:r w:rsidR="00363AC7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>Р.М. Хайрутдинова</w:t>
      </w:r>
      <w:r>
        <w:rPr>
          <w:rFonts w:ascii="Arial" w:hAnsi="Arial" w:cs="Arial"/>
          <w:sz w:val="28"/>
          <w:szCs w:val="28"/>
        </w:rPr>
        <w:tab/>
      </w:r>
    </w:p>
    <w:p w:rsidR="001915FC" w:rsidRDefault="001915FC" w:rsidP="001915FC">
      <w:pPr>
        <w:widowControl w:val="0"/>
        <w:shd w:val="clear" w:color="auto" w:fill="FFFFFF"/>
        <w:autoSpaceDE w:val="0"/>
        <w:autoSpaceDN w:val="0"/>
        <w:adjustRightInd w:val="0"/>
        <w:spacing w:before="658" w:after="0" w:line="240" w:lineRule="auto"/>
        <w:ind w:left="19"/>
        <w:rPr>
          <w:rFonts w:ascii="Times New Roman" w:hAnsi="Times New Roman" w:cs="Times New Roman"/>
          <w:spacing w:val="-3"/>
          <w:sz w:val="28"/>
          <w:szCs w:val="28"/>
        </w:rPr>
      </w:pPr>
    </w:p>
    <w:p w:rsidR="001915FC" w:rsidRDefault="001915FC" w:rsidP="001915FC">
      <w:pPr>
        <w:widowControl w:val="0"/>
        <w:shd w:val="clear" w:color="auto" w:fill="FFFFFF"/>
        <w:autoSpaceDE w:val="0"/>
        <w:autoSpaceDN w:val="0"/>
        <w:adjustRightInd w:val="0"/>
        <w:spacing w:before="658" w:after="0" w:line="240" w:lineRule="auto"/>
        <w:ind w:left="19"/>
        <w:rPr>
          <w:rFonts w:ascii="Times New Roman" w:hAnsi="Times New Roman" w:cs="Times New Roman"/>
          <w:sz w:val="20"/>
          <w:szCs w:val="20"/>
        </w:rPr>
      </w:pPr>
    </w:p>
    <w:p w:rsidR="0092756A" w:rsidRDefault="0092756A"/>
    <w:sectPr w:rsidR="0092756A" w:rsidSect="00927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66178"/>
    <w:multiLevelType w:val="singleLevel"/>
    <w:tmpl w:val="DD940D30"/>
    <w:lvl w:ilvl="0">
      <w:start w:val="3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1915FC"/>
    <w:rsid w:val="001915FC"/>
    <w:rsid w:val="00363AC7"/>
    <w:rsid w:val="008D5609"/>
    <w:rsid w:val="0092756A"/>
    <w:rsid w:val="00BB2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2021-07-14T05:56:00Z</cp:lastPrinted>
  <dcterms:created xsi:type="dcterms:W3CDTF">2021-07-13T10:15:00Z</dcterms:created>
  <dcterms:modified xsi:type="dcterms:W3CDTF">2021-07-14T06:16:00Z</dcterms:modified>
</cp:coreProperties>
</file>