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C4" w:rsidRDefault="00EA3CC4" w:rsidP="00EA3CC4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EA3CC4" w:rsidRDefault="00EA3CC4" w:rsidP="00EA3CC4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  <w:r>
        <w:rPr>
          <w:b/>
          <w:sz w:val="32"/>
          <w:szCs w:val="32"/>
        </w:rPr>
        <w:br/>
      </w:r>
    </w:p>
    <w:p w:rsidR="00EA3CC4" w:rsidRDefault="00EA3CC4" w:rsidP="00EA3CC4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EA3CC4" w:rsidRDefault="00EA3CC4" w:rsidP="00EA3CC4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EA3CC4" w:rsidTr="00EA3CC4">
        <w:tc>
          <w:tcPr>
            <w:tcW w:w="3436" w:type="dxa"/>
            <w:hideMark/>
          </w:tcPr>
          <w:p w:rsidR="00EA3CC4" w:rsidRDefault="00EA3CC4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26.08.2021</w:t>
            </w:r>
          </w:p>
        </w:tc>
        <w:tc>
          <w:tcPr>
            <w:tcW w:w="3107" w:type="dxa"/>
          </w:tcPr>
          <w:p w:rsidR="00EA3CC4" w:rsidRDefault="00EA3CC4">
            <w:pPr>
              <w:spacing w:line="252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EA3CC4" w:rsidRDefault="00EA3CC4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</w:t>
            </w:r>
            <w:r>
              <w:rPr>
                <w:color w:val="000000"/>
                <w:sz w:val="28"/>
                <w:szCs w:val="28"/>
                <w:lang w:eastAsia="en-US"/>
              </w:rPr>
              <w:t>№  14/2</w:t>
            </w:r>
          </w:p>
        </w:tc>
      </w:tr>
    </w:tbl>
    <w:p w:rsidR="00EA3CC4" w:rsidRDefault="00EA3CC4" w:rsidP="00EA3CC4">
      <w:pPr>
        <w:jc w:val="center"/>
        <w:rPr>
          <w:b/>
          <w:color w:val="000000"/>
          <w:sz w:val="28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EA3CC4" w:rsidRDefault="00EA3CC4" w:rsidP="00EA3CC4">
      <w:pPr>
        <w:rPr>
          <w:b/>
          <w:color w:val="000000"/>
        </w:rPr>
      </w:pPr>
    </w:p>
    <w:p w:rsidR="00EA3CC4" w:rsidRDefault="00EA3CC4" w:rsidP="00EA3CC4">
      <w:pPr>
        <w:spacing w:line="276" w:lineRule="auto"/>
        <w:rPr>
          <w:b/>
          <w:color w:val="000000"/>
        </w:rPr>
      </w:pPr>
    </w:p>
    <w:p w:rsidR="00EA3CC4" w:rsidRDefault="00EA3CC4" w:rsidP="00EA3CC4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Об освобождении от обязанностей членов участковых избирательных комиссий избирательных участков</w:t>
      </w:r>
    </w:p>
    <w:p w:rsidR="00EA3CC4" w:rsidRDefault="00EA3CC4" w:rsidP="00EA3CC4">
      <w:pPr>
        <w:rPr>
          <w:bCs/>
          <w:sz w:val="28"/>
          <w:szCs w:val="28"/>
        </w:rPr>
      </w:pP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рассмотрев заявления членов участковых избирательных </w:t>
      </w:r>
      <w:proofErr w:type="gramStart"/>
      <w:r>
        <w:rPr>
          <w:sz w:val="28"/>
          <w:szCs w:val="28"/>
        </w:rPr>
        <w:t>комиссий</w:t>
      </w:r>
      <w:proofErr w:type="gramEnd"/>
      <w:r>
        <w:rPr>
          <w:color w:val="F79646" w:themeColor="accent6"/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EA3CC4" w:rsidRDefault="00EA3CC4" w:rsidP="00EA3C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Освободить: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Максютову</w:t>
      </w:r>
      <w:proofErr w:type="spellEnd"/>
      <w:r>
        <w:rPr>
          <w:sz w:val="28"/>
          <w:szCs w:val="28"/>
        </w:rPr>
        <w:t xml:space="preserve"> Антонину Семеновну от обязанностей члена участковой избирательной комиссии избирательного участка № 652 выдвинутую собранием избирателей, до истечения срока полномочий.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Наумову Наталью Анатольевну от обязанностей члена участковой избирательной комиссии избирательного участка № 652 выдвинутую Кировским региональным отделением Политической партии ЛДПР – Либерально – демократической партии России, до истечения срока полномочий.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Сафонову Татьяну Викторовну от обязанностей члена участковой избирательной комиссии избирательного участка № 674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до истечения срока полномочий.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Богомолову Анну Александровну от обязанностей члена участковой избирательной комиссии избирательного участка № 676 выдвинутую собранием избирателей по месту жительства, до истечения срока полномочий.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Куншину Данию </w:t>
      </w:r>
      <w:proofErr w:type="spellStart"/>
      <w:r>
        <w:rPr>
          <w:sz w:val="28"/>
          <w:szCs w:val="28"/>
        </w:rPr>
        <w:t>Физлхаковну</w:t>
      </w:r>
      <w:proofErr w:type="spellEnd"/>
      <w:r>
        <w:rPr>
          <w:sz w:val="28"/>
          <w:szCs w:val="28"/>
        </w:rPr>
        <w:t xml:space="preserve"> от обязанностей члена участковой избирательной комиссии избирательного участка № 679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Федерации», до истечения срока полномочий.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</w:p>
    <w:p w:rsidR="00EA3CC4" w:rsidRDefault="00EA3CC4" w:rsidP="00EA3CC4">
      <w:pPr>
        <w:pStyle w:val="a3"/>
        <w:ind w:firstLine="708"/>
        <w:jc w:val="both"/>
        <w:rPr>
          <w:color w:val="000000"/>
          <w:spacing w:val="-15"/>
          <w:sz w:val="28"/>
          <w:szCs w:val="28"/>
        </w:rPr>
      </w:pPr>
      <w:r>
        <w:rPr>
          <w:sz w:val="28"/>
          <w:szCs w:val="28"/>
        </w:rPr>
        <w:lastRenderedPageBreak/>
        <w:t xml:space="preserve"> 2. </w:t>
      </w:r>
      <w:proofErr w:type="gramStart"/>
      <w:r>
        <w:rPr>
          <w:color w:val="000000"/>
          <w:spacing w:val="-1"/>
          <w:sz w:val="28"/>
          <w:szCs w:val="28"/>
        </w:rPr>
        <w:t>Разместить</w:t>
      </w:r>
      <w:proofErr w:type="gramEnd"/>
      <w:r>
        <w:rPr>
          <w:color w:val="000000"/>
          <w:spacing w:val="-1"/>
          <w:sz w:val="28"/>
          <w:szCs w:val="28"/>
        </w:rPr>
        <w:t xml:space="preserve"> настоящее постановление в разделе территориальной</w:t>
      </w:r>
      <w:r>
        <w:rPr>
          <w:color w:val="000000"/>
          <w:spacing w:val="-1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избирательной комиссии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официального сайта администрации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Кировской области</w:t>
      </w:r>
      <w:r>
        <w:rPr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EA3CC4" w:rsidRDefault="00EA3CC4" w:rsidP="00EA3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EA3CC4" w:rsidRDefault="00EA3CC4" w:rsidP="00EA3CC4">
      <w:pPr>
        <w:spacing w:line="360" w:lineRule="auto"/>
        <w:ind w:firstLine="708"/>
        <w:jc w:val="both"/>
      </w:pPr>
    </w:p>
    <w:p w:rsidR="00EA3CC4" w:rsidRDefault="00EA3CC4" w:rsidP="00EA3CC4">
      <w:pPr>
        <w:spacing w:line="276" w:lineRule="auto"/>
        <w:ind w:firstLine="708"/>
        <w:jc w:val="both"/>
      </w:pPr>
    </w:p>
    <w:p w:rsidR="00EA3CC4" w:rsidRDefault="00EA3CC4" w:rsidP="00EA3CC4">
      <w:pPr>
        <w:spacing w:line="276" w:lineRule="auto"/>
        <w:ind w:firstLine="708"/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EA3CC4" w:rsidTr="00EA3CC4">
        <w:tc>
          <w:tcPr>
            <w:tcW w:w="4077" w:type="dxa"/>
            <w:hideMark/>
          </w:tcPr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EA3CC4" w:rsidRDefault="00EA3CC4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EA3CC4" w:rsidTr="00EA3CC4">
        <w:tc>
          <w:tcPr>
            <w:tcW w:w="4077" w:type="dxa"/>
          </w:tcPr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EA3CC4" w:rsidRDefault="00EA3CC4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EA3CC4" w:rsidTr="00EA3CC4">
        <w:tc>
          <w:tcPr>
            <w:tcW w:w="4077" w:type="dxa"/>
            <w:hideMark/>
          </w:tcPr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A3CC4" w:rsidRDefault="00EA3CC4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EA3CC4" w:rsidRDefault="00EA3CC4">
            <w:pPr>
              <w:tabs>
                <w:tab w:val="left" w:pos="180"/>
              </w:tabs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EA3CC4" w:rsidRDefault="00EA3CC4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  <w:p w:rsidR="00EA3CC4" w:rsidRDefault="00EA3CC4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С.Г. Суслова</w:t>
            </w: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  <w:p w:rsidR="00EA3CC4" w:rsidRDefault="00EA3CC4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</w:p>
        </w:tc>
      </w:tr>
    </w:tbl>
    <w:p w:rsidR="005C11DA" w:rsidRDefault="005C11DA">
      <w:bookmarkStart w:id="0" w:name="_GoBack"/>
      <w:bookmarkEnd w:id="0"/>
    </w:p>
    <w:sectPr w:rsidR="005C1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20DDE"/>
    <w:multiLevelType w:val="hybridMultilevel"/>
    <w:tmpl w:val="EC669A4A"/>
    <w:lvl w:ilvl="0" w:tplc="489E2F1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6F"/>
    <w:rsid w:val="00516B6F"/>
    <w:rsid w:val="005C11DA"/>
    <w:rsid w:val="00EA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A3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A3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2011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2021-09-17T09:27:00Z</dcterms:created>
  <dcterms:modified xsi:type="dcterms:W3CDTF">2021-09-17T09:27:00Z</dcterms:modified>
</cp:coreProperties>
</file>