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17F" w:rsidRDefault="009B417F" w:rsidP="009B417F">
      <w:pPr>
        <w:pStyle w:val="a3"/>
        <w:shd w:val="clear" w:color="auto" w:fill="FFFFFF"/>
        <w:spacing w:after="0" w:afterAutospacing="0"/>
        <w:jc w:val="center"/>
        <w:rPr>
          <w:rFonts w:ascii="Arial" w:hAnsi="Arial" w:cs="Arial"/>
          <w:sz w:val="28"/>
          <w:szCs w:val="28"/>
        </w:rPr>
      </w:pPr>
      <w:r>
        <w:rPr>
          <w:b/>
          <w:bCs/>
          <w:sz w:val="28"/>
          <w:szCs w:val="28"/>
        </w:rPr>
        <w:t>РОЖКИНСКАЯ СЕЛЬСКАЯ ДУМА  МАЛМЫЖСКОГО РАЙОНА КИРОВСКОЙ ОБЛАСТИ</w:t>
      </w:r>
    </w:p>
    <w:p w:rsidR="009B417F" w:rsidRDefault="009B417F" w:rsidP="009B417F">
      <w:pPr>
        <w:pStyle w:val="a3"/>
        <w:shd w:val="clear" w:color="auto" w:fill="FFFFFF"/>
        <w:spacing w:after="0" w:afterAutospacing="0"/>
        <w:jc w:val="center"/>
        <w:rPr>
          <w:rFonts w:ascii="Arial" w:hAnsi="Arial" w:cs="Arial"/>
          <w:sz w:val="28"/>
          <w:szCs w:val="28"/>
        </w:rPr>
      </w:pPr>
      <w:r>
        <w:rPr>
          <w:b/>
          <w:bCs/>
          <w:sz w:val="28"/>
          <w:szCs w:val="28"/>
        </w:rPr>
        <w:t>третьего  созыва</w:t>
      </w:r>
    </w:p>
    <w:p w:rsidR="009B417F" w:rsidRDefault="009B417F" w:rsidP="009B417F">
      <w:pPr>
        <w:pStyle w:val="a3"/>
        <w:shd w:val="clear" w:color="auto" w:fill="FFFFFF"/>
        <w:spacing w:after="0" w:afterAutospacing="0"/>
        <w:jc w:val="center"/>
        <w:rPr>
          <w:rFonts w:ascii="Arial" w:hAnsi="Arial" w:cs="Arial"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9B417F" w:rsidRDefault="009B417F" w:rsidP="009B417F">
      <w:pPr>
        <w:pStyle w:val="a3"/>
        <w:shd w:val="clear" w:color="auto" w:fill="FFFFFF"/>
        <w:spacing w:before="120" w:beforeAutospacing="0" w:after="0" w:afterAutospacing="0"/>
        <w:jc w:val="center"/>
        <w:rPr>
          <w:rFonts w:ascii="Arial" w:hAnsi="Arial" w:cs="Arial"/>
          <w:sz w:val="28"/>
          <w:szCs w:val="28"/>
        </w:rPr>
      </w:pPr>
      <w:r>
        <w:rPr>
          <w:b/>
          <w:bCs/>
          <w:sz w:val="28"/>
          <w:szCs w:val="28"/>
        </w:rPr>
        <w:t> </w:t>
      </w:r>
      <w:r>
        <w:rPr>
          <w:sz w:val="28"/>
          <w:szCs w:val="28"/>
        </w:rPr>
        <w:t>30.01.2014                                                                                                   №   5</w:t>
      </w:r>
    </w:p>
    <w:p w:rsidR="009B417F" w:rsidRDefault="009B417F" w:rsidP="009B417F">
      <w:pPr>
        <w:pStyle w:val="a3"/>
        <w:shd w:val="clear" w:color="auto" w:fill="FFFFFF"/>
        <w:spacing w:before="120" w:beforeAutospacing="0" w:after="0" w:afterAutospacing="0"/>
        <w:jc w:val="center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с. Рожки</w:t>
      </w:r>
    </w:p>
    <w:p w:rsidR="009B417F" w:rsidRDefault="009B417F" w:rsidP="009B417F">
      <w:pPr>
        <w:pStyle w:val="a3"/>
        <w:shd w:val="clear" w:color="auto" w:fill="FFFFFF"/>
        <w:spacing w:before="12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и дополнений  в  решение</w:t>
      </w:r>
      <w:r>
        <w:rPr>
          <w:rFonts w:ascii="Arial" w:hAnsi="Arial" w:cs="Arial"/>
          <w:sz w:val="28"/>
          <w:szCs w:val="28"/>
        </w:rPr>
        <w:t xml:space="preserve">                         </w:t>
      </w:r>
      <w:r>
        <w:rPr>
          <w:b/>
          <w:bCs/>
          <w:sz w:val="28"/>
          <w:szCs w:val="28"/>
        </w:rPr>
        <w:t>Рожкинской сельской Думы от  20.07.2012 № 26</w:t>
      </w:r>
    </w:p>
    <w:p w:rsidR="009B417F" w:rsidRDefault="009B417F" w:rsidP="009B417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>
        <w:rPr>
          <w:b/>
          <w:bCs/>
          <w:sz w:val="28"/>
          <w:szCs w:val="28"/>
        </w:rPr>
        <w:t> </w:t>
      </w:r>
      <w:r>
        <w:rPr>
          <w:rFonts w:ascii="Arial" w:hAnsi="Arial" w:cs="Arial"/>
          <w:sz w:val="28"/>
          <w:szCs w:val="28"/>
        </w:rPr>
        <w:t xml:space="preserve">          </w:t>
      </w:r>
    </w:p>
    <w:p w:rsidR="009B417F" w:rsidRDefault="009B417F" w:rsidP="009B417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</w:t>
      </w:r>
      <w:r>
        <w:rPr>
          <w:sz w:val="28"/>
          <w:szCs w:val="28"/>
        </w:rPr>
        <w:t>В соответствии с Уставом муниципального образования  Рожкинское сельское поселение Малмыжского района Кировской области  Рожкинская сельская  Дума РЕШИЛА:</w:t>
      </w:r>
    </w:p>
    <w:p w:rsidR="009B417F" w:rsidRDefault="009B417F" w:rsidP="009B417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          </w:t>
      </w:r>
    </w:p>
    <w:p w:rsidR="009B417F" w:rsidRDefault="009B417F" w:rsidP="009B417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Внести изменения в решение сельской Думы от 20.07.2012 № 26 «Об утверждении «Положения о Правилах благоустройства, озеленения и санитарного содержания территории  Рожкинского сельского поселения Малмыжского района Кировской области»  :</w:t>
      </w:r>
    </w:p>
    <w:p w:rsidR="009B417F" w:rsidRDefault="009B417F" w:rsidP="009B417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 xml:space="preserve">          1.1. пункт  2.1 раздела 2 Правил благоустройства, озеленения и санитарного содержания  территории Рожкинского сельского поселения изложить в новой редакции следующего содержания:</w:t>
      </w:r>
    </w:p>
    <w:p w:rsidR="009B417F" w:rsidRDefault="009B417F" w:rsidP="009B417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«2.1. Физические и юридические лица, независимо от их организационно-правовых форм, обязаны обеспечивать своевременную и качественную очистку и уборку (в том числе скашивание по мере необходимости сорной травы), принадлежащих им на праве собственности или ином вещном праве земельных участков и прилегающих территорий в соответствии с действующим законодательством, разделом 2 настоящих Правил и порядком сбора, вывоза и утилизации отходов производства и потребления, утверждаемых органом местного самоуправления.</w:t>
      </w:r>
      <w:r>
        <w:rPr>
          <w:rFonts w:ascii="Arial" w:hAnsi="Arial" w:cs="Arial"/>
          <w:sz w:val="28"/>
          <w:szCs w:val="28"/>
        </w:rPr>
        <w:t xml:space="preserve">                          </w:t>
      </w:r>
      <w:r>
        <w:rPr>
          <w:sz w:val="28"/>
          <w:szCs w:val="28"/>
        </w:rPr>
        <w:t>Организация уборки иных территорий осуществляется органами местного самоуправления по соглашению со специализированной организацией в пределах средств, предусмотренных на эти цели в бюджете муниципального образования.».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 </w:t>
      </w:r>
    </w:p>
    <w:p w:rsidR="009B417F" w:rsidRDefault="009B417F" w:rsidP="009B417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 xml:space="preserve">            1.2. пункт 5.4.6. раздела 5  Правил благоустройства, озеленения и санитарного содержания  территории Рожкинского сельского поселения изложить в новой редакции следующего содержания:</w:t>
      </w:r>
    </w:p>
    <w:p w:rsidR="009B417F" w:rsidRDefault="009B417F" w:rsidP="009B417F">
      <w:pPr>
        <w:pStyle w:val="a3"/>
        <w:shd w:val="clear" w:color="auto" w:fill="FFFFFF"/>
        <w:spacing w:before="0" w:beforeAutospacing="0"/>
        <w:jc w:val="both"/>
        <w:rPr>
          <w:sz w:val="28"/>
          <w:szCs w:val="28"/>
        </w:rPr>
      </w:pPr>
      <w:r>
        <w:t>              </w:t>
      </w:r>
      <w:r>
        <w:rPr>
          <w:sz w:val="28"/>
          <w:szCs w:val="28"/>
        </w:rPr>
        <w:t>«5.4.6. Запрещается загромождение  и засорение дворовых и прилегающих территорий  металлическим ломом, строительным и бытовым мусором, домашней утварью, навозом и  другими  материалами.  Запрещается складировать стройматериалы на придомовых территориях на срок не более 5 дней  с момента их привоза без оформления земельного участка под стройматериалами на праве аренды.».</w:t>
      </w:r>
    </w:p>
    <w:p w:rsidR="009B417F" w:rsidRDefault="009B417F" w:rsidP="009B417F">
      <w:pPr>
        <w:pStyle w:val="a3"/>
        <w:shd w:val="clear" w:color="auto" w:fill="FFFFFF"/>
        <w:spacing w:before="0" w:before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2. Настоящее решение опубликовать  в информационном бюллетене органов местного самоуправления Рожкинское сельское поселение Малмыжского района Кировской области. </w:t>
      </w:r>
    </w:p>
    <w:p w:rsidR="009B417F" w:rsidRDefault="009B417F" w:rsidP="009B417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</w:t>
      </w:r>
      <w:r>
        <w:rPr>
          <w:sz w:val="28"/>
          <w:szCs w:val="28"/>
        </w:rPr>
        <w:t>3. Настоящее решение вступает в силу с момента его официального опубликования.</w:t>
      </w:r>
    </w:p>
    <w:p w:rsidR="009B417F" w:rsidRDefault="009B417F" w:rsidP="009B417F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9B417F" w:rsidRDefault="009B417F" w:rsidP="009B417F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9B417F" w:rsidRDefault="009B417F" w:rsidP="009B417F">
      <w:pPr>
        <w:pStyle w:val="a3"/>
        <w:shd w:val="clear" w:color="auto" w:fill="FFFFFF"/>
        <w:spacing w:after="0" w:afterAutospacing="0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 xml:space="preserve">Глава   поселения                                                                                   А.Г.Беляев </w:t>
      </w:r>
    </w:p>
    <w:p w:rsidR="009B417F" w:rsidRDefault="009B417F" w:rsidP="009B417F">
      <w:pPr>
        <w:pStyle w:val="a3"/>
        <w:shd w:val="clear" w:color="auto" w:fill="FFFFFF"/>
        <w:spacing w:after="0" w:afterAutospacing="0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 </w:t>
      </w:r>
    </w:p>
    <w:p w:rsidR="009B417F" w:rsidRDefault="009B417F" w:rsidP="009B417F">
      <w:pPr>
        <w:pStyle w:val="a3"/>
        <w:shd w:val="clear" w:color="auto" w:fill="FFFFFF"/>
        <w:spacing w:after="0" w:afterAutospacing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</w:p>
    <w:p w:rsidR="009B417F" w:rsidRDefault="009B417F" w:rsidP="009B417F">
      <w:pPr>
        <w:pStyle w:val="a3"/>
        <w:shd w:val="clear" w:color="auto" w:fill="FFFFFF"/>
        <w:spacing w:after="0" w:afterAutospacing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</w:p>
    <w:p w:rsidR="009B417F" w:rsidRDefault="009B417F" w:rsidP="009B417F">
      <w:pPr>
        <w:pStyle w:val="a3"/>
        <w:shd w:val="clear" w:color="auto" w:fill="FFFFFF"/>
        <w:spacing w:after="0" w:afterAutospacing="0"/>
        <w:jc w:val="both"/>
        <w:rPr>
          <w:rFonts w:ascii="Arial" w:hAnsi="Arial" w:cs="Arial"/>
          <w:sz w:val="28"/>
          <w:szCs w:val="28"/>
        </w:rPr>
      </w:pPr>
    </w:p>
    <w:p w:rsidR="009B417F" w:rsidRDefault="009B417F" w:rsidP="009B417F">
      <w:pPr>
        <w:pStyle w:val="a3"/>
        <w:shd w:val="clear" w:color="auto" w:fill="FFFFFF"/>
        <w:spacing w:after="0" w:afterAutospacing="0"/>
        <w:jc w:val="both"/>
        <w:rPr>
          <w:rFonts w:ascii="Arial" w:hAnsi="Arial" w:cs="Arial"/>
          <w:sz w:val="28"/>
          <w:szCs w:val="28"/>
        </w:rPr>
      </w:pPr>
    </w:p>
    <w:p w:rsidR="009B417F" w:rsidRDefault="009B417F" w:rsidP="009B417F">
      <w:pPr>
        <w:pStyle w:val="a3"/>
        <w:shd w:val="clear" w:color="auto" w:fill="FFFFFF"/>
        <w:spacing w:after="0" w:afterAutospacing="0"/>
        <w:jc w:val="both"/>
        <w:rPr>
          <w:rFonts w:ascii="Arial" w:hAnsi="Arial" w:cs="Arial"/>
          <w:sz w:val="28"/>
          <w:szCs w:val="28"/>
        </w:rPr>
      </w:pPr>
    </w:p>
    <w:p w:rsidR="006B4B4E" w:rsidRDefault="006B4B4E"/>
    <w:sectPr w:rsidR="006B4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FELayout/>
  </w:compat>
  <w:rsids>
    <w:rsidRoot w:val="009B417F"/>
    <w:rsid w:val="006B4B4E"/>
    <w:rsid w:val="009B4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4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2287</Characters>
  <Application>Microsoft Office Word</Application>
  <DocSecurity>0</DocSecurity>
  <Lines>19</Lines>
  <Paragraphs>5</Paragraphs>
  <ScaleCrop>false</ScaleCrop>
  <Company>Microsoft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3</cp:revision>
  <dcterms:created xsi:type="dcterms:W3CDTF">2016-02-03T06:12:00Z</dcterms:created>
  <dcterms:modified xsi:type="dcterms:W3CDTF">2016-02-03T06:12:00Z</dcterms:modified>
</cp:coreProperties>
</file>