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82510" w14:textId="038DC529" w:rsidR="00FD3DA8" w:rsidRDefault="005668DE" w:rsidP="005668DE">
      <w:pPr>
        <w:jc w:val="center"/>
        <w:rPr>
          <w:rFonts w:eastAsiaTheme="majorEastAsia"/>
          <w:color w:val="44546A" w:themeColor="text2"/>
          <w:spacing w:val="-20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5668DE">
        <w:rPr>
          <w:rFonts w:eastAsiaTheme="majorEastAsia"/>
          <w:color w:val="44546A" w:themeColor="text2"/>
          <w:spacing w:val="-20"/>
          <w:kern w:val="24"/>
          <w:sz w:val="44"/>
          <w:szCs w:val="4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Последствия работы без заключения трудового договора</w:t>
      </w:r>
      <w:r w:rsidRPr="005668DE">
        <w:rPr>
          <w:rFonts w:eastAsiaTheme="majorEastAsia"/>
          <w:color w:val="44546A" w:themeColor="text2"/>
          <w:spacing w:val="-20"/>
          <w:kern w:val="24"/>
          <w:sz w:val="48"/>
          <w:szCs w:val="4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14:paraId="1C797554" w14:textId="77777777" w:rsidR="005668DE" w:rsidRDefault="005668DE" w:rsidP="005668DE">
      <w:pPr>
        <w:pStyle w:val="a3"/>
        <w:spacing w:before="0" w:beforeAutospacing="0" w:after="0" w:afterAutospacing="0"/>
        <w:jc w:val="both"/>
      </w:pPr>
      <w:r>
        <w:rPr>
          <w:rFonts w:eastAsiaTheme="minorEastAsia"/>
          <w:color w:val="000000" w:themeColor="text1"/>
          <w:kern w:val="24"/>
          <w:sz w:val="38"/>
          <w:szCs w:val="38"/>
        </w:rPr>
        <w:t>Отсутствие ежегодного оплачиваемого отпуска;</w:t>
      </w:r>
    </w:p>
    <w:p w14:paraId="7A96CCC9" w14:textId="5EDB5050" w:rsidR="005668DE" w:rsidRDefault="005668DE" w:rsidP="005668DE">
      <w:pPr>
        <w:pStyle w:val="a3"/>
        <w:spacing w:before="0" w:beforeAutospacing="0" w:after="0" w:afterAutospacing="0"/>
        <w:jc w:val="both"/>
      </w:pPr>
      <w:r>
        <w:rPr>
          <w:rFonts w:eastAsiaTheme="minorEastAsia"/>
          <w:color w:val="000000" w:themeColor="text1"/>
          <w:kern w:val="24"/>
          <w:sz w:val="38"/>
          <w:szCs w:val="38"/>
        </w:rPr>
        <w:t xml:space="preserve"> </w:t>
      </w:r>
      <w:r>
        <w:rPr>
          <w:rFonts w:eastAsiaTheme="minorEastAsia"/>
          <w:color w:val="000000" w:themeColor="text1"/>
          <w:kern w:val="24"/>
          <w:sz w:val="38"/>
          <w:szCs w:val="38"/>
        </w:rPr>
        <w:tab/>
        <w:t>Работник лишает себя возможности: получать оплачиваемые больничные листы в период временной нетрудоспособности, оформления отпуска по беременности и родам, и отпуска по уходу за ребенком до достижения им 3 лет, получения пособия по безработице и выходного пособия при увольнении по сокращению штата;</w:t>
      </w:r>
    </w:p>
    <w:p w14:paraId="063B40D8" w14:textId="1EA4ED7F" w:rsidR="005668DE" w:rsidRDefault="005668DE" w:rsidP="005668DE">
      <w:pPr>
        <w:pStyle w:val="a3"/>
        <w:spacing w:before="0" w:beforeAutospacing="0" w:after="0" w:afterAutospacing="0"/>
        <w:jc w:val="both"/>
      </w:pPr>
      <w:r>
        <w:rPr>
          <w:rFonts w:eastAsiaTheme="minorEastAsia"/>
          <w:color w:val="000000" w:themeColor="text1"/>
          <w:kern w:val="24"/>
          <w:sz w:val="38"/>
          <w:szCs w:val="38"/>
        </w:rPr>
        <w:tab/>
        <w:t>Работник не сможет получить налоговый вычет по налогу на доходы физических лиц (НДФЛ) за покупку жилья, за обучение и лечение, взять кредит в банке;</w:t>
      </w:r>
    </w:p>
    <w:p w14:paraId="2A3361D5" w14:textId="77777777" w:rsidR="005668DE" w:rsidRDefault="005668DE" w:rsidP="005668DE">
      <w:pPr>
        <w:pStyle w:val="a3"/>
        <w:spacing w:before="0" w:beforeAutospacing="0" w:after="0" w:afterAutospacing="0"/>
        <w:jc w:val="both"/>
      </w:pPr>
      <w:r>
        <w:rPr>
          <w:rFonts w:eastAsiaTheme="minorEastAsia"/>
          <w:color w:val="000000" w:themeColor="text1"/>
          <w:kern w:val="24"/>
          <w:sz w:val="38"/>
          <w:szCs w:val="38"/>
        </w:rPr>
        <w:tab/>
        <w:t>Работодатель не перечисляет соответствующие суммы в Социальный фонд России, что в будущем приведет к назначению более низких размеров пенсии;</w:t>
      </w:r>
    </w:p>
    <w:p w14:paraId="103CE72C" w14:textId="77777777" w:rsidR="005668DE" w:rsidRDefault="005668DE" w:rsidP="005668DE">
      <w:pPr>
        <w:pStyle w:val="a3"/>
        <w:spacing w:before="0" w:beforeAutospacing="0" w:after="0" w:afterAutospacing="0"/>
        <w:jc w:val="both"/>
      </w:pPr>
      <w:r>
        <w:rPr>
          <w:rFonts w:eastAsiaTheme="minorEastAsia"/>
          <w:color w:val="000000" w:themeColor="text1"/>
          <w:kern w:val="24"/>
          <w:sz w:val="38"/>
          <w:szCs w:val="38"/>
        </w:rPr>
        <w:tab/>
        <w:t>Отсутствие прочих гарантий и компенсаций, установленных трудовым законодательством.</w:t>
      </w:r>
    </w:p>
    <w:p w14:paraId="2D680BD0" w14:textId="77777777" w:rsidR="005668DE" w:rsidRDefault="005668DE" w:rsidP="005668DE">
      <w:pPr>
        <w:jc w:val="center"/>
      </w:pPr>
    </w:p>
    <w:sectPr w:rsidR="0056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DE"/>
    <w:rsid w:val="005668DE"/>
    <w:rsid w:val="00C63647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5320"/>
  <w15:chartTrackingRefBased/>
  <w15:docId w15:val="{79155970-8C7E-4C30-AC30-652F6A74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2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2024-09-05T07:08:00Z</dcterms:created>
  <dcterms:modified xsi:type="dcterms:W3CDTF">2024-09-05T07:11:00Z</dcterms:modified>
</cp:coreProperties>
</file>