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351E2" w14:textId="77777777" w:rsidR="00533805" w:rsidRDefault="000000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Сектор экономического развития администрации Малмыжского района</w:t>
      </w:r>
    </w:p>
    <w:p w14:paraId="6B98FFB3" w14:textId="77777777" w:rsidR="00533805" w:rsidRDefault="0053380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796637F" w14:textId="77777777" w:rsidR="00533805" w:rsidRDefault="00000000">
      <w:pPr>
        <w:spacing w:after="0" w:line="240" w:lineRule="atLeast"/>
        <w:jc w:val="center"/>
        <w:rPr>
          <w:rFonts w:ascii="Times New Roman" w:eastAsia="Times New Roman" w:hAnsi="Times New Roman"/>
          <w:b/>
          <w:kern w:val="28"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kern w:val="28"/>
          <w:sz w:val="44"/>
          <w:szCs w:val="44"/>
          <w:lang w:eastAsia="ru-RU"/>
        </w:rPr>
        <w:t>СОЦИАЛЬНО-ЭКОНОМИЧЕСКИЙ ОБЗОР</w:t>
      </w:r>
    </w:p>
    <w:p w14:paraId="0F73E784" w14:textId="77777777" w:rsidR="00533805" w:rsidRDefault="00000000">
      <w:pPr>
        <w:spacing w:after="0" w:line="240" w:lineRule="atLeast"/>
        <w:jc w:val="center"/>
        <w:rPr>
          <w:rFonts w:ascii="Times New Roman" w:eastAsia="Times New Roman" w:hAnsi="Times New Roman"/>
          <w:b/>
          <w:kern w:val="28"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kern w:val="28"/>
          <w:sz w:val="44"/>
          <w:szCs w:val="44"/>
          <w:lang w:eastAsia="ru-RU"/>
        </w:rPr>
        <w:t>МАЛМЫЖСКОГО РАЙОНА</w:t>
      </w:r>
    </w:p>
    <w:p w14:paraId="6C856767" w14:textId="77777777" w:rsidR="00533805" w:rsidRDefault="00533805">
      <w:pPr>
        <w:spacing w:after="0" w:line="240" w:lineRule="atLeast"/>
        <w:jc w:val="center"/>
        <w:rPr>
          <w:rFonts w:ascii="Times New Roman" w:eastAsia="Times New Roman" w:hAnsi="Times New Roman"/>
          <w:b/>
          <w:kern w:val="28"/>
          <w:sz w:val="40"/>
          <w:szCs w:val="20"/>
          <w:lang w:eastAsia="ru-RU"/>
        </w:rPr>
      </w:pPr>
    </w:p>
    <w:p w14:paraId="54DCB9F3" w14:textId="6E53D967" w:rsidR="00533805" w:rsidRDefault="00000000">
      <w:pPr>
        <w:spacing w:after="0" w:line="240" w:lineRule="atLeast"/>
        <w:jc w:val="center"/>
        <w:rPr>
          <w:rFonts w:ascii="Times New Roman" w:eastAsia="Times New Roman" w:hAnsi="Times New Roman"/>
          <w:kern w:val="28"/>
          <w:sz w:val="40"/>
          <w:szCs w:val="40"/>
          <w:lang w:eastAsia="ru-RU"/>
        </w:rPr>
      </w:pPr>
      <w:r>
        <w:rPr>
          <w:rFonts w:ascii="Times New Roman" w:eastAsia="Times New Roman" w:hAnsi="Times New Roman"/>
          <w:kern w:val="28"/>
          <w:sz w:val="40"/>
          <w:szCs w:val="40"/>
          <w:lang w:eastAsia="ru-RU"/>
        </w:rPr>
        <w:t xml:space="preserve"> январь – </w:t>
      </w:r>
      <w:r w:rsidR="00BE7154">
        <w:rPr>
          <w:rFonts w:ascii="Times New Roman" w:eastAsia="Times New Roman" w:hAnsi="Times New Roman"/>
          <w:kern w:val="28"/>
          <w:sz w:val="40"/>
          <w:szCs w:val="40"/>
          <w:lang w:eastAsia="ru-RU"/>
        </w:rPr>
        <w:t>сентябрь</w:t>
      </w:r>
      <w:r>
        <w:rPr>
          <w:rFonts w:ascii="Times New Roman" w:eastAsia="Times New Roman" w:hAnsi="Times New Roman"/>
          <w:kern w:val="28"/>
          <w:sz w:val="40"/>
          <w:szCs w:val="40"/>
          <w:lang w:eastAsia="ru-RU"/>
        </w:rPr>
        <w:t xml:space="preserve"> 2023 года</w:t>
      </w:r>
    </w:p>
    <w:p w14:paraId="32D68FE5" w14:textId="77777777" w:rsidR="00533805" w:rsidRDefault="00533805">
      <w:pPr>
        <w:spacing w:after="0" w:line="240" w:lineRule="atLeast"/>
        <w:jc w:val="center"/>
        <w:rPr>
          <w:rFonts w:ascii="Times New Roman" w:eastAsia="Times New Roman" w:hAnsi="Times New Roman"/>
          <w:kern w:val="28"/>
          <w:sz w:val="40"/>
          <w:szCs w:val="40"/>
          <w:lang w:eastAsia="ru-RU"/>
        </w:rPr>
      </w:pPr>
    </w:p>
    <w:p w14:paraId="6C5B1E41" w14:textId="77777777" w:rsidR="00533805" w:rsidRDefault="00533805">
      <w:pPr>
        <w:spacing w:after="0" w:line="240" w:lineRule="atLeast"/>
        <w:jc w:val="center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</w:p>
    <w:p w14:paraId="7EA48A30" w14:textId="77777777" w:rsidR="00533805" w:rsidRDefault="00533805">
      <w:pPr>
        <w:spacing w:after="0" w:line="240" w:lineRule="atLeast"/>
        <w:jc w:val="center"/>
        <w:rPr>
          <w:rFonts w:ascii="Calibri" w:eastAsia="Calibri" w:hAnsi="Calibri"/>
          <w:kern w:val="28"/>
          <w:sz w:val="52"/>
        </w:rPr>
      </w:pPr>
    </w:p>
    <w:p w14:paraId="095646E8" w14:textId="77777777" w:rsidR="00533805" w:rsidRDefault="00000000">
      <w:pPr>
        <w:spacing w:after="0" w:line="240" w:lineRule="atLeast"/>
        <w:jc w:val="center"/>
        <w:rPr>
          <w:rFonts w:ascii="Times New Roman" w:eastAsia="Times New Roman" w:hAnsi="Times New Roman"/>
          <w:b/>
          <w:kern w:val="28"/>
          <w:sz w:val="36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3332B958" wp14:editId="3BFD23D6">
            <wp:extent cx="4973320" cy="3033395"/>
            <wp:effectExtent l="0" t="0" r="0" b="0"/>
            <wp:docPr id="1" name="Рисунок 1" descr="Описание: карта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карта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4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73320" cy="303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AE24F" w14:textId="77777777" w:rsidR="00533805" w:rsidRDefault="00533805">
      <w:pPr>
        <w:spacing w:after="0" w:line="240" w:lineRule="atLeast"/>
        <w:jc w:val="center"/>
        <w:rPr>
          <w:rFonts w:ascii="Times New Roman" w:eastAsia="Times New Roman" w:hAnsi="Times New Roman"/>
          <w:b/>
          <w:kern w:val="28"/>
          <w:sz w:val="36"/>
          <w:szCs w:val="20"/>
          <w:lang w:eastAsia="ru-RU"/>
        </w:rPr>
      </w:pPr>
    </w:p>
    <w:p w14:paraId="46F8DB19" w14:textId="77777777" w:rsidR="00533805" w:rsidRDefault="00533805">
      <w:pPr>
        <w:spacing w:before="240" w:after="0" w:line="240" w:lineRule="atLeast"/>
        <w:jc w:val="center"/>
        <w:rPr>
          <w:rFonts w:ascii="Times New Roman" w:eastAsia="Times New Roman" w:hAnsi="Times New Roman"/>
          <w:kern w:val="28"/>
          <w:sz w:val="28"/>
          <w:szCs w:val="20"/>
          <w:lang w:eastAsia="ru-RU"/>
        </w:rPr>
      </w:pPr>
    </w:p>
    <w:p w14:paraId="53FA2539" w14:textId="77777777" w:rsidR="00533805" w:rsidRDefault="00533805">
      <w:pPr>
        <w:spacing w:before="240" w:after="0" w:line="240" w:lineRule="atLeast"/>
        <w:jc w:val="center"/>
        <w:rPr>
          <w:rFonts w:ascii="Times New Roman" w:eastAsia="Times New Roman" w:hAnsi="Times New Roman"/>
          <w:kern w:val="28"/>
          <w:sz w:val="28"/>
          <w:szCs w:val="20"/>
          <w:lang w:eastAsia="ru-RU"/>
        </w:rPr>
      </w:pPr>
    </w:p>
    <w:p w14:paraId="3E72DF10" w14:textId="77777777" w:rsidR="00533805" w:rsidRDefault="00533805">
      <w:pPr>
        <w:spacing w:before="240" w:after="0" w:line="240" w:lineRule="atLeast"/>
        <w:jc w:val="center"/>
        <w:rPr>
          <w:rFonts w:ascii="Times New Roman" w:eastAsia="Times New Roman" w:hAnsi="Times New Roman"/>
          <w:kern w:val="28"/>
          <w:sz w:val="24"/>
          <w:szCs w:val="24"/>
          <w:lang w:eastAsia="ru-RU"/>
        </w:rPr>
      </w:pPr>
    </w:p>
    <w:p w14:paraId="57E43D1B" w14:textId="77777777" w:rsidR="00533805" w:rsidRDefault="00533805">
      <w:pPr>
        <w:spacing w:before="240" w:after="0" w:line="240" w:lineRule="atLeast"/>
        <w:jc w:val="center"/>
        <w:rPr>
          <w:rFonts w:ascii="Times New Roman" w:eastAsia="Times New Roman" w:hAnsi="Times New Roman"/>
          <w:kern w:val="28"/>
          <w:sz w:val="24"/>
          <w:szCs w:val="24"/>
          <w:lang w:eastAsia="ru-RU"/>
        </w:rPr>
      </w:pPr>
    </w:p>
    <w:p w14:paraId="6A091BE8" w14:textId="77777777" w:rsidR="00533805" w:rsidRDefault="00533805">
      <w:pPr>
        <w:spacing w:before="240" w:after="0" w:line="240" w:lineRule="atLeast"/>
        <w:jc w:val="center"/>
        <w:rPr>
          <w:rFonts w:ascii="Times New Roman" w:eastAsia="Times New Roman" w:hAnsi="Times New Roman"/>
          <w:kern w:val="28"/>
          <w:sz w:val="24"/>
          <w:szCs w:val="24"/>
          <w:lang w:eastAsia="ru-RU"/>
        </w:rPr>
      </w:pPr>
    </w:p>
    <w:p w14:paraId="7A809115" w14:textId="77777777" w:rsidR="00533805" w:rsidRDefault="00533805">
      <w:pPr>
        <w:spacing w:before="240" w:after="0" w:line="240" w:lineRule="atLeast"/>
        <w:jc w:val="center"/>
        <w:rPr>
          <w:rFonts w:ascii="Times New Roman" w:eastAsia="Times New Roman" w:hAnsi="Times New Roman"/>
          <w:kern w:val="28"/>
          <w:sz w:val="24"/>
          <w:szCs w:val="24"/>
          <w:lang w:eastAsia="ru-RU"/>
        </w:rPr>
      </w:pPr>
    </w:p>
    <w:p w14:paraId="314AD1DC" w14:textId="77777777" w:rsidR="00533805" w:rsidRDefault="00533805">
      <w:pPr>
        <w:spacing w:before="240" w:after="0" w:line="240" w:lineRule="atLeast"/>
        <w:jc w:val="center"/>
        <w:rPr>
          <w:rFonts w:ascii="Times New Roman" w:eastAsia="Times New Roman" w:hAnsi="Times New Roman"/>
          <w:kern w:val="28"/>
          <w:sz w:val="24"/>
          <w:szCs w:val="24"/>
          <w:lang w:eastAsia="ru-RU"/>
        </w:rPr>
      </w:pPr>
    </w:p>
    <w:p w14:paraId="1E61A8E2" w14:textId="77777777" w:rsidR="00533805" w:rsidRDefault="00000000">
      <w:pPr>
        <w:spacing w:before="240" w:after="0" w:line="240" w:lineRule="atLeast"/>
        <w:jc w:val="center"/>
        <w:rPr>
          <w:rFonts w:ascii="Times New Roman" w:eastAsia="Times New Roman" w:hAnsi="Times New Roman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Малмыж</w:t>
      </w:r>
    </w:p>
    <w:p w14:paraId="2398B647" w14:textId="77777777" w:rsidR="00533805" w:rsidRDefault="00000000">
      <w:pPr>
        <w:jc w:val="center"/>
        <w:rPr>
          <w:rFonts w:ascii="Times New Roman" w:eastAsia="Times New Roman" w:hAnsi="Times New Roman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2023 г.</w:t>
      </w:r>
    </w:p>
    <w:p w14:paraId="349582E8" w14:textId="77777777" w:rsidR="00533805" w:rsidRDefault="0000000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ОБЩАЯ ХАРАКТЕРИСТИКА МАЛМЫЖСКОГО РАЙОНА</w:t>
      </w:r>
    </w:p>
    <w:p w14:paraId="66CBD233" w14:textId="77777777" w:rsidR="00533805" w:rsidRDefault="0053380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6EC1F420" w14:textId="77777777" w:rsidR="005B1853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Малмыжский район – административная единица на юго-востоке Кировской области. Административный центр – город Малмыж. </w:t>
      </w:r>
    </w:p>
    <w:p w14:paraId="11FD2150" w14:textId="15127BE5" w:rsidR="00802DE9" w:rsidRDefault="005B18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Малмыжский район входит в южный макрорайон Кировской области. Южный макрорайон объединяет город Вятски</w:t>
      </w:r>
      <w:r w:rsidR="00DD70E4">
        <w:rPr>
          <w:rFonts w:ascii="Times New Roman" w:hAnsi="Times New Roman" w:cs="Times New Roman"/>
        </w:rPr>
        <w:t>е Поляны, Вятскополянский, Кильмезский, Малмыжский районы Кировской области. Территория Южного макрорайона – 6,2 тыс.кв.км.,</w:t>
      </w:r>
      <w:r w:rsidR="00927DDB">
        <w:rPr>
          <w:rFonts w:ascii="Times New Roman" w:hAnsi="Times New Roman" w:cs="Times New Roman"/>
        </w:rPr>
        <w:t xml:space="preserve"> </w:t>
      </w:r>
      <w:r w:rsidR="00DD70E4">
        <w:rPr>
          <w:rFonts w:ascii="Times New Roman" w:hAnsi="Times New Roman" w:cs="Times New Roman"/>
        </w:rPr>
        <w:t>что составляет 5,1% от всей площади Кировской области. Это самый маленький по площади макрорайон Кировской области. На территории Южного макрорайона расположены монопрофильные населенные пункты – г.Вятские Поляны, пгт Красная Поляна. Южный макрорайон имеет благоприятные почвенно-климатические условия для развития сельского хозяйства, имеет самую высокую в Кировской области плотность сельского населения. Специализация Южного макрорайона – сельское хозяйство, машиностроение, в Кильмезском районе развит лесопромышленный комплекс.</w:t>
      </w:r>
    </w:p>
    <w:p w14:paraId="46631EA9" w14:textId="1A109EE8" w:rsidR="005B1853" w:rsidRDefault="00802DE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Малмыжский район занимает территорию 2,2 тыс.кв.км. Правобережные лесные почвы более благоприятные для сельскохозяйственного производства и позволяют возделывать широкий круг полевых злаковых, технических и кормовых культур, разводить фруктовые сады, выращивать овощи.  Левобережные подзолистые песчаные почвы, в основном, остаются под лесными угодьями, на них неплохо </w:t>
      </w:r>
      <w:r w:rsidRPr="006B3C26">
        <w:rPr>
          <w:rFonts w:ascii="Times New Roman" w:hAnsi="Times New Roman" w:cs="Times New Roman"/>
        </w:rPr>
        <w:t>растёт</w:t>
      </w:r>
      <w:r>
        <w:rPr>
          <w:rFonts w:ascii="Times New Roman" w:hAnsi="Times New Roman" w:cs="Times New Roman"/>
        </w:rPr>
        <w:t xml:space="preserve"> картофель, рожь, кормовые и овощные культуры.  В поймах рек Вятки и Шошмы развивается лучший травостой с луговыми злаками и бобовыми травами</w:t>
      </w:r>
      <w:r w:rsidR="00DD70E4">
        <w:rPr>
          <w:rFonts w:ascii="Times New Roman" w:hAnsi="Times New Roman" w:cs="Times New Roman"/>
        </w:rPr>
        <w:t xml:space="preserve">  </w:t>
      </w:r>
    </w:p>
    <w:p w14:paraId="344BD927" w14:textId="68891A47" w:rsidR="00533805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Расстояние от районного центра г. Малмыж до областного центра г. Киров составляет 294 км. На севере район граничит с Республикой Марий Эл, Уржумским и Кильмезским районами Кировской области. Восточная граница проходит с Республикой Удмуртия. На юге к границам района прилегают Вятско-Полянский район и Республикой Татарстан. На западе граничит с Республиками Татарстан и Марий Эл.</w:t>
      </w:r>
    </w:p>
    <w:p w14:paraId="5CD672DA" w14:textId="77777777" w:rsidR="00533805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состав Малмыжского района входят город Малмыж, расположенный на правом берегу реки Вятки, являющийся районным центром и 17 сельских поселений, включающих в себя 103 </w:t>
      </w:r>
      <w:r w:rsidRPr="006B3C26">
        <w:rPr>
          <w:rFonts w:ascii="Times New Roman" w:hAnsi="Times New Roman" w:cs="Times New Roman"/>
        </w:rPr>
        <w:t>населённых</w:t>
      </w:r>
      <w:r>
        <w:rPr>
          <w:rFonts w:ascii="Times New Roman" w:hAnsi="Times New Roman" w:cs="Times New Roman"/>
        </w:rPr>
        <w:t xml:space="preserve"> пункта. Левобережная зона включает 6 сельских поселений с 38 </w:t>
      </w:r>
      <w:r w:rsidRPr="006B3C26">
        <w:rPr>
          <w:rFonts w:ascii="Times New Roman" w:hAnsi="Times New Roman" w:cs="Times New Roman"/>
        </w:rPr>
        <w:t>населёнными</w:t>
      </w:r>
      <w:r>
        <w:rPr>
          <w:rFonts w:ascii="Times New Roman" w:hAnsi="Times New Roman" w:cs="Times New Roman"/>
        </w:rPr>
        <w:t xml:space="preserve"> пунктами.</w:t>
      </w:r>
    </w:p>
    <w:p w14:paraId="645EE1F6" w14:textId="77777777" w:rsidR="00802DE9" w:rsidRDefault="00802D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14:paraId="274D2819" w14:textId="5ED6754D" w:rsidR="00533805" w:rsidRDefault="000000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ДОРОГИ</w:t>
      </w:r>
    </w:p>
    <w:p w14:paraId="56080712" w14:textId="77777777" w:rsidR="00533805" w:rsidRDefault="005338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D042787" w14:textId="77777777" w:rsidR="00533805" w:rsidRDefault="00000000">
      <w:pPr>
        <w:ind w:firstLine="709"/>
        <w:jc w:val="both"/>
        <w:rPr>
          <w:rFonts w:ascii="Times New Roman" w:hAnsi="Times New Roman" w:cs="Times New Roman"/>
          <w:color w:val="000000"/>
        </w:rPr>
      </w:pPr>
      <w:bookmarkStart w:id="0" w:name="_Hlk132793268"/>
      <w:r>
        <w:rPr>
          <w:rFonts w:ascii="Times New Roman" w:hAnsi="Times New Roman" w:cs="Times New Roman"/>
          <w:color w:val="000000"/>
        </w:rPr>
        <w:t>Общая протяжённость автомобильных дорог общего пользования местного значения составила – 722,5 км в том числе 299 км. с твёрдым покрытием, вне границ населённых пунктов 354,27 км. Также, через район проходят транспортные коридоры Казань - Пермь, Казань – Киров. Ближайшая железнодорожная станция расположена на расстоянии 56 км. от районного центра в городе Вятские Поляны</w:t>
      </w:r>
      <w:bookmarkEnd w:id="0"/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2252"/>
        <w:gridCol w:w="1300"/>
        <w:gridCol w:w="1484"/>
        <w:gridCol w:w="1538"/>
        <w:gridCol w:w="1371"/>
        <w:gridCol w:w="1909"/>
      </w:tblGrid>
      <w:tr w:rsidR="00533805" w14:paraId="58593136" w14:textId="77777777">
        <w:tc>
          <w:tcPr>
            <w:tcW w:w="7945" w:type="dxa"/>
            <w:gridSpan w:val="5"/>
          </w:tcPr>
          <w:p w14:paraId="736D2A13" w14:textId="77777777" w:rsidR="00533805" w:rsidRPr="00C579AD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C579AD">
              <w:rPr>
                <w:rFonts w:ascii="Times New Roman" w:hAnsi="Times New Roman" w:cs="Times New Roman"/>
                <w:b/>
                <w:bCs/>
                <w:lang w:val="ru-RU"/>
              </w:rPr>
              <w:t>Протяжённость автомобильных дорог общего пользования местного значения, км</w:t>
            </w:r>
          </w:p>
        </w:tc>
        <w:tc>
          <w:tcPr>
            <w:tcW w:w="1909" w:type="dxa"/>
            <w:vMerge w:val="restart"/>
          </w:tcPr>
          <w:p w14:paraId="3DF41868" w14:textId="77777777" w:rsidR="00533805" w:rsidRPr="00C579AD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C579AD">
              <w:rPr>
                <w:rFonts w:ascii="Times New Roman" w:hAnsi="Times New Roman" w:cs="Times New Roman"/>
                <w:b/>
                <w:bCs/>
                <w:lang w:val="ru-RU"/>
              </w:rPr>
              <w:t>Удельный вес дорог с твёрдым покрытием в общей протяжённости дорог, %</w:t>
            </w:r>
          </w:p>
        </w:tc>
      </w:tr>
      <w:tr w:rsidR="00533805" w14:paraId="7171CBF9" w14:textId="77777777">
        <w:tc>
          <w:tcPr>
            <w:tcW w:w="2252" w:type="dxa"/>
          </w:tcPr>
          <w:p w14:paraId="70C1BFE1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Муниципальные образования</w:t>
            </w:r>
          </w:p>
        </w:tc>
        <w:tc>
          <w:tcPr>
            <w:tcW w:w="1300" w:type="dxa"/>
          </w:tcPr>
          <w:p w14:paraId="53EAFDB8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484" w:type="dxa"/>
          </w:tcPr>
          <w:p w14:paraId="791453BB" w14:textId="77777777" w:rsidR="00533805" w:rsidRPr="00C579AD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C579AD">
              <w:rPr>
                <w:rFonts w:ascii="Times New Roman" w:hAnsi="Times New Roman" w:cs="Times New Roman"/>
                <w:b/>
                <w:bCs/>
                <w:lang w:val="ru-RU"/>
              </w:rPr>
              <w:t>в том числе с твёрдым покрытием</w:t>
            </w:r>
          </w:p>
        </w:tc>
        <w:tc>
          <w:tcPr>
            <w:tcW w:w="1538" w:type="dxa"/>
          </w:tcPr>
          <w:p w14:paraId="1BDD2F9C" w14:textId="77777777" w:rsidR="00533805" w:rsidRPr="00C579AD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C579AD">
              <w:rPr>
                <w:rFonts w:ascii="Times New Roman" w:hAnsi="Times New Roman" w:cs="Times New Roman"/>
                <w:b/>
                <w:bCs/>
                <w:lang w:val="ru-RU"/>
              </w:rPr>
              <w:t>из твёрдого покрытия с покрытием переходного типа</w:t>
            </w:r>
          </w:p>
        </w:tc>
        <w:tc>
          <w:tcPr>
            <w:tcW w:w="1371" w:type="dxa"/>
          </w:tcPr>
          <w:p w14:paraId="0F78451F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грунтовые</w:t>
            </w:r>
          </w:p>
        </w:tc>
        <w:tc>
          <w:tcPr>
            <w:tcW w:w="1909" w:type="dxa"/>
            <w:vMerge/>
          </w:tcPr>
          <w:p w14:paraId="14007AC0" w14:textId="77777777" w:rsidR="00533805" w:rsidRDefault="00533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3805" w14:paraId="223220CD" w14:textId="77777777">
        <w:tc>
          <w:tcPr>
            <w:tcW w:w="2252" w:type="dxa"/>
          </w:tcPr>
          <w:p w14:paraId="35AB0073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Малмыжский муниципальный район</w:t>
            </w:r>
          </w:p>
        </w:tc>
        <w:tc>
          <w:tcPr>
            <w:tcW w:w="1300" w:type="dxa"/>
          </w:tcPr>
          <w:p w14:paraId="7C3D1251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722,5</w:t>
            </w:r>
          </w:p>
        </w:tc>
        <w:tc>
          <w:tcPr>
            <w:tcW w:w="1484" w:type="dxa"/>
          </w:tcPr>
          <w:p w14:paraId="4DF4A5C3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</w:t>
            </w:r>
          </w:p>
        </w:tc>
        <w:tc>
          <w:tcPr>
            <w:tcW w:w="1538" w:type="dxa"/>
          </w:tcPr>
          <w:p w14:paraId="3D87F8E4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208,9</w:t>
            </w:r>
          </w:p>
        </w:tc>
        <w:tc>
          <w:tcPr>
            <w:tcW w:w="1371" w:type="dxa"/>
          </w:tcPr>
          <w:p w14:paraId="24640E82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423,5</w:t>
            </w:r>
          </w:p>
        </w:tc>
        <w:tc>
          <w:tcPr>
            <w:tcW w:w="1909" w:type="dxa"/>
          </w:tcPr>
          <w:p w14:paraId="2D8D563D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41,4</w:t>
            </w:r>
          </w:p>
        </w:tc>
      </w:tr>
      <w:tr w:rsidR="00533805" w14:paraId="469A950F" w14:textId="77777777">
        <w:tc>
          <w:tcPr>
            <w:tcW w:w="2252" w:type="dxa"/>
          </w:tcPr>
          <w:p w14:paraId="78212C9D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Малмыжское</w:t>
            </w:r>
          </w:p>
        </w:tc>
        <w:tc>
          <w:tcPr>
            <w:tcW w:w="1300" w:type="dxa"/>
          </w:tcPr>
          <w:p w14:paraId="2BB98291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56,7</w:t>
            </w:r>
          </w:p>
        </w:tc>
        <w:tc>
          <w:tcPr>
            <w:tcW w:w="1484" w:type="dxa"/>
          </w:tcPr>
          <w:p w14:paraId="06D2AE26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53,3</w:t>
            </w:r>
          </w:p>
        </w:tc>
        <w:tc>
          <w:tcPr>
            <w:tcW w:w="1538" w:type="dxa"/>
          </w:tcPr>
          <w:p w14:paraId="5B6FA77E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40,9</w:t>
            </w:r>
          </w:p>
        </w:tc>
        <w:tc>
          <w:tcPr>
            <w:tcW w:w="1371" w:type="dxa"/>
          </w:tcPr>
          <w:p w14:paraId="657975BF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909" w:type="dxa"/>
          </w:tcPr>
          <w:p w14:paraId="7FA70C94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</w:tr>
      <w:tr w:rsidR="00533805" w14:paraId="6955BF85" w14:textId="77777777">
        <w:tc>
          <w:tcPr>
            <w:tcW w:w="2252" w:type="dxa"/>
          </w:tcPr>
          <w:p w14:paraId="33552DB4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Сельские поселения</w:t>
            </w:r>
          </w:p>
        </w:tc>
        <w:tc>
          <w:tcPr>
            <w:tcW w:w="1300" w:type="dxa"/>
          </w:tcPr>
          <w:p w14:paraId="65C71048" w14:textId="77777777" w:rsidR="00533805" w:rsidRDefault="00533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14:paraId="20C87559" w14:textId="77777777" w:rsidR="00533805" w:rsidRDefault="00533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14:paraId="454A8CFB" w14:textId="77777777" w:rsidR="00533805" w:rsidRDefault="00533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14:paraId="580F551F" w14:textId="77777777" w:rsidR="00533805" w:rsidRDefault="00533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14:paraId="5F415B3B" w14:textId="77777777" w:rsidR="00533805" w:rsidRDefault="00533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3805" w14:paraId="5EB1CBFE" w14:textId="77777777">
        <w:tc>
          <w:tcPr>
            <w:tcW w:w="2252" w:type="dxa"/>
          </w:tcPr>
          <w:p w14:paraId="19A15066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Аджимское</w:t>
            </w:r>
          </w:p>
        </w:tc>
        <w:tc>
          <w:tcPr>
            <w:tcW w:w="1300" w:type="dxa"/>
          </w:tcPr>
          <w:p w14:paraId="5C960EED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1484" w:type="dxa"/>
          </w:tcPr>
          <w:p w14:paraId="03C78AF2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1538" w:type="dxa"/>
          </w:tcPr>
          <w:p w14:paraId="192A0829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371" w:type="dxa"/>
          </w:tcPr>
          <w:p w14:paraId="7C87C0BE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909" w:type="dxa"/>
          </w:tcPr>
          <w:p w14:paraId="7EFA2D89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47,9</w:t>
            </w:r>
          </w:p>
        </w:tc>
      </w:tr>
      <w:tr w:rsidR="00533805" w14:paraId="42641684" w14:textId="77777777">
        <w:tc>
          <w:tcPr>
            <w:tcW w:w="2252" w:type="dxa"/>
          </w:tcPr>
          <w:p w14:paraId="65EBA66A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Арыкское</w:t>
            </w:r>
          </w:p>
        </w:tc>
        <w:tc>
          <w:tcPr>
            <w:tcW w:w="1300" w:type="dxa"/>
          </w:tcPr>
          <w:p w14:paraId="1C5C13DD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84" w:type="dxa"/>
          </w:tcPr>
          <w:p w14:paraId="1372D995" w14:textId="77777777" w:rsidR="00533805" w:rsidRDefault="00533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14:paraId="3811E9DE" w14:textId="77777777" w:rsidR="00533805" w:rsidRDefault="00533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14:paraId="2245C118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09" w:type="dxa"/>
          </w:tcPr>
          <w:p w14:paraId="690D6838" w14:textId="77777777" w:rsidR="00533805" w:rsidRDefault="00533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3805" w14:paraId="33E67180" w14:textId="77777777">
        <w:tc>
          <w:tcPr>
            <w:tcW w:w="2252" w:type="dxa"/>
          </w:tcPr>
          <w:p w14:paraId="14C0AE8E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Большекитякское</w:t>
            </w:r>
          </w:p>
        </w:tc>
        <w:tc>
          <w:tcPr>
            <w:tcW w:w="1300" w:type="dxa"/>
          </w:tcPr>
          <w:p w14:paraId="3EF546F1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84" w:type="dxa"/>
          </w:tcPr>
          <w:p w14:paraId="62AF5EB8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8" w:type="dxa"/>
          </w:tcPr>
          <w:p w14:paraId="7CD1AA82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1" w:type="dxa"/>
          </w:tcPr>
          <w:p w14:paraId="12872C20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09" w:type="dxa"/>
          </w:tcPr>
          <w:p w14:paraId="66B47481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533805" w14:paraId="5F852191" w14:textId="77777777">
        <w:tc>
          <w:tcPr>
            <w:tcW w:w="2252" w:type="dxa"/>
          </w:tcPr>
          <w:p w14:paraId="2A9CFFE9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Каксинвайское</w:t>
            </w:r>
          </w:p>
        </w:tc>
        <w:tc>
          <w:tcPr>
            <w:tcW w:w="1300" w:type="dxa"/>
          </w:tcPr>
          <w:p w14:paraId="64126143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1484" w:type="dxa"/>
          </w:tcPr>
          <w:p w14:paraId="302A3C74" w14:textId="77777777" w:rsidR="00533805" w:rsidRDefault="00533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14:paraId="5F5E044E" w14:textId="77777777" w:rsidR="00533805" w:rsidRDefault="00533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14:paraId="34D82032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1909" w:type="dxa"/>
          </w:tcPr>
          <w:p w14:paraId="6257DB4E" w14:textId="77777777" w:rsidR="00533805" w:rsidRDefault="00533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3805" w14:paraId="299DE58A" w14:textId="77777777">
        <w:tc>
          <w:tcPr>
            <w:tcW w:w="2252" w:type="dxa"/>
          </w:tcPr>
          <w:p w14:paraId="1165968A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Константиновское</w:t>
            </w:r>
          </w:p>
        </w:tc>
        <w:tc>
          <w:tcPr>
            <w:tcW w:w="1300" w:type="dxa"/>
          </w:tcPr>
          <w:p w14:paraId="014CDDF7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484" w:type="dxa"/>
          </w:tcPr>
          <w:p w14:paraId="7CEBF82F" w14:textId="77777777" w:rsidR="00533805" w:rsidRDefault="00533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14:paraId="039D30C5" w14:textId="77777777" w:rsidR="00533805" w:rsidRDefault="00533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14:paraId="4064A0CD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909" w:type="dxa"/>
          </w:tcPr>
          <w:p w14:paraId="6F79AAE4" w14:textId="77777777" w:rsidR="00533805" w:rsidRDefault="00533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3805" w14:paraId="75022AC6" w14:textId="77777777">
        <w:tc>
          <w:tcPr>
            <w:tcW w:w="2252" w:type="dxa"/>
          </w:tcPr>
          <w:p w14:paraId="297BAA96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Калининское</w:t>
            </w:r>
          </w:p>
        </w:tc>
        <w:tc>
          <w:tcPr>
            <w:tcW w:w="1300" w:type="dxa"/>
          </w:tcPr>
          <w:p w14:paraId="084C12F7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61,3</w:t>
            </w:r>
          </w:p>
        </w:tc>
        <w:tc>
          <w:tcPr>
            <w:tcW w:w="1484" w:type="dxa"/>
          </w:tcPr>
          <w:p w14:paraId="6980325E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8" w:type="dxa"/>
          </w:tcPr>
          <w:p w14:paraId="76193987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1" w:type="dxa"/>
          </w:tcPr>
          <w:p w14:paraId="40C0FA23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60,3</w:t>
            </w:r>
          </w:p>
        </w:tc>
        <w:tc>
          <w:tcPr>
            <w:tcW w:w="1909" w:type="dxa"/>
          </w:tcPr>
          <w:p w14:paraId="4648E190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</w:tr>
      <w:tr w:rsidR="00533805" w14:paraId="48AA5A23" w14:textId="77777777">
        <w:tc>
          <w:tcPr>
            <w:tcW w:w="2252" w:type="dxa"/>
          </w:tcPr>
          <w:p w14:paraId="6F2FE97C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Мари-Малмыжское</w:t>
            </w:r>
          </w:p>
        </w:tc>
        <w:tc>
          <w:tcPr>
            <w:tcW w:w="1300" w:type="dxa"/>
          </w:tcPr>
          <w:p w14:paraId="1C1D281E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1484" w:type="dxa"/>
          </w:tcPr>
          <w:p w14:paraId="2598DA4C" w14:textId="77777777" w:rsidR="00533805" w:rsidRDefault="00533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14:paraId="73FB4F74" w14:textId="77777777" w:rsidR="00533805" w:rsidRDefault="00533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14:paraId="0B23F7AD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1909" w:type="dxa"/>
          </w:tcPr>
          <w:p w14:paraId="7DE155ED" w14:textId="77777777" w:rsidR="00533805" w:rsidRDefault="00533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3805" w14:paraId="26B71A7E" w14:textId="77777777">
        <w:tc>
          <w:tcPr>
            <w:tcW w:w="2252" w:type="dxa"/>
          </w:tcPr>
          <w:p w14:paraId="4A50C010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Мелетское</w:t>
            </w:r>
          </w:p>
        </w:tc>
        <w:tc>
          <w:tcPr>
            <w:tcW w:w="1300" w:type="dxa"/>
          </w:tcPr>
          <w:p w14:paraId="16E50D5E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1484" w:type="dxa"/>
          </w:tcPr>
          <w:p w14:paraId="6C3E83AC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8" w:type="dxa"/>
          </w:tcPr>
          <w:p w14:paraId="354E43FD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1" w:type="dxa"/>
          </w:tcPr>
          <w:p w14:paraId="169306F9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909" w:type="dxa"/>
          </w:tcPr>
          <w:p w14:paraId="217F2B91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19,4</w:t>
            </w:r>
          </w:p>
        </w:tc>
      </w:tr>
      <w:tr w:rsidR="00533805" w14:paraId="076986EC" w14:textId="77777777">
        <w:tc>
          <w:tcPr>
            <w:tcW w:w="2252" w:type="dxa"/>
          </w:tcPr>
          <w:p w14:paraId="59800BD2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Новосмаильское</w:t>
            </w:r>
          </w:p>
        </w:tc>
        <w:tc>
          <w:tcPr>
            <w:tcW w:w="1300" w:type="dxa"/>
          </w:tcPr>
          <w:p w14:paraId="20524C09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84" w:type="dxa"/>
          </w:tcPr>
          <w:p w14:paraId="103BB975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38" w:type="dxa"/>
          </w:tcPr>
          <w:p w14:paraId="5E467C38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71" w:type="dxa"/>
          </w:tcPr>
          <w:p w14:paraId="51184B75" w14:textId="77777777" w:rsidR="00533805" w:rsidRDefault="00533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14:paraId="2C139C8D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33805" w14:paraId="3B73BD5C" w14:textId="77777777">
        <w:tc>
          <w:tcPr>
            <w:tcW w:w="2252" w:type="dxa"/>
          </w:tcPr>
          <w:p w14:paraId="7669B9F6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Плотбищенское</w:t>
            </w:r>
          </w:p>
        </w:tc>
        <w:tc>
          <w:tcPr>
            <w:tcW w:w="1300" w:type="dxa"/>
          </w:tcPr>
          <w:p w14:paraId="51101557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84" w:type="dxa"/>
          </w:tcPr>
          <w:p w14:paraId="710F97EC" w14:textId="77777777" w:rsidR="00533805" w:rsidRDefault="00533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14:paraId="7E443975" w14:textId="77777777" w:rsidR="00533805" w:rsidRDefault="00533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14:paraId="1A5D401B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09" w:type="dxa"/>
          </w:tcPr>
          <w:p w14:paraId="0671165E" w14:textId="77777777" w:rsidR="00533805" w:rsidRDefault="00533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3805" w14:paraId="39A94303" w14:textId="77777777">
        <w:tc>
          <w:tcPr>
            <w:tcW w:w="2252" w:type="dxa"/>
          </w:tcPr>
          <w:p w14:paraId="62344883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Преображенское</w:t>
            </w:r>
          </w:p>
        </w:tc>
        <w:tc>
          <w:tcPr>
            <w:tcW w:w="1300" w:type="dxa"/>
          </w:tcPr>
          <w:p w14:paraId="0ACEBE7B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1484" w:type="dxa"/>
          </w:tcPr>
          <w:p w14:paraId="386E35F2" w14:textId="77777777" w:rsidR="00533805" w:rsidRDefault="00533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14:paraId="771866C4" w14:textId="77777777" w:rsidR="00533805" w:rsidRDefault="00533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14:paraId="7E2B75F2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1909" w:type="dxa"/>
          </w:tcPr>
          <w:p w14:paraId="6458B1C8" w14:textId="77777777" w:rsidR="00533805" w:rsidRDefault="00533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3805" w14:paraId="570E2160" w14:textId="77777777">
        <w:tc>
          <w:tcPr>
            <w:tcW w:w="2252" w:type="dxa"/>
          </w:tcPr>
          <w:p w14:paraId="2D7C9F82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Ральниковское</w:t>
            </w:r>
          </w:p>
        </w:tc>
        <w:tc>
          <w:tcPr>
            <w:tcW w:w="1300" w:type="dxa"/>
          </w:tcPr>
          <w:p w14:paraId="21001AC4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84" w:type="dxa"/>
          </w:tcPr>
          <w:p w14:paraId="1C0F9132" w14:textId="77777777" w:rsidR="00533805" w:rsidRDefault="00533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14:paraId="1C41E34A" w14:textId="77777777" w:rsidR="00533805" w:rsidRDefault="00533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14:paraId="26B9433C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09" w:type="dxa"/>
          </w:tcPr>
          <w:p w14:paraId="2C5514DD" w14:textId="77777777" w:rsidR="00533805" w:rsidRDefault="00533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33805" w14:paraId="65CCD67B" w14:textId="77777777">
        <w:tc>
          <w:tcPr>
            <w:tcW w:w="2252" w:type="dxa"/>
          </w:tcPr>
          <w:p w14:paraId="54233777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Рожкинское</w:t>
            </w:r>
          </w:p>
        </w:tc>
        <w:tc>
          <w:tcPr>
            <w:tcW w:w="1300" w:type="dxa"/>
          </w:tcPr>
          <w:p w14:paraId="6613B708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84" w:type="dxa"/>
          </w:tcPr>
          <w:p w14:paraId="1D618FD7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1538" w:type="dxa"/>
          </w:tcPr>
          <w:p w14:paraId="42D7EE17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1371" w:type="dxa"/>
          </w:tcPr>
          <w:p w14:paraId="70D5D107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1909" w:type="dxa"/>
          </w:tcPr>
          <w:p w14:paraId="55C0F03A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38,7</w:t>
            </w:r>
          </w:p>
        </w:tc>
      </w:tr>
      <w:tr w:rsidR="00533805" w14:paraId="05A58EB0" w14:textId="77777777">
        <w:tc>
          <w:tcPr>
            <w:tcW w:w="2252" w:type="dxa"/>
          </w:tcPr>
          <w:p w14:paraId="7E4D1EB9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Савальское</w:t>
            </w:r>
          </w:p>
        </w:tc>
        <w:tc>
          <w:tcPr>
            <w:tcW w:w="1300" w:type="dxa"/>
          </w:tcPr>
          <w:p w14:paraId="6FA08A94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1484" w:type="dxa"/>
          </w:tcPr>
          <w:p w14:paraId="7CF134D7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38" w:type="dxa"/>
          </w:tcPr>
          <w:p w14:paraId="4C851DA8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371" w:type="dxa"/>
          </w:tcPr>
          <w:p w14:paraId="29CF921F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</w:t>
            </w:r>
          </w:p>
        </w:tc>
        <w:tc>
          <w:tcPr>
            <w:tcW w:w="1909" w:type="dxa"/>
          </w:tcPr>
          <w:p w14:paraId="1B256BCE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</w:tr>
      <w:tr w:rsidR="00533805" w14:paraId="467AF2D3" w14:textId="77777777">
        <w:tc>
          <w:tcPr>
            <w:tcW w:w="2252" w:type="dxa"/>
          </w:tcPr>
          <w:p w14:paraId="3B5FA90A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Староирюкское</w:t>
            </w:r>
          </w:p>
        </w:tc>
        <w:tc>
          <w:tcPr>
            <w:tcW w:w="1300" w:type="dxa"/>
          </w:tcPr>
          <w:p w14:paraId="5FE4B9D3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484" w:type="dxa"/>
          </w:tcPr>
          <w:p w14:paraId="64B9C1A5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8" w:type="dxa"/>
          </w:tcPr>
          <w:p w14:paraId="4546C9A8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1" w:type="dxa"/>
          </w:tcPr>
          <w:p w14:paraId="47B30F64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1909" w:type="dxa"/>
          </w:tcPr>
          <w:p w14:paraId="3B62559B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533805" w14:paraId="3308C1A5" w14:textId="77777777">
        <w:tc>
          <w:tcPr>
            <w:tcW w:w="2252" w:type="dxa"/>
          </w:tcPr>
          <w:p w14:paraId="75C2687C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Старотушкинское</w:t>
            </w:r>
          </w:p>
        </w:tc>
        <w:tc>
          <w:tcPr>
            <w:tcW w:w="1300" w:type="dxa"/>
          </w:tcPr>
          <w:p w14:paraId="3E2F431A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84" w:type="dxa"/>
          </w:tcPr>
          <w:p w14:paraId="362DFF35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538" w:type="dxa"/>
          </w:tcPr>
          <w:p w14:paraId="1DA46807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371" w:type="dxa"/>
          </w:tcPr>
          <w:p w14:paraId="47378ADE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1909" w:type="dxa"/>
          </w:tcPr>
          <w:p w14:paraId="38D73493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</w:t>
            </w:r>
          </w:p>
        </w:tc>
      </w:tr>
      <w:tr w:rsidR="00533805" w14:paraId="3F36E88D" w14:textId="77777777">
        <w:tc>
          <w:tcPr>
            <w:tcW w:w="2252" w:type="dxa"/>
          </w:tcPr>
          <w:p w14:paraId="71F9B366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Тат-Верх-Гоньбинское</w:t>
            </w:r>
          </w:p>
        </w:tc>
        <w:tc>
          <w:tcPr>
            <w:tcW w:w="1300" w:type="dxa"/>
          </w:tcPr>
          <w:p w14:paraId="136455CE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1484" w:type="dxa"/>
          </w:tcPr>
          <w:p w14:paraId="0B3C7C28" w14:textId="77777777" w:rsidR="00533805" w:rsidRDefault="00533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14:paraId="2A73C67A" w14:textId="77777777" w:rsidR="00533805" w:rsidRDefault="00533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14:paraId="3691F5C9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1909" w:type="dxa"/>
          </w:tcPr>
          <w:p w14:paraId="188EF418" w14:textId="77777777" w:rsidR="00533805" w:rsidRDefault="005338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8844D07" w14:textId="77777777" w:rsidR="00533805" w:rsidRDefault="005338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468BDD49" w14:textId="77777777" w:rsidR="00533805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общей протяжённости автомобильных дорог протяжённость дорог Малмыжского муниципального района:</w:t>
      </w:r>
    </w:p>
    <w:p w14:paraId="7EB507E4" w14:textId="77777777" w:rsidR="00533805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не отвечающих нормативным требованиям – 577,4 км. (доля 79,9%) </w:t>
      </w:r>
    </w:p>
    <w:p w14:paraId="01FCB5E2" w14:textId="77777777" w:rsidR="00533805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отвечающих нормативным требованиям – 145,1 (доля 20,1%) </w:t>
      </w:r>
    </w:p>
    <w:p w14:paraId="56DA62E9" w14:textId="77777777" w:rsidR="00533805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Городское поселение Малмыжского района: не отвечающих нормативным требованиям – 30,3 км. (доля 53,4%), отвечающих нормативным требованиям 26,4 км.( доля 46,6%);</w:t>
      </w:r>
    </w:p>
    <w:p w14:paraId="13116D40" w14:textId="77777777" w:rsidR="00533805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общей протяжённости автомобильных дорог протяжённость дорог сельских поселений:</w:t>
      </w:r>
    </w:p>
    <w:p w14:paraId="1E98EA3F" w14:textId="77777777" w:rsidR="00533805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Аджимское поселение: не отвечающих нормативным требованиям 14,4км. (доля 100%);</w:t>
      </w:r>
    </w:p>
    <w:p w14:paraId="6B5F3CFD" w14:textId="77777777" w:rsidR="00533805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Арыкское поселение: не отвечающих нормативным требованиям 19 км. (доля 100%);</w:t>
      </w:r>
    </w:p>
    <w:p w14:paraId="3FB3A867" w14:textId="77777777" w:rsidR="00533805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Большекитякское поселение: не отвечающих нормативным требованиям – 60,3 км. (доля 98,4%), отвечающих нормативным требованиям 1 км.( доля 1,6%);</w:t>
      </w:r>
    </w:p>
    <w:p w14:paraId="6A503FDF" w14:textId="77777777" w:rsidR="00533805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Каксинвайское поселение: не отвечающих нормативным требованиям – 14,5 км. (доля 100%);</w:t>
      </w:r>
    </w:p>
    <w:p w14:paraId="23AF40A7" w14:textId="77777777" w:rsidR="00533805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Калининское поселение: не отвечающих нормативным требованиям – 60,3 км. (доля 98,4%), отвечающих нормативным требованиям 1 км. (доля 1,6%);</w:t>
      </w:r>
    </w:p>
    <w:p w14:paraId="15501D10" w14:textId="77777777" w:rsidR="00533805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Константиновское поселение: не отвечающих нормативным требованиям – 13,4 км. (доля 100%);</w:t>
      </w:r>
    </w:p>
    <w:p w14:paraId="3D77B2D9" w14:textId="77777777" w:rsidR="00533805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Мари-Малмыжское поселение: </w:t>
      </w:r>
      <w:bookmarkStart w:id="1" w:name="_Hlk134102571"/>
      <w:r>
        <w:rPr>
          <w:rFonts w:ascii="Times New Roman" w:hAnsi="Times New Roman" w:cs="Times New Roman"/>
        </w:rPr>
        <w:t>не отвечающих нормативным требованиям – 17,5 км. (доля 100%);</w:t>
      </w:r>
    </w:p>
    <w:bookmarkEnd w:id="1"/>
    <w:p w14:paraId="341505FA" w14:textId="77777777" w:rsidR="00533805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Мелетское поселение: не отвечающих нормативным требованиям – 12,5 км. (доля 80,6%), отвечающих нормативным требованиям 3 км.(доля 19,4%);</w:t>
      </w:r>
    </w:p>
    <w:p w14:paraId="259304D0" w14:textId="77777777" w:rsidR="00533805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Новосмаильское поселение: не отвечающих нормативным требованиям – 19,0 км. (доля 100%);</w:t>
      </w:r>
    </w:p>
    <w:p w14:paraId="142C73DC" w14:textId="77777777" w:rsidR="00533805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Плотбищенское сельское поселение: не отвечающих нормативным требованиям – 15,0 км. (доля 100%);</w:t>
      </w:r>
    </w:p>
    <w:p w14:paraId="08657FAA" w14:textId="77777777" w:rsidR="00533805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Преображенское поселение: не отвечающих нормативным требованиям – 13,5 км. (доля 100%);</w:t>
      </w:r>
    </w:p>
    <w:p w14:paraId="38DF4DD6" w14:textId="77777777" w:rsidR="00533805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Ральниковское поселение: не отвечающих нормативным требованиям – 10,0 км. (доля 100%);</w:t>
      </w:r>
    </w:p>
    <w:p w14:paraId="69B9E39B" w14:textId="77777777" w:rsidR="00533805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Рожкинское поселение не отвечающих нормативным требованиям – 9,2 км. (доля 61,3%), отвечающих нормативным требованиям 5,8 км. (доля 38,7%);</w:t>
      </w:r>
    </w:p>
    <w:p w14:paraId="1B5D9B7C" w14:textId="77777777" w:rsidR="00533805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Савальское поселение: не отвечающих нормативным требованиям – 9,0 км. (доля 46,9%), отвечающих нормативным требованиям 10,2 км. (доля 53,1%);</w:t>
      </w:r>
    </w:p>
    <w:p w14:paraId="7122A648" w14:textId="77777777" w:rsidR="00533805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Староирюкское поселение: не отвечающих нормативным требованиям – 8 км. (доля 64%), отвечающих нормативным требованиям 4,5 км. (доля 36 %);</w:t>
      </w:r>
    </w:p>
    <w:p w14:paraId="595207E0" w14:textId="77777777" w:rsidR="00533805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Старотушкинское поселение: не отвечающих нормативным требованиям – 14,5 км. (доля 76,3%), отвечающих нормативным требованиям 4,5 км. (доля 23,7%);</w:t>
      </w:r>
    </w:p>
    <w:p w14:paraId="3B04EF9F" w14:textId="77777777" w:rsidR="00533805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Тат-Верх-Гоньбинское: не отвечающих нормативным требованиям – 12,7 км. (доля 100%);</w:t>
      </w:r>
    </w:p>
    <w:p w14:paraId="47697908" w14:textId="77777777" w:rsidR="00533805" w:rsidRDefault="005338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45512AE" w14:textId="77777777" w:rsidR="00533805" w:rsidRDefault="000000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НАСЕЛЕНИЕ</w:t>
      </w:r>
    </w:p>
    <w:p w14:paraId="3EBA70D5" w14:textId="77777777" w:rsidR="00533805" w:rsidRDefault="005338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0F9BA42" w14:textId="26014D49" w:rsidR="00E61EA4" w:rsidRDefault="00E61EA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Население района составляет 1,77% от численности населения Кировской области в целом. Плотность населения - 9,2 чел.на 1 кв.м. (Кировская область  - 10,3 чел на 1 кв.м.)</w:t>
      </w:r>
    </w:p>
    <w:p w14:paraId="11876A22" w14:textId="3FE5A6D6" w:rsidR="00533805" w:rsidRDefault="0000000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 данным отчётности Кировстата </w:t>
      </w:r>
      <w:r>
        <w:rPr>
          <w:rFonts w:ascii="Times New Roman" w:hAnsi="Times New Roman" w:cs="Times New Roman"/>
          <w:b/>
        </w:rPr>
        <w:t>численность постоянного населения</w:t>
      </w:r>
      <w:r>
        <w:rPr>
          <w:rFonts w:ascii="Times New Roman" w:hAnsi="Times New Roman" w:cs="Times New Roman"/>
        </w:rPr>
        <w:t xml:space="preserve"> Малмыжского района </w:t>
      </w:r>
      <w:r>
        <w:rPr>
          <w:rFonts w:ascii="Times New Roman" w:hAnsi="Times New Roman" w:cs="Times New Roman"/>
          <w:color w:val="000000" w:themeColor="text1"/>
        </w:rPr>
        <w:t>на 01.01.2023 год</w:t>
      </w:r>
      <w:r>
        <w:rPr>
          <w:rFonts w:ascii="Times New Roman" w:hAnsi="Times New Roman" w:cs="Times New Roman"/>
        </w:rPr>
        <w:t xml:space="preserve"> составила 20133 человека, в т.ч. городское население – 6809 человек, сельское население – 13324 человека. За 2022 год численность населения снизилась на 949 человек (4,5%).</w:t>
      </w:r>
    </w:p>
    <w:p w14:paraId="12FF4A29" w14:textId="77777777" w:rsidR="00533805" w:rsidRDefault="0053380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3828044D" w14:textId="77777777" w:rsidR="00E61EA4" w:rsidRDefault="00E61EA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0E46CB" w14:textId="77777777" w:rsidR="00E61EA4" w:rsidRDefault="00E61EA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CCB606" w14:textId="7239BCD6" w:rsidR="00533805" w:rsidRDefault="0000000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Численность постоянного населения на 01.01.2023</w:t>
      </w:r>
    </w:p>
    <w:p w14:paraId="566FE7AF" w14:textId="77777777" w:rsidR="00533805" w:rsidRDefault="0053380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4957"/>
        <w:gridCol w:w="1403"/>
        <w:gridCol w:w="1609"/>
        <w:gridCol w:w="1665"/>
      </w:tblGrid>
      <w:tr w:rsidR="00533805" w14:paraId="46291A61" w14:textId="77777777">
        <w:trPr>
          <w:trHeight w:val="270"/>
        </w:trPr>
        <w:tc>
          <w:tcPr>
            <w:tcW w:w="4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806CF" w14:textId="77777777" w:rsidR="005338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Муниципальные образования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C9EBB3" w14:textId="77777777" w:rsidR="005338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63E3DB" w14:textId="77777777" w:rsidR="005338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числе:</w:t>
            </w:r>
          </w:p>
        </w:tc>
      </w:tr>
      <w:tr w:rsidR="00533805" w14:paraId="0B49BE73" w14:textId="77777777">
        <w:trPr>
          <w:trHeight w:val="270"/>
        </w:trPr>
        <w:tc>
          <w:tcPr>
            <w:tcW w:w="4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E5E291" w14:textId="77777777" w:rsidR="00533805" w:rsidRDefault="005338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319AA8" w14:textId="77777777" w:rsidR="005338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население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0711E6" w14:textId="77777777" w:rsidR="005338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городское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6697D" w14:textId="77777777" w:rsidR="005338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сельское</w:t>
            </w:r>
          </w:p>
        </w:tc>
      </w:tr>
      <w:tr w:rsidR="00533805" w14:paraId="23430504" w14:textId="77777777">
        <w:trPr>
          <w:trHeight w:val="285"/>
        </w:trPr>
        <w:tc>
          <w:tcPr>
            <w:tcW w:w="4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1BF3AE" w14:textId="77777777" w:rsidR="00533805" w:rsidRDefault="005338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6032FF" w14:textId="77777777" w:rsidR="005338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(человек)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916A34" w14:textId="77777777" w:rsidR="0053380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4399C" w14:textId="77777777" w:rsidR="005338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533805" w14:paraId="62E6E76E" w14:textId="77777777">
        <w:trPr>
          <w:trHeight w:val="28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244125" w14:textId="77777777" w:rsidR="0053380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Кировская область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E40859" w14:textId="77777777" w:rsidR="005338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1138112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212B5B" w14:textId="77777777" w:rsidR="00533805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891429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9008D" w14:textId="77777777" w:rsidR="00533805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246683</w:t>
            </w:r>
          </w:p>
        </w:tc>
      </w:tr>
      <w:tr w:rsidR="00533805" w14:paraId="29C9A955" w14:textId="77777777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9485E" w14:textId="77777777" w:rsidR="0053380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Малмыжский муниципальный район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A1D15" w14:textId="77777777" w:rsidR="00533805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20133 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A8DCB" w14:textId="77777777" w:rsidR="00533805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6809  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E4C15" w14:textId="77777777" w:rsidR="00533805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13324   </w:t>
            </w:r>
          </w:p>
        </w:tc>
      </w:tr>
      <w:tr w:rsidR="00533805" w14:paraId="10A35CCB" w14:textId="77777777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1E457" w14:textId="77777777" w:rsidR="00533805" w:rsidRDefault="00000000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Малмыжское городское поселение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1BBDF" w14:textId="77777777" w:rsidR="00533805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6809 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0FA75" w14:textId="77777777" w:rsidR="00533805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6809  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526EF" w14:textId="77777777" w:rsidR="00533805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  </w:t>
            </w:r>
          </w:p>
        </w:tc>
      </w:tr>
      <w:tr w:rsidR="00533805" w14:paraId="4A424931" w14:textId="77777777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B9389" w14:textId="77777777" w:rsidR="00533805" w:rsidRDefault="00000000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 Малмыж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7ED06" w14:textId="77777777" w:rsidR="00533805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6809 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CDB7F" w14:textId="77777777" w:rsidR="00533805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6809  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D4239" w14:textId="77777777" w:rsidR="00533805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  </w:t>
            </w:r>
          </w:p>
        </w:tc>
      </w:tr>
      <w:tr w:rsidR="00533805" w14:paraId="4AA31B85" w14:textId="77777777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EC2E3" w14:textId="77777777" w:rsidR="00533805" w:rsidRDefault="00000000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Аджимское сельское поселение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77E25" w14:textId="77777777" w:rsidR="00533805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626 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F18B4" w14:textId="77777777" w:rsidR="00533805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 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35AE7" w14:textId="77777777" w:rsidR="00533805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626   </w:t>
            </w:r>
          </w:p>
        </w:tc>
      </w:tr>
      <w:tr w:rsidR="00533805" w14:paraId="1F53B725" w14:textId="77777777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3A1B8" w14:textId="77777777" w:rsidR="00533805" w:rsidRDefault="00000000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Арыкское сельское поселение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FF8F7" w14:textId="77777777" w:rsidR="00533805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447 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F15F0" w14:textId="77777777" w:rsidR="00533805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 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97BEC" w14:textId="77777777" w:rsidR="00533805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447   </w:t>
            </w:r>
          </w:p>
        </w:tc>
      </w:tr>
      <w:tr w:rsidR="00533805" w14:paraId="016AEF52" w14:textId="77777777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5D8EF" w14:textId="77777777" w:rsidR="00533805" w:rsidRDefault="00000000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Большекитякское сельское поселение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04881" w14:textId="77777777" w:rsidR="00533805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809 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A441F" w14:textId="77777777" w:rsidR="00533805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 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42922" w14:textId="77777777" w:rsidR="00533805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809   </w:t>
            </w:r>
          </w:p>
        </w:tc>
      </w:tr>
      <w:tr w:rsidR="00533805" w14:paraId="4537DBC6" w14:textId="77777777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BDAE7" w14:textId="77777777" w:rsidR="00533805" w:rsidRDefault="00000000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Каксинвайское сельское поселение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9C004" w14:textId="77777777" w:rsidR="00533805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345 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80E48" w14:textId="77777777" w:rsidR="00533805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 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895CE" w14:textId="77777777" w:rsidR="00533805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345   </w:t>
            </w:r>
          </w:p>
        </w:tc>
      </w:tr>
      <w:tr w:rsidR="00533805" w14:paraId="41B0D78C" w14:textId="77777777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70FE7" w14:textId="77777777" w:rsidR="00533805" w:rsidRDefault="00000000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Калининское сельское поселение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9C3A5" w14:textId="77777777" w:rsidR="00533805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3474 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369A8" w14:textId="77777777" w:rsidR="00533805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 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92E45" w14:textId="77777777" w:rsidR="00533805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3474   </w:t>
            </w:r>
          </w:p>
        </w:tc>
      </w:tr>
      <w:tr w:rsidR="00533805" w14:paraId="778085F6" w14:textId="77777777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9DE77" w14:textId="77777777" w:rsidR="00533805" w:rsidRDefault="00000000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Константиновское сельское поселение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85573" w14:textId="77777777" w:rsidR="00533805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289 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2C490" w14:textId="77777777" w:rsidR="00533805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 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BB376" w14:textId="77777777" w:rsidR="00533805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289   </w:t>
            </w:r>
          </w:p>
        </w:tc>
      </w:tr>
      <w:tr w:rsidR="00533805" w14:paraId="4701F1BC" w14:textId="77777777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0353E" w14:textId="77777777" w:rsidR="00533805" w:rsidRDefault="00000000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Мари-Малмыжское сельское поселение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73D33" w14:textId="77777777" w:rsidR="00533805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480 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3B7C6" w14:textId="77777777" w:rsidR="00533805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 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E167F" w14:textId="77777777" w:rsidR="00533805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480   </w:t>
            </w:r>
          </w:p>
        </w:tc>
      </w:tr>
      <w:tr w:rsidR="00533805" w14:paraId="372BD847" w14:textId="77777777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38CD8" w14:textId="77777777" w:rsidR="00533805" w:rsidRDefault="00000000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Мелетское сельское поселение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F0241" w14:textId="77777777" w:rsidR="00533805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176 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62B8B" w14:textId="77777777" w:rsidR="00533805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 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12240" w14:textId="77777777" w:rsidR="00533805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176   </w:t>
            </w:r>
          </w:p>
        </w:tc>
      </w:tr>
      <w:tr w:rsidR="00533805" w14:paraId="40FBDCD5" w14:textId="77777777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4EC45" w14:textId="77777777" w:rsidR="00533805" w:rsidRDefault="00000000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Новосмаильское сельское поселение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8C9B0" w14:textId="77777777" w:rsidR="00533805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1001 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E4EBC" w14:textId="77777777" w:rsidR="00533805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 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F6E6A" w14:textId="77777777" w:rsidR="00533805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1001   </w:t>
            </w:r>
          </w:p>
        </w:tc>
      </w:tr>
      <w:tr w:rsidR="00533805" w14:paraId="16974C18" w14:textId="77777777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3A8D4" w14:textId="77777777" w:rsidR="00533805" w:rsidRDefault="00000000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Плотбищенское сельское поселение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09180" w14:textId="77777777" w:rsidR="00533805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311 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AB617" w14:textId="77777777" w:rsidR="00533805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 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85AFB" w14:textId="77777777" w:rsidR="00533805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311   </w:t>
            </w:r>
          </w:p>
        </w:tc>
      </w:tr>
      <w:tr w:rsidR="00533805" w14:paraId="13175F17" w14:textId="77777777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EE067" w14:textId="77777777" w:rsidR="00533805" w:rsidRDefault="00000000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Преображенское сельское поселение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3A548" w14:textId="77777777" w:rsidR="00533805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164 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8C180" w14:textId="77777777" w:rsidR="00533805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 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43F91" w14:textId="77777777" w:rsidR="00533805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164   </w:t>
            </w:r>
          </w:p>
        </w:tc>
      </w:tr>
      <w:tr w:rsidR="00533805" w14:paraId="56CEAEE0" w14:textId="77777777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7BECA" w14:textId="77777777" w:rsidR="00533805" w:rsidRDefault="00000000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Ральниковское сельское поселение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EFF28" w14:textId="77777777" w:rsidR="00533805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383 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F8F15" w14:textId="77777777" w:rsidR="00533805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 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0D240" w14:textId="77777777" w:rsidR="00533805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383   </w:t>
            </w:r>
          </w:p>
        </w:tc>
      </w:tr>
      <w:tr w:rsidR="00533805" w14:paraId="73AC536A" w14:textId="77777777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7A81B" w14:textId="77777777" w:rsidR="00533805" w:rsidRDefault="00000000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Рожкинское сельское поселение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900C0" w14:textId="77777777" w:rsidR="00533805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1018 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ECA00" w14:textId="77777777" w:rsidR="00533805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 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82C68" w14:textId="77777777" w:rsidR="00533805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1018   </w:t>
            </w:r>
          </w:p>
        </w:tc>
      </w:tr>
      <w:tr w:rsidR="00533805" w14:paraId="425C40A0" w14:textId="77777777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90E35" w14:textId="77777777" w:rsidR="00533805" w:rsidRDefault="00000000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Савальское сельское поселение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2D51B" w14:textId="77777777" w:rsidR="00533805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1577 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63C15" w14:textId="77777777" w:rsidR="00533805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 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BD237" w14:textId="77777777" w:rsidR="00533805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1577   </w:t>
            </w:r>
          </w:p>
        </w:tc>
      </w:tr>
      <w:tr w:rsidR="00533805" w14:paraId="2A7EF4DE" w14:textId="77777777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82040" w14:textId="77777777" w:rsidR="00533805" w:rsidRDefault="00000000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Староирюкское сельское поселение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A2731" w14:textId="77777777" w:rsidR="00533805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648 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E6AE1" w14:textId="77777777" w:rsidR="00533805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 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6F8AD" w14:textId="77777777" w:rsidR="00533805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648   </w:t>
            </w:r>
          </w:p>
        </w:tc>
      </w:tr>
      <w:tr w:rsidR="00533805" w14:paraId="2236BA40" w14:textId="77777777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4B154" w14:textId="77777777" w:rsidR="00533805" w:rsidRDefault="00000000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Старотушкинское сельское поселение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3C4B2" w14:textId="77777777" w:rsidR="00533805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1009 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DD10E" w14:textId="77777777" w:rsidR="00533805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 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9F19C" w14:textId="77777777" w:rsidR="00533805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1009   </w:t>
            </w:r>
          </w:p>
        </w:tc>
      </w:tr>
      <w:tr w:rsidR="00533805" w14:paraId="13EC9AD8" w14:textId="77777777">
        <w:trPr>
          <w:trHeight w:val="3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3F527" w14:textId="77777777" w:rsidR="00533805" w:rsidRDefault="00000000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Тат-Верх-Гоньбинское сельское поселение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0B315" w14:textId="77777777" w:rsidR="00533805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567  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30546" w14:textId="77777777" w:rsidR="00533805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 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DFD55" w14:textId="77777777" w:rsidR="00533805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567   </w:t>
            </w:r>
          </w:p>
        </w:tc>
      </w:tr>
    </w:tbl>
    <w:p w14:paraId="76FD18C6" w14:textId="77777777" w:rsidR="00533805" w:rsidRDefault="0053380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66AC48A2" w14:textId="7F3B351E" w:rsidR="00533805" w:rsidRDefault="0000000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Основную долю удельного веса общей численности населения занимают женщины -52,</w:t>
      </w:r>
      <w:r w:rsidR="00566138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% (10</w:t>
      </w:r>
      <w:r w:rsidR="00566138">
        <w:rPr>
          <w:rFonts w:ascii="Times New Roman" w:hAnsi="Times New Roman" w:cs="Times New Roman"/>
        </w:rPr>
        <w:t>650</w:t>
      </w:r>
      <w:r>
        <w:rPr>
          <w:rFonts w:ascii="Times New Roman" w:hAnsi="Times New Roman" w:cs="Times New Roman"/>
        </w:rPr>
        <w:t xml:space="preserve"> человек), соответственно мужчины – 47,</w:t>
      </w:r>
      <w:r w:rsidR="0056613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% (9</w:t>
      </w:r>
      <w:r w:rsidR="00566138">
        <w:rPr>
          <w:rFonts w:ascii="Times New Roman" w:hAnsi="Times New Roman" w:cs="Times New Roman"/>
        </w:rPr>
        <w:t>483</w:t>
      </w:r>
      <w:r>
        <w:rPr>
          <w:rFonts w:ascii="Times New Roman" w:hAnsi="Times New Roman" w:cs="Times New Roman"/>
        </w:rPr>
        <w:t xml:space="preserve"> человека). Всего на 1000 мужчин приходится 1</w:t>
      </w:r>
      <w:r w:rsidR="00566138">
        <w:rPr>
          <w:rFonts w:ascii="Times New Roman" w:hAnsi="Times New Roman" w:cs="Times New Roman"/>
        </w:rPr>
        <w:t>123</w:t>
      </w:r>
      <w:r>
        <w:rPr>
          <w:rFonts w:ascii="Times New Roman" w:hAnsi="Times New Roman" w:cs="Times New Roman"/>
        </w:rPr>
        <w:t xml:space="preserve"> женщин</w:t>
      </w:r>
      <w:r w:rsidR="00566138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>.</w:t>
      </w:r>
    </w:p>
    <w:p w14:paraId="52566C1E" w14:textId="77777777" w:rsidR="009E5C96" w:rsidRDefault="009E5C9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</w:rPr>
      </w:pPr>
    </w:p>
    <w:p w14:paraId="3F0DE969" w14:textId="20A418C1" w:rsidR="00E61EA4" w:rsidRDefault="00E61EA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</w:rPr>
      </w:pPr>
      <w:r w:rsidRPr="00E61EA4">
        <w:rPr>
          <w:rFonts w:ascii="Times New Roman" w:hAnsi="Times New Roman" w:cs="Times New Roman"/>
          <w:b/>
          <w:bCs/>
        </w:rPr>
        <w:t>Распределение населения по основным возрастным группам на начало 2023 года,</w:t>
      </w:r>
      <w:r>
        <w:rPr>
          <w:rFonts w:ascii="Times New Roman" w:hAnsi="Times New Roman" w:cs="Times New Roman"/>
          <w:b/>
          <w:bCs/>
        </w:rPr>
        <w:t xml:space="preserve"> </w:t>
      </w:r>
      <w:r w:rsidRPr="00E61EA4">
        <w:rPr>
          <w:rFonts w:ascii="Times New Roman" w:hAnsi="Times New Roman" w:cs="Times New Roman"/>
          <w:b/>
          <w:bCs/>
        </w:rPr>
        <w:t>человек</w:t>
      </w:r>
    </w:p>
    <w:p w14:paraId="69DFC5B5" w14:textId="77777777" w:rsidR="00E61EA4" w:rsidRDefault="00E61EA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</w:rPr>
      </w:pPr>
    </w:p>
    <w:tbl>
      <w:tblPr>
        <w:tblW w:w="4962" w:type="dxa"/>
        <w:tblLook w:val="04A0" w:firstRow="1" w:lastRow="0" w:firstColumn="1" w:lastColumn="0" w:noHBand="0" w:noVBand="1"/>
      </w:tblPr>
      <w:tblGrid>
        <w:gridCol w:w="1276"/>
        <w:gridCol w:w="1276"/>
        <w:gridCol w:w="1276"/>
        <w:gridCol w:w="1134"/>
      </w:tblGrid>
      <w:tr w:rsidR="008E2FCA" w:rsidRPr="008E08D9" w14:paraId="6BF7EA05" w14:textId="77777777" w:rsidTr="008E2FCA">
        <w:trPr>
          <w:trHeight w:val="300"/>
        </w:trPr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DCB72" w14:textId="44DD0021" w:rsidR="008E2FCA" w:rsidRPr="008E08D9" w:rsidRDefault="008E2FCA" w:rsidP="008E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8D9">
              <w:rPr>
                <w:rFonts w:ascii="Calibri" w:eastAsia="Times New Roman" w:hAnsi="Calibri" w:cs="Calibri"/>
                <w:color w:val="000000"/>
                <w:lang w:eastAsia="ru-RU"/>
              </w:rPr>
              <w:t>мужчины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392D25E" w14:textId="3F1DBE3C" w:rsidR="008E2FCA" w:rsidRPr="008E08D9" w:rsidRDefault="00276A4E" w:rsidP="008E08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lang w:eastAsia="ru-RU"/>
              </w:rPr>
              <w:t>1655</w:t>
            </w:r>
            <w:r w:rsidR="008E2FCA" w:rsidRPr="008E08D9">
              <w:rPr>
                <w:rFonts w:ascii="Calibri" w:eastAsia="Times New Roman" w:hAnsi="Calibri" w:cs="Calibri"/>
                <w:color w:val="FF000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5D67F" w14:textId="7B6ECC24" w:rsidR="008E2FCA" w:rsidRPr="008E08D9" w:rsidRDefault="008E2FCA" w:rsidP="008E2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8D9">
              <w:rPr>
                <w:rFonts w:ascii="Calibri" w:eastAsia="Times New Roman" w:hAnsi="Calibri" w:cs="Calibri"/>
                <w:color w:val="000000"/>
                <w:lang w:eastAsia="ru-RU"/>
              </w:rPr>
              <w:t>женщины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DF288D2" w14:textId="6A5C662E" w:rsidR="008E2FCA" w:rsidRPr="008E08D9" w:rsidRDefault="005D10D2" w:rsidP="008E08D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>
              <w:rPr>
                <w:rFonts w:ascii="Calibri" w:eastAsia="Times New Roman" w:hAnsi="Calibri" w:cs="Calibri"/>
                <w:color w:val="FF0000"/>
                <w:lang w:eastAsia="ru-RU"/>
              </w:rPr>
              <w:t>1</w:t>
            </w:r>
            <w:r w:rsidR="00276A4E">
              <w:rPr>
                <w:rFonts w:ascii="Calibri" w:eastAsia="Times New Roman" w:hAnsi="Calibri" w:cs="Calibri"/>
                <w:color w:val="FF0000"/>
                <w:lang w:eastAsia="ru-RU"/>
              </w:rPr>
              <w:t>598</w:t>
            </w:r>
          </w:p>
        </w:tc>
      </w:tr>
      <w:tr w:rsidR="008E2FCA" w:rsidRPr="008E08D9" w14:paraId="3CD68D26" w14:textId="77777777" w:rsidTr="008E2FCA">
        <w:trPr>
          <w:trHeight w:val="300"/>
        </w:trPr>
        <w:tc>
          <w:tcPr>
            <w:tcW w:w="127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9BCB3" w14:textId="63F83A2F" w:rsidR="008E2FCA" w:rsidRPr="008E08D9" w:rsidRDefault="008E2FCA" w:rsidP="008E0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C28F4AB" w14:textId="3BE5C056" w:rsidR="008E2FCA" w:rsidRPr="008E08D9" w:rsidRDefault="008E2FCA" w:rsidP="008E0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08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276A4E">
              <w:rPr>
                <w:rFonts w:ascii="Calibri" w:eastAsia="Times New Roman" w:hAnsi="Calibri" w:cs="Calibri"/>
                <w:color w:val="000000"/>
                <w:lang w:eastAsia="ru-RU"/>
              </w:rPr>
              <w:t>5449</w:t>
            </w:r>
          </w:p>
        </w:tc>
        <w:tc>
          <w:tcPr>
            <w:tcW w:w="127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FFC94" w14:textId="12590057" w:rsidR="008E2FCA" w:rsidRPr="008E08D9" w:rsidRDefault="008E2FCA" w:rsidP="008E0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4179B147" w14:textId="22E98B9E" w:rsidR="008E2FCA" w:rsidRPr="008E08D9" w:rsidRDefault="00276A4E" w:rsidP="008E0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4337</w:t>
            </w:r>
          </w:p>
        </w:tc>
      </w:tr>
      <w:tr w:rsidR="008E2FCA" w:rsidRPr="008E08D9" w14:paraId="6D0DE22A" w14:textId="77777777" w:rsidTr="008E2FCA">
        <w:trPr>
          <w:trHeight w:val="300"/>
        </w:trPr>
        <w:tc>
          <w:tcPr>
            <w:tcW w:w="1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1AFF8" w14:textId="77777777" w:rsidR="008E2FCA" w:rsidRPr="008E08D9" w:rsidRDefault="008E2FCA" w:rsidP="008E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14:paraId="0BF86350" w14:textId="3E55ECC5" w:rsidR="008E2FCA" w:rsidRPr="008E08D9" w:rsidRDefault="008E2FCA" w:rsidP="008E0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08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276A4E">
              <w:rPr>
                <w:rFonts w:ascii="Calibri" w:eastAsia="Times New Roman" w:hAnsi="Calibri" w:cs="Calibri"/>
                <w:color w:val="000000"/>
                <w:lang w:eastAsia="ru-RU"/>
              </w:rPr>
              <w:t>2379</w:t>
            </w:r>
          </w:p>
        </w:tc>
        <w:tc>
          <w:tcPr>
            <w:tcW w:w="1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C0A91" w14:textId="77777777" w:rsidR="008E2FCA" w:rsidRPr="008E08D9" w:rsidRDefault="008E2FCA" w:rsidP="008E0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14:paraId="517E0B95" w14:textId="5C1DAF0E" w:rsidR="008E2FCA" w:rsidRPr="008E08D9" w:rsidRDefault="008E2FCA" w:rsidP="008E0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08D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276A4E">
              <w:rPr>
                <w:rFonts w:ascii="Calibri" w:eastAsia="Times New Roman" w:hAnsi="Calibri" w:cs="Calibri"/>
                <w:color w:val="000000"/>
                <w:lang w:eastAsia="ru-RU"/>
              </w:rPr>
              <w:t>4715</w:t>
            </w:r>
          </w:p>
        </w:tc>
      </w:tr>
    </w:tbl>
    <w:p w14:paraId="23B8DB82" w14:textId="77777777" w:rsidR="00A856DA" w:rsidRDefault="00A856D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</w:rPr>
      </w:pPr>
    </w:p>
    <w:p w14:paraId="7C4C52C4" w14:textId="77777777" w:rsidR="00A856DA" w:rsidRDefault="00A856D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</w:rPr>
      </w:pPr>
    </w:p>
    <w:p w14:paraId="61C3AFF1" w14:textId="77777777" w:rsidR="00A856DA" w:rsidRDefault="00A856D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</w:rPr>
      </w:pPr>
    </w:p>
    <w:tbl>
      <w:tblPr>
        <w:tblW w:w="8033" w:type="dxa"/>
        <w:tblLook w:val="04A0" w:firstRow="1" w:lastRow="0" w:firstColumn="1" w:lastColumn="0" w:noHBand="0" w:noVBand="1"/>
      </w:tblPr>
      <w:tblGrid>
        <w:gridCol w:w="960"/>
        <w:gridCol w:w="6837"/>
        <w:gridCol w:w="236"/>
      </w:tblGrid>
      <w:tr w:rsidR="00A856DA" w:rsidRPr="00A856DA" w14:paraId="3CB3DC68" w14:textId="77777777" w:rsidTr="00A856DA">
        <w:trPr>
          <w:gridAfter w:val="1"/>
          <w:wAfter w:w="236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D7548F4" w14:textId="72C9A237" w:rsidR="00A856DA" w:rsidRPr="00A856DA" w:rsidRDefault="00A856DA" w:rsidP="00A856D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</w:p>
        </w:tc>
        <w:tc>
          <w:tcPr>
            <w:tcW w:w="6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C757C" w14:textId="1F6BE96D" w:rsidR="00A856DA" w:rsidRPr="00A856DA" w:rsidRDefault="00A856DA" w:rsidP="00A85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населения моложе трудоспособного возраста</w:t>
            </w:r>
            <w:r w:rsidR="004B2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856DA" w:rsidRPr="00A856DA" w14:paraId="0F44C016" w14:textId="77777777" w:rsidTr="00A856D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B1B4AC3" w14:textId="77777777" w:rsidR="00A856DA" w:rsidRPr="00A856DA" w:rsidRDefault="00A856DA" w:rsidP="00A85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6D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FF188" w14:textId="1506C1E3" w:rsidR="00A856DA" w:rsidRPr="00A856DA" w:rsidRDefault="00A856DA" w:rsidP="00A85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56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Численность населения трудоспособного возраста</w:t>
            </w:r>
            <w:r w:rsidR="004B2E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1CE51" w14:textId="77777777" w:rsidR="00A856DA" w:rsidRPr="00A856DA" w:rsidRDefault="00A856DA" w:rsidP="00A85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856DA" w:rsidRPr="00A856DA" w14:paraId="6C4E4805" w14:textId="77777777" w:rsidTr="00A856DA">
        <w:trPr>
          <w:gridAfter w:val="1"/>
          <w:wAfter w:w="236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14:paraId="5B89CA7B" w14:textId="77777777" w:rsidR="00A856DA" w:rsidRPr="00A856DA" w:rsidRDefault="00A856DA" w:rsidP="00A85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6D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9BD41" w14:textId="77777777" w:rsidR="00A856DA" w:rsidRPr="00A856DA" w:rsidRDefault="00A856DA" w:rsidP="00A85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856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Численность населения старше трудоспособного возраста</w:t>
            </w:r>
          </w:p>
        </w:tc>
      </w:tr>
    </w:tbl>
    <w:p w14:paraId="1182D529" w14:textId="77777777" w:rsidR="00A856DA" w:rsidRDefault="00A856D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</w:rPr>
      </w:pPr>
    </w:p>
    <w:p w14:paraId="7A6B4D7C" w14:textId="77777777" w:rsidR="00533805" w:rsidRDefault="0000000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Численность постоянного населения района имеет устойчивую тенденцию к снижению, данный факт подтверждается естественной убылью населения, а также увеличением количества граждан, мигрирующих за пределы района.</w:t>
      </w:r>
    </w:p>
    <w:p w14:paraId="018877B3" w14:textId="3783DDE1" w:rsidR="00533805" w:rsidRDefault="0000000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По данным управления  ЗАГС Малмыжского района: </w:t>
      </w:r>
      <w:r>
        <w:rPr>
          <w:rFonts w:ascii="Times New Roman" w:hAnsi="Times New Roman" w:cs="Times New Roman"/>
          <w:b/>
          <w:color w:val="000000" w:themeColor="text1"/>
        </w:rPr>
        <w:t>рождаемость</w:t>
      </w:r>
      <w:r>
        <w:rPr>
          <w:rFonts w:ascii="Times New Roman" w:hAnsi="Times New Roman" w:cs="Times New Roman"/>
          <w:color w:val="000000" w:themeColor="text1"/>
        </w:rPr>
        <w:t xml:space="preserve"> за </w:t>
      </w:r>
      <w:r w:rsidR="00BE7154">
        <w:rPr>
          <w:rFonts w:ascii="Times New Roman" w:hAnsi="Times New Roman" w:cs="Times New Roman"/>
          <w:color w:val="000000" w:themeColor="text1"/>
        </w:rPr>
        <w:t>9 месяцев</w:t>
      </w:r>
      <w:r>
        <w:rPr>
          <w:rFonts w:ascii="Times New Roman" w:hAnsi="Times New Roman" w:cs="Times New Roman"/>
          <w:color w:val="000000" w:themeColor="text1"/>
        </w:rPr>
        <w:t xml:space="preserve"> 2023 года составила</w:t>
      </w:r>
      <w:r w:rsidR="006C3DF6">
        <w:rPr>
          <w:rFonts w:ascii="Times New Roman" w:hAnsi="Times New Roman" w:cs="Times New Roman"/>
          <w:color w:val="000000" w:themeColor="text1"/>
        </w:rPr>
        <w:t xml:space="preserve"> 89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человек, а смертность </w:t>
      </w:r>
      <w:r w:rsidR="006C3DF6">
        <w:rPr>
          <w:rFonts w:ascii="Times New Roman" w:hAnsi="Times New Roman" w:cs="Times New Roman"/>
          <w:color w:val="000000" w:themeColor="text1"/>
        </w:rPr>
        <w:t>250</w:t>
      </w:r>
      <w:r>
        <w:rPr>
          <w:rFonts w:ascii="Times New Roman" w:hAnsi="Times New Roman" w:cs="Times New Roman"/>
          <w:color w:val="000000" w:themeColor="text1"/>
        </w:rPr>
        <w:t xml:space="preserve"> человек, т.е. </w:t>
      </w:r>
      <w:r>
        <w:rPr>
          <w:rFonts w:ascii="Times New Roman" w:hAnsi="Times New Roman" w:cs="Times New Roman"/>
          <w:b/>
          <w:color w:val="000000" w:themeColor="text1"/>
        </w:rPr>
        <w:t>естественная убыль населения</w:t>
      </w:r>
      <w:r>
        <w:rPr>
          <w:rFonts w:ascii="Times New Roman" w:hAnsi="Times New Roman" w:cs="Times New Roman"/>
          <w:color w:val="000000" w:themeColor="text1"/>
        </w:rPr>
        <w:t xml:space="preserve"> в районе за </w:t>
      </w:r>
      <w:r w:rsidR="006C3DF6">
        <w:rPr>
          <w:rFonts w:ascii="Times New Roman" w:hAnsi="Times New Roman" w:cs="Times New Roman"/>
          <w:color w:val="000000" w:themeColor="text1"/>
        </w:rPr>
        <w:t>9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6C3DF6">
        <w:rPr>
          <w:rFonts w:ascii="Times New Roman" w:hAnsi="Times New Roman" w:cs="Times New Roman"/>
          <w:color w:val="000000" w:themeColor="text1"/>
        </w:rPr>
        <w:t>месяцев</w:t>
      </w:r>
      <w:r>
        <w:rPr>
          <w:rFonts w:ascii="Times New Roman" w:hAnsi="Times New Roman" w:cs="Times New Roman"/>
          <w:color w:val="000000" w:themeColor="text1"/>
        </w:rPr>
        <w:t xml:space="preserve"> 2023 года составила 1</w:t>
      </w:r>
      <w:r w:rsidR="00995B0D">
        <w:rPr>
          <w:rFonts w:ascii="Times New Roman" w:hAnsi="Times New Roman" w:cs="Times New Roman"/>
          <w:color w:val="000000" w:themeColor="text1"/>
        </w:rPr>
        <w:t>61</w:t>
      </w:r>
      <w:r>
        <w:rPr>
          <w:rFonts w:ascii="Times New Roman" w:hAnsi="Times New Roman" w:cs="Times New Roman"/>
          <w:color w:val="000000" w:themeColor="text1"/>
        </w:rPr>
        <w:t xml:space="preserve"> человек, что на </w:t>
      </w:r>
      <w:r w:rsidR="00995B0D">
        <w:rPr>
          <w:rFonts w:ascii="Times New Roman" w:hAnsi="Times New Roman" w:cs="Times New Roman"/>
          <w:color w:val="000000" w:themeColor="text1"/>
        </w:rPr>
        <w:t>56</w:t>
      </w:r>
      <w:r>
        <w:rPr>
          <w:rFonts w:ascii="Times New Roman" w:hAnsi="Times New Roman" w:cs="Times New Roman"/>
          <w:color w:val="000000" w:themeColor="text1"/>
        </w:rPr>
        <w:t xml:space="preserve"> человек меньше в сравнении с аналогичным периодом 2022 года. В целом, рождаемость за анализируемый период 2023 года по отношению к соответствующему периоду прошлого года уменьшилась на </w:t>
      </w:r>
      <w:r w:rsidR="00995B0D">
        <w:rPr>
          <w:rFonts w:ascii="Times New Roman" w:hAnsi="Times New Roman" w:cs="Times New Roman"/>
          <w:color w:val="000000" w:themeColor="text1"/>
        </w:rPr>
        <w:t>7,3</w:t>
      </w:r>
      <w:r>
        <w:rPr>
          <w:rFonts w:ascii="Times New Roman" w:hAnsi="Times New Roman" w:cs="Times New Roman"/>
          <w:color w:val="000000" w:themeColor="text1"/>
        </w:rPr>
        <w:t xml:space="preserve">%, смертность уменьшилась на </w:t>
      </w:r>
      <w:r w:rsidR="00995B0D">
        <w:rPr>
          <w:rFonts w:ascii="Times New Roman" w:hAnsi="Times New Roman" w:cs="Times New Roman"/>
          <w:color w:val="000000" w:themeColor="text1"/>
        </w:rPr>
        <w:t>20,1</w:t>
      </w:r>
      <w:r>
        <w:rPr>
          <w:rFonts w:ascii="Times New Roman" w:hAnsi="Times New Roman" w:cs="Times New Roman"/>
          <w:color w:val="000000" w:themeColor="text1"/>
        </w:rPr>
        <w:t xml:space="preserve"> %.</w:t>
      </w:r>
    </w:p>
    <w:p w14:paraId="6B64C5FF" w14:textId="201C33A7" w:rsidR="00533805" w:rsidRDefault="0000000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Количество </w:t>
      </w:r>
      <w:r>
        <w:rPr>
          <w:rFonts w:ascii="Times New Roman" w:hAnsi="Times New Roman" w:cs="Times New Roman"/>
          <w:b/>
          <w:color w:val="000000" w:themeColor="text1"/>
        </w:rPr>
        <w:t>зарегистрированных браков</w:t>
      </w:r>
      <w:r>
        <w:rPr>
          <w:rFonts w:ascii="Times New Roman" w:hAnsi="Times New Roman" w:cs="Times New Roman"/>
          <w:color w:val="000000" w:themeColor="text1"/>
        </w:rPr>
        <w:t xml:space="preserve"> за </w:t>
      </w:r>
      <w:r w:rsidR="00BE7154">
        <w:rPr>
          <w:rFonts w:ascii="Times New Roman" w:hAnsi="Times New Roman" w:cs="Times New Roman"/>
          <w:color w:val="000000" w:themeColor="text1"/>
        </w:rPr>
        <w:t>9 месяцев</w:t>
      </w:r>
      <w:r>
        <w:rPr>
          <w:rFonts w:ascii="Times New Roman" w:hAnsi="Times New Roman" w:cs="Times New Roman"/>
          <w:color w:val="000000" w:themeColor="text1"/>
        </w:rPr>
        <w:t xml:space="preserve"> 2023 год составило </w:t>
      </w:r>
      <w:r w:rsidR="006C3DF6">
        <w:rPr>
          <w:rFonts w:ascii="Times New Roman" w:hAnsi="Times New Roman" w:cs="Times New Roman"/>
          <w:color w:val="000000" w:themeColor="text1"/>
        </w:rPr>
        <w:t>60</w:t>
      </w:r>
      <w:r>
        <w:rPr>
          <w:rFonts w:ascii="Times New Roman" w:hAnsi="Times New Roman" w:cs="Times New Roman"/>
          <w:color w:val="000000" w:themeColor="text1"/>
        </w:rPr>
        <w:t xml:space="preserve">, что на </w:t>
      </w:r>
      <w:r w:rsidR="00995B0D">
        <w:rPr>
          <w:rFonts w:ascii="Times New Roman" w:hAnsi="Times New Roman" w:cs="Times New Roman"/>
          <w:color w:val="000000" w:themeColor="text1"/>
        </w:rPr>
        <w:t>4,8</w:t>
      </w:r>
      <w:r>
        <w:rPr>
          <w:rFonts w:ascii="Times New Roman" w:hAnsi="Times New Roman" w:cs="Times New Roman"/>
          <w:color w:val="000000" w:themeColor="text1"/>
        </w:rPr>
        <w:t xml:space="preserve">% </w:t>
      </w:r>
      <w:r w:rsidR="00995B0D">
        <w:rPr>
          <w:rFonts w:ascii="Times New Roman" w:hAnsi="Times New Roman" w:cs="Times New Roman"/>
          <w:color w:val="000000" w:themeColor="text1"/>
        </w:rPr>
        <w:t xml:space="preserve">ниже </w:t>
      </w:r>
      <w:r>
        <w:rPr>
          <w:rFonts w:ascii="Times New Roman" w:hAnsi="Times New Roman" w:cs="Times New Roman"/>
          <w:color w:val="000000" w:themeColor="text1"/>
        </w:rPr>
        <w:t xml:space="preserve">уровня 2022 года, количество </w:t>
      </w:r>
      <w:r>
        <w:rPr>
          <w:rFonts w:ascii="Times New Roman" w:hAnsi="Times New Roman" w:cs="Times New Roman"/>
          <w:b/>
          <w:color w:val="000000" w:themeColor="text1"/>
        </w:rPr>
        <w:t>разводов</w:t>
      </w:r>
      <w:r>
        <w:rPr>
          <w:rFonts w:ascii="Times New Roman" w:hAnsi="Times New Roman" w:cs="Times New Roman"/>
          <w:color w:val="000000" w:themeColor="text1"/>
        </w:rPr>
        <w:t xml:space="preserve"> за анализируемый период 2023</w:t>
      </w:r>
      <w:r w:rsidR="00995B0D">
        <w:rPr>
          <w:rFonts w:ascii="Times New Roman" w:hAnsi="Times New Roman" w:cs="Times New Roman"/>
          <w:color w:val="000000" w:themeColor="text1"/>
        </w:rPr>
        <w:t>г</w:t>
      </w:r>
      <w:r>
        <w:rPr>
          <w:rFonts w:ascii="Times New Roman" w:hAnsi="Times New Roman" w:cs="Times New Roman"/>
          <w:color w:val="000000" w:themeColor="text1"/>
        </w:rPr>
        <w:t xml:space="preserve">ода составило </w:t>
      </w:r>
      <w:r w:rsidR="00995B0D">
        <w:rPr>
          <w:rFonts w:ascii="Times New Roman" w:hAnsi="Times New Roman" w:cs="Times New Roman"/>
          <w:color w:val="000000" w:themeColor="text1"/>
        </w:rPr>
        <w:t>52</w:t>
      </w:r>
      <w:r>
        <w:rPr>
          <w:rFonts w:ascii="Times New Roman" w:hAnsi="Times New Roman" w:cs="Times New Roman"/>
          <w:color w:val="000000" w:themeColor="text1"/>
        </w:rPr>
        <w:t xml:space="preserve"> и </w:t>
      </w:r>
      <w:r>
        <w:rPr>
          <w:rFonts w:ascii="Times New Roman" w:hAnsi="Times New Roman" w:cs="Times New Roman"/>
          <w:color w:val="000000" w:themeColor="text1"/>
        </w:rPr>
        <w:lastRenderedPageBreak/>
        <w:t xml:space="preserve">осталась на уровне прошлого года. Отношение разводов к бракам за 2023 год составило </w:t>
      </w:r>
      <w:r w:rsidR="00995B0D">
        <w:rPr>
          <w:rFonts w:ascii="Times New Roman" w:hAnsi="Times New Roman" w:cs="Times New Roman"/>
          <w:color w:val="000000" w:themeColor="text1"/>
        </w:rPr>
        <w:t>86,7</w:t>
      </w:r>
      <w:r>
        <w:rPr>
          <w:rFonts w:ascii="Times New Roman" w:hAnsi="Times New Roman" w:cs="Times New Roman"/>
          <w:color w:val="000000" w:themeColor="text1"/>
        </w:rPr>
        <w:t>%. Сведения о естественном приросте населения и зарегистрированных браках представлены в таблице.</w:t>
      </w:r>
    </w:p>
    <w:p w14:paraId="140CBBC8" w14:textId="77777777" w:rsidR="00533805" w:rsidRDefault="00533805">
      <w:pPr>
        <w:spacing w:after="0" w:line="240" w:lineRule="auto"/>
        <w:ind w:firstLine="720"/>
        <w:jc w:val="right"/>
        <w:rPr>
          <w:rFonts w:ascii="Times New Roman" w:hAnsi="Times New Roman" w:cs="Times New Roman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7"/>
        <w:gridCol w:w="2270"/>
        <w:gridCol w:w="2355"/>
        <w:gridCol w:w="1346"/>
      </w:tblGrid>
      <w:tr w:rsidR="00995B0D" w14:paraId="2F8935CF" w14:textId="77777777">
        <w:trPr>
          <w:trHeight w:val="407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9523" w14:textId="77777777" w:rsidR="0053380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435E" w14:textId="7CA059D6" w:rsidR="0053380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на 01.</w:t>
            </w:r>
            <w:r w:rsidR="00BE7154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.2022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5D51" w14:textId="4C50E283" w:rsidR="0053380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на 01.</w:t>
            </w:r>
            <w:r w:rsidR="00BE7154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.2023 г.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C31F" w14:textId="77777777" w:rsidR="0053380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995B0D" w14:paraId="6AC14CA5" w14:textId="77777777"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0CDC" w14:textId="77777777" w:rsidR="00533805" w:rsidRDefault="00000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Рождаемость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296B" w14:textId="16F42DB0" w:rsidR="00533805" w:rsidRDefault="00995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AB03" w14:textId="5F9FDF33" w:rsidR="00533805" w:rsidRDefault="00995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89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7453" w14:textId="086F6FF4" w:rsidR="00533805" w:rsidRDefault="00995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92,7</w:t>
            </w:r>
          </w:p>
        </w:tc>
      </w:tr>
      <w:tr w:rsidR="00995B0D" w14:paraId="261703CA" w14:textId="77777777"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5480" w14:textId="77777777" w:rsidR="00533805" w:rsidRDefault="00000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Смертность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5DF5" w14:textId="28A16731" w:rsidR="00533805" w:rsidRDefault="00995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313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6754" w14:textId="38758CE0" w:rsidR="00533805" w:rsidRDefault="00995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250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EDDD" w14:textId="03F37410" w:rsidR="00533805" w:rsidRDefault="00995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79,9</w:t>
            </w:r>
          </w:p>
        </w:tc>
      </w:tr>
      <w:tr w:rsidR="00995B0D" w14:paraId="7DF58A19" w14:textId="77777777"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2151" w14:textId="77777777" w:rsidR="00533805" w:rsidRDefault="00000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Естественный прирост (+,-), чел.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FE75" w14:textId="1E2852E2" w:rsidR="0053380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</w:t>
            </w:r>
            <w:r w:rsidR="00995B0D">
              <w:rPr>
                <w:rFonts w:ascii="Times New Roman" w:eastAsia="Calibri" w:hAnsi="Times New Roman" w:cs="Times New Roman"/>
                <w:color w:val="000000" w:themeColor="text1"/>
              </w:rPr>
              <w:t>217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CD21" w14:textId="561F2EE0" w:rsidR="0053380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-</w:t>
            </w:r>
            <w:r w:rsidR="00995B0D">
              <w:rPr>
                <w:rFonts w:ascii="Times New Roman" w:eastAsia="Calibri" w:hAnsi="Times New Roman" w:cs="Times New Roman"/>
                <w:color w:val="000000" w:themeColor="text1"/>
              </w:rPr>
              <w:t>161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6A4B" w14:textId="77777777" w:rsidR="00533805" w:rsidRDefault="0053380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95B0D" w14:paraId="6FCF317D" w14:textId="77777777"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CC87" w14:textId="77777777" w:rsidR="00533805" w:rsidRDefault="00000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Зарегистрировано браков (кол-во)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432B" w14:textId="722F54E1" w:rsidR="00533805" w:rsidRDefault="00995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8038" w14:textId="54E8875A" w:rsidR="00533805" w:rsidRDefault="00995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60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B5A4" w14:textId="5353F20B" w:rsidR="00533805" w:rsidRDefault="00995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95,2</w:t>
            </w:r>
          </w:p>
        </w:tc>
      </w:tr>
      <w:tr w:rsidR="00995B0D" w14:paraId="47F0D331" w14:textId="77777777"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6B3D" w14:textId="77777777" w:rsidR="00533805" w:rsidRDefault="00000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Расторгнуто браков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F37A" w14:textId="19ED1B9A" w:rsidR="00533805" w:rsidRDefault="00995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73F3" w14:textId="2BDD9246" w:rsidR="00533805" w:rsidRDefault="00995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0905" w14:textId="57520979" w:rsidR="00533805" w:rsidRDefault="00995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98,1</w:t>
            </w:r>
          </w:p>
        </w:tc>
      </w:tr>
      <w:tr w:rsidR="00995B0D" w14:paraId="13EF79DA" w14:textId="77777777"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D87D" w14:textId="77777777" w:rsidR="00533805" w:rsidRDefault="00000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Отношение разводов к бракам (%)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1D83" w14:textId="0D5B5DB4" w:rsidR="00533805" w:rsidRDefault="00995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84,1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E5DB" w14:textId="06810EAA" w:rsidR="00533805" w:rsidRDefault="00995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86,7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F666" w14:textId="77777777" w:rsidR="00533805" w:rsidRDefault="005338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</w:tbl>
    <w:p w14:paraId="65226F05" w14:textId="77777777" w:rsidR="00533805" w:rsidRDefault="00533805">
      <w:pPr>
        <w:spacing w:after="0" w:line="240" w:lineRule="auto"/>
        <w:ind w:firstLine="720"/>
        <w:jc w:val="both"/>
        <w:rPr>
          <w:rFonts w:ascii="Times New Roman" w:hAnsi="Times New Roman" w:cs="Times New Roman"/>
          <w:highlight w:val="yellow"/>
        </w:rPr>
      </w:pPr>
    </w:p>
    <w:p w14:paraId="3B2A598C" w14:textId="77777777" w:rsidR="00533805" w:rsidRDefault="0053380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</w:rPr>
      </w:pPr>
    </w:p>
    <w:p w14:paraId="62BA2DD1" w14:textId="77777777" w:rsidR="00533805" w:rsidRDefault="0000000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Основные направления социальной поддержки населения района</w:t>
      </w:r>
    </w:p>
    <w:p w14:paraId="1B7CA297" w14:textId="77777777" w:rsidR="00533805" w:rsidRDefault="0053380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763168" w14:textId="78015AD0" w:rsidR="00533805" w:rsidRDefault="0000000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Количество многодетных семей в</w:t>
      </w:r>
      <w:r>
        <w:rPr>
          <w:rFonts w:ascii="Times New Roman" w:hAnsi="Times New Roman" w:cs="Times New Roman"/>
        </w:rPr>
        <w:t xml:space="preserve"> анализируемом периоде составило 2</w:t>
      </w:r>
      <w:r w:rsidR="004B2E4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1 единицу, что меньше на </w:t>
      </w:r>
      <w:r w:rsidR="004B2E42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 xml:space="preserve"> сем</w:t>
      </w:r>
      <w:r w:rsidR="004B2E42">
        <w:rPr>
          <w:rFonts w:ascii="Times New Roman" w:hAnsi="Times New Roman" w:cs="Times New Roman"/>
        </w:rPr>
        <w:t>ьи</w:t>
      </w:r>
      <w:r>
        <w:rPr>
          <w:rFonts w:ascii="Times New Roman" w:hAnsi="Times New Roman" w:cs="Times New Roman"/>
        </w:rPr>
        <w:t xml:space="preserve"> к соответствующему периоду прошлого года, из них малообеспеченных семей – </w:t>
      </w:r>
      <w:r w:rsidR="004B2E42">
        <w:rPr>
          <w:rFonts w:ascii="Times New Roman" w:hAnsi="Times New Roman" w:cs="Times New Roman"/>
        </w:rPr>
        <w:t>172</w:t>
      </w:r>
      <w:r>
        <w:rPr>
          <w:rFonts w:ascii="Times New Roman" w:hAnsi="Times New Roman" w:cs="Times New Roman"/>
        </w:rPr>
        <w:t xml:space="preserve">, что на </w:t>
      </w:r>
      <w:r w:rsidR="004B2E42">
        <w:rPr>
          <w:rFonts w:ascii="Times New Roman" w:hAnsi="Times New Roman" w:cs="Times New Roman"/>
        </w:rPr>
        <w:t>60</w:t>
      </w:r>
      <w:r>
        <w:rPr>
          <w:rFonts w:ascii="Times New Roman" w:hAnsi="Times New Roman" w:cs="Times New Roman"/>
        </w:rPr>
        <w:t xml:space="preserve"> семей меньше соответствующего периода прошлого года. </w:t>
      </w:r>
    </w:p>
    <w:p w14:paraId="2C521F40" w14:textId="7A3579CB" w:rsidR="00533805" w:rsidRDefault="00000000">
      <w:pPr>
        <w:pStyle w:val="ConsPlus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 рамках социальной защиты населения в Малмыжском районе за</w:t>
      </w:r>
      <w:r w:rsidR="005B1853">
        <w:rPr>
          <w:sz w:val="22"/>
          <w:szCs w:val="22"/>
        </w:rPr>
        <w:t xml:space="preserve"> 9 месяцев</w:t>
      </w:r>
      <w:r>
        <w:rPr>
          <w:sz w:val="22"/>
          <w:szCs w:val="22"/>
        </w:rPr>
        <w:t xml:space="preserve"> 2023 года </w:t>
      </w:r>
      <w:r w:rsidR="004B2E42">
        <w:rPr>
          <w:sz w:val="22"/>
          <w:szCs w:val="22"/>
        </w:rPr>
        <w:t>321</w:t>
      </w:r>
      <w:r>
        <w:rPr>
          <w:sz w:val="22"/>
          <w:szCs w:val="22"/>
        </w:rPr>
        <w:t xml:space="preserve"> человек </w:t>
      </w:r>
      <w:r>
        <w:rPr>
          <w:b/>
          <w:sz w:val="22"/>
          <w:szCs w:val="22"/>
        </w:rPr>
        <w:t>получали пособие на детей</w:t>
      </w:r>
      <w:r>
        <w:rPr>
          <w:sz w:val="22"/>
          <w:szCs w:val="22"/>
        </w:rPr>
        <w:t xml:space="preserve">, количество получателей пособия </w:t>
      </w:r>
      <w:r w:rsidR="004B2E42">
        <w:rPr>
          <w:sz w:val="22"/>
          <w:szCs w:val="22"/>
        </w:rPr>
        <w:t>уменьшилось на 73,1%</w:t>
      </w:r>
      <w:r>
        <w:rPr>
          <w:sz w:val="22"/>
          <w:szCs w:val="22"/>
        </w:rPr>
        <w:t>.</w:t>
      </w:r>
    </w:p>
    <w:p w14:paraId="6585A421" w14:textId="77777777" w:rsidR="00533805" w:rsidRDefault="00533805">
      <w:pPr>
        <w:pStyle w:val="ConsPlusNormal"/>
        <w:ind w:firstLine="709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5"/>
        <w:gridCol w:w="2055"/>
        <w:gridCol w:w="1923"/>
        <w:gridCol w:w="1065"/>
      </w:tblGrid>
      <w:tr w:rsidR="00533805" w14:paraId="0BF0E73B" w14:textId="77777777"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6393" w14:textId="77777777" w:rsidR="00533805" w:rsidRDefault="00000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Показатели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D338" w14:textId="560C08F1" w:rsidR="0053380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01.</w:t>
            </w:r>
            <w:r w:rsidR="00BE715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.2022 г.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FCDD" w14:textId="278B65F0" w:rsidR="0053380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01.</w:t>
            </w:r>
            <w:r w:rsidR="00BE715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.2023 г.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64E2" w14:textId="77777777" w:rsidR="0053380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533805" w14:paraId="659B9626" w14:textId="77777777"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6D98" w14:textId="77777777" w:rsidR="00533805" w:rsidRDefault="00000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Численность граждан, получающих пособия на детей (чел.)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372D" w14:textId="2D8D30E8" w:rsidR="00533805" w:rsidRDefault="00276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1193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781A" w14:textId="602780B8" w:rsidR="00533805" w:rsidRDefault="00276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321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48D2" w14:textId="5F3A44B1" w:rsidR="00533805" w:rsidRPr="00276A4E" w:rsidRDefault="00276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26,9</w:t>
            </w:r>
          </w:p>
        </w:tc>
      </w:tr>
      <w:tr w:rsidR="00533805" w14:paraId="44D00090" w14:textId="77777777"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254B" w14:textId="77777777" w:rsidR="00533805" w:rsidRDefault="00000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многодетных семей: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80E4" w14:textId="4C325E90" w:rsidR="00533805" w:rsidRDefault="00276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9214" w14:textId="03381BBD" w:rsidR="00533805" w:rsidRDefault="00276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EEA5" w14:textId="6250D466" w:rsidR="00533805" w:rsidRDefault="00276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91,9</w:t>
            </w:r>
          </w:p>
        </w:tc>
      </w:tr>
      <w:tr w:rsidR="00533805" w14:paraId="5A7E9173" w14:textId="77777777" w:rsidTr="006D646E">
        <w:trPr>
          <w:trHeight w:val="459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7F3B" w14:textId="77777777" w:rsidR="00533805" w:rsidRDefault="00000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из них: количество малообеспеченных семей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025B" w14:textId="18D56487" w:rsidR="00533805" w:rsidRPr="00276A4E" w:rsidRDefault="00276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232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23B8" w14:textId="5C71C55D" w:rsidR="00533805" w:rsidRDefault="00276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0856" w14:textId="3597225C" w:rsidR="00533805" w:rsidRDefault="00276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74,1</w:t>
            </w:r>
          </w:p>
        </w:tc>
      </w:tr>
    </w:tbl>
    <w:p w14:paraId="449ECA2F" w14:textId="77777777" w:rsidR="00533805" w:rsidRDefault="0000000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Одной из форм государственной поддержки семей, воспитывающих детей, является материнский капитал. </w:t>
      </w:r>
    </w:p>
    <w:p w14:paraId="1ABF4C03" w14:textId="77777777" w:rsidR="00533805" w:rsidRDefault="005338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2"/>
        <w:gridCol w:w="2313"/>
        <w:gridCol w:w="2181"/>
        <w:gridCol w:w="785"/>
      </w:tblGrid>
      <w:tr w:rsidR="00533805" w14:paraId="70BA3946" w14:textId="77777777"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C7E3" w14:textId="77777777" w:rsidR="00533805" w:rsidRDefault="00000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Показатели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1D2A" w14:textId="00347369" w:rsidR="0053380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01.</w:t>
            </w:r>
            <w:r w:rsidR="002A3E3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.2022 г.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BBF6" w14:textId="41846D76" w:rsidR="0053380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01.</w:t>
            </w:r>
            <w:r w:rsidR="002A3E3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.2023 г.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8ED3" w14:textId="77777777" w:rsidR="0053380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533805" w14:paraId="408EE1FD" w14:textId="77777777"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1FC0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получателей регионального материнского (семейного) капитала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E330" w14:textId="44EE872E" w:rsidR="00533805" w:rsidRDefault="00276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8B7D" w14:textId="4FFF48B5" w:rsidR="00533805" w:rsidRDefault="00276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3FB6" w14:textId="3CDA8BB4" w:rsidR="00533805" w:rsidRPr="00276A4E" w:rsidRDefault="00276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85,2</w:t>
            </w:r>
          </w:p>
        </w:tc>
      </w:tr>
    </w:tbl>
    <w:p w14:paraId="44807B94" w14:textId="38CCB70D" w:rsidR="00533805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Правом </w:t>
      </w:r>
      <w:r>
        <w:rPr>
          <w:rFonts w:ascii="Times New Roman" w:hAnsi="Times New Roman" w:cs="Times New Roman"/>
          <w:b/>
        </w:rPr>
        <w:t>льготного проезда</w:t>
      </w:r>
      <w:r>
        <w:rPr>
          <w:rFonts w:ascii="Times New Roman" w:hAnsi="Times New Roman" w:cs="Times New Roman"/>
        </w:rPr>
        <w:t xml:space="preserve"> за</w:t>
      </w:r>
      <w:r w:rsidR="002A3E34">
        <w:rPr>
          <w:rFonts w:ascii="Times New Roman" w:hAnsi="Times New Roman" w:cs="Times New Roman"/>
        </w:rPr>
        <w:t xml:space="preserve"> 9 месяцев</w:t>
      </w:r>
      <w:r>
        <w:rPr>
          <w:rFonts w:ascii="Times New Roman" w:hAnsi="Times New Roman" w:cs="Times New Roman"/>
        </w:rPr>
        <w:t xml:space="preserve"> 2023 года воспользовались </w:t>
      </w:r>
      <w:r w:rsidR="004B2E42">
        <w:rPr>
          <w:rFonts w:ascii="Times New Roman" w:hAnsi="Times New Roman" w:cs="Times New Roman"/>
        </w:rPr>
        <w:t>693</w:t>
      </w:r>
      <w:r>
        <w:rPr>
          <w:rFonts w:ascii="Times New Roman" w:hAnsi="Times New Roman" w:cs="Times New Roman"/>
        </w:rPr>
        <w:t xml:space="preserve"> человек</w:t>
      </w:r>
      <w:r w:rsidR="004B2E42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, что на </w:t>
      </w:r>
      <w:r w:rsidR="004B2E42">
        <w:rPr>
          <w:rFonts w:ascii="Times New Roman" w:hAnsi="Times New Roman" w:cs="Times New Roman"/>
        </w:rPr>
        <w:t>34,5</w:t>
      </w:r>
      <w:r>
        <w:rPr>
          <w:rFonts w:ascii="Times New Roman" w:hAnsi="Times New Roman" w:cs="Times New Roman"/>
        </w:rPr>
        <w:t>% больше, чем в соответствующем периоде 2022 года.</w:t>
      </w:r>
    </w:p>
    <w:p w14:paraId="1011C059" w14:textId="5D30FE40" w:rsidR="00533805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Кроме того, по состоянию </w:t>
      </w:r>
      <w:r>
        <w:rPr>
          <w:rFonts w:ascii="Times New Roman" w:hAnsi="Times New Roman" w:cs="Times New Roman"/>
          <w:color w:val="000000" w:themeColor="text1"/>
        </w:rPr>
        <w:t>на 01.</w:t>
      </w:r>
      <w:r w:rsidR="002A3E34">
        <w:rPr>
          <w:rFonts w:ascii="Times New Roman" w:hAnsi="Times New Roman" w:cs="Times New Roman"/>
          <w:color w:val="000000" w:themeColor="text1"/>
        </w:rPr>
        <w:t>10</w:t>
      </w:r>
      <w:r>
        <w:rPr>
          <w:rFonts w:ascii="Times New Roman" w:hAnsi="Times New Roman" w:cs="Times New Roman"/>
          <w:color w:val="000000" w:themeColor="text1"/>
        </w:rPr>
        <w:t>.2023 года</w:t>
      </w:r>
      <w:r>
        <w:rPr>
          <w:rFonts w:ascii="Times New Roman" w:hAnsi="Times New Roman" w:cs="Times New Roman"/>
        </w:rPr>
        <w:t xml:space="preserve"> в соответствии с п.3.2.5. Постановления правительства Кировской области от 30.12.2019 № 735-П «Об оказании государственной социальной помощи на основании социального контракта» </w:t>
      </w:r>
      <w:r w:rsidR="004B2E42">
        <w:rPr>
          <w:rFonts w:ascii="Times New Roman" w:hAnsi="Times New Roman" w:cs="Times New Roman"/>
        </w:rPr>
        <w:t>57</w:t>
      </w:r>
      <w:r>
        <w:rPr>
          <w:rFonts w:ascii="Times New Roman" w:hAnsi="Times New Roman" w:cs="Times New Roman"/>
          <w:color w:val="000000" w:themeColor="text1"/>
        </w:rPr>
        <w:t xml:space="preserve"> сем</w:t>
      </w:r>
      <w:r w:rsidR="004B2E42">
        <w:rPr>
          <w:rFonts w:ascii="Times New Roman" w:hAnsi="Times New Roman" w:cs="Times New Roman"/>
          <w:color w:val="000000" w:themeColor="text1"/>
        </w:rPr>
        <w:t>ей</w:t>
      </w:r>
      <w:r>
        <w:rPr>
          <w:rFonts w:ascii="Times New Roman" w:hAnsi="Times New Roman" w:cs="Times New Roman"/>
          <w:color w:val="000000" w:themeColor="text1"/>
        </w:rPr>
        <w:t xml:space="preserve"> заключили социальный контракт, что выше уровня прошлого года   на </w:t>
      </w:r>
      <w:r w:rsidR="004B2E42">
        <w:rPr>
          <w:rFonts w:ascii="Times New Roman" w:hAnsi="Times New Roman" w:cs="Times New Roman"/>
          <w:color w:val="000000" w:themeColor="text1"/>
        </w:rPr>
        <w:t>21,2</w:t>
      </w:r>
      <w:r>
        <w:rPr>
          <w:rFonts w:ascii="Times New Roman" w:hAnsi="Times New Roman" w:cs="Times New Roman"/>
          <w:color w:val="000000" w:themeColor="text1"/>
        </w:rPr>
        <w:t xml:space="preserve"> %.</w:t>
      </w:r>
    </w:p>
    <w:p w14:paraId="140CD92C" w14:textId="77777777" w:rsidR="00533805" w:rsidRDefault="005338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2"/>
        <w:gridCol w:w="2329"/>
        <w:gridCol w:w="2164"/>
        <w:gridCol w:w="796"/>
      </w:tblGrid>
      <w:tr w:rsidR="00533805" w14:paraId="04FF4156" w14:textId="77777777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215C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Показатели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9EFC" w14:textId="0947D675" w:rsidR="0053380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01.</w:t>
            </w:r>
            <w:r w:rsidR="002A3E3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.2022 г.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1E35" w14:textId="26CA11E4" w:rsidR="0053380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01.</w:t>
            </w:r>
            <w:r w:rsidR="002A3E3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.2023 г.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D069" w14:textId="77777777" w:rsidR="0053380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533805" w14:paraId="648C9427" w14:textId="77777777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3704" w14:textId="77777777" w:rsidR="00533805" w:rsidRDefault="00000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граждан, пользующихся правом льготного проезда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65D4" w14:textId="23C5D08D" w:rsidR="00533805" w:rsidRPr="00276A4E" w:rsidRDefault="00276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515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3389" w14:textId="66BD6176" w:rsidR="00533805" w:rsidRDefault="00276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693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C71E" w14:textId="5FEDEFCF" w:rsidR="00533805" w:rsidRDefault="00276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134,5</w:t>
            </w:r>
          </w:p>
        </w:tc>
      </w:tr>
      <w:tr w:rsidR="00533805" w14:paraId="3255E19C" w14:textId="77777777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763C" w14:textId="77777777" w:rsidR="00533805" w:rsidRDefault="00000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граждан, заключивших социальные контракты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9C02" w14:textId="49F45473" w:rsidR="00533805" w:rsidRPr="00276A4E" w:rsidRDefault="00276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EC1E" w14:textId="0CBC208C" w:rsidR="00533805" w:rsidRDefault="00276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18A1" w14:textId="769DBFFF" w:rsidR="00533805" w:rsidRDefault="00276A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121,2</w:t>
            </w:r>
          </w:p>
        </w:tc>
      </w:tr>
    </w:tbl>
    <w:p w14:paraId="23BCE0BC" w14:textId="77777777" w:rsidR="00533805" w:rsidRDefault="005338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0065594" w14:textId="16D49AA6" w:rsidR="00533805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По данным отделения пенсионного фонда Малмыжского района на 1 </w:t>
      </w:r>
      <w:r w:rsidR="002A3E34">
        <w:rPr>
          <w:rFonts w:ascii="Times New Roman" w:hAnsi="Times New Roman" w:cs="Times New Roman"/>
          <w:color w:val="000000" w:themeColor="text1"/>
        </w:rPr>
        <w:t xml:space="preserve">октября </w:t>
      </w:r>
      <w:r>
        <w:rPr>
          <w:rFonts w:ascii="Times New Roman" w:hAnsi="Times New Roman" w:cs="Times New Roman"/>
          <w:color w:val="000000" w:themeColor="text1"/>
        </w:rPr>
        <w:t>2023 года ч</w:t>
      </w:r>
      <w:r>
        <w:rPr>
          <w:rFonts w:ascii="Times New Roman" w:hAnsi="Times New Roman" w:cs="Times New Roman"/>
          <w:b/>
          <w:color w:val="000000" w:themeColor="text1"/>
        </w:rPr>
        <w:t>исленность пенсионеров</w:t>
      </w:r>
      <w:r>
        <w:rPr>
          <w:rFonts w:ascii="Times New Roman" w:hAnsi="Times New Roman" w:cs="Times New Roman"/>
          <w:color w:val="000000" w:themeColor="text1"/>
        </w:rPr>
        <w:t xml:space="preserve">, состоящих на учёте в пенсионном фонде, составила </w:t>
      </w:r>
      <w:r w:rsidR="00927DDB">
        <w:rPr>
          <w:rFonts w:ascii="Times New Roman" w:hAnsi="Times New Roman" w:cs="Times New Roman"/>
          <w:color w:val="000000" w:themeColor="text1"/>
        </w:rPr>
        <w:t>8585</w:t>
      </w:r>
      <w:r w:rsidR="00F2411A">
        <w:rPr>
          <w:rFonts w:ascii="Times New Roman" w:hAnsi="Times New Roman" w:cs="Times New Roman"/>
          <w:color w:val="000000" w:themeColor="text1"/>
        </w:rPr>
        <w:t xml:space="preserve"> человек</w:t>
      </w:r>
      <w:r>
        <w:rPr>
          <w:rFonts w:ascii="Times New Roman" w:hAnsi="Times New Roman" w:cs="Times New Roman"/>
          <w:color w:val="000000" w:themeColor="text1"/>
        </w:rPr>
        <w:t xml:space="preserve">, что на </w:t>
      </w:r>
      <w:r w:rsidR="00F2411A">
        <w:rPr>
          <w:rFonts w:ascii="Times New Roman" w:hAnsi="Times New Roman" w:cs="Times New Roman"/>
          <w:color w:val="000000" w:themeColor="text1"/>
        </w:rPr>
        <w:t>2</w:t>
      </w:r>
      <w:r w:rsidR="002E77F5">
        <w:rPr>
          <w:rFonts w:ascii="Times New Roman" w:hAnsi="Times New Roman" w:cs="Times New Roman"/>
          <w:color w:val="000000" w:themeColor="text1"/>
        </w:rPr>
        <w:t>65</w:t>
      </w:r>
      <w:r>
        <w:rPr>
          <w:rFonts w:ascii="Times New Roman" w:hAnsi="Times New Roman" w:cs="Times New Roman"/>
          <w:color w:val="000000" w:themeColor="text1"/>
        </w:rPr>
        <w:t xml:space="preserve"> человек меньше, чем за прошлый год. За </w:t>
      </w:r>
      <w:r w:rsidR="002A3E34">
        <w:rPr>
          <w:rFonts w:ascii="Times New Roman" w:hAnsi="Times New Roman" w:cs="Times New Roman"/>
          <w:color w:val="000000" w:themeColor="text1"/>
        </w:rPr>
        <w:t>9</w:t>
      </w:r>
      <w:r w:rsidR="00F2411A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месяцев 202</w:t>
      </w:r>
      <w:r w:rsidR="00F2411A">
        <w:rPr>
          <w:rFonts w:ascii="Times New Roman" w:hAnsi="Times New Roman" w:cs="Times New Roman"/>
          <w:color w:val="000000" w:themeColor="text1"/>
        </w:rPr>
        <w:t>3</w:t>
      </w:r>
      <w:r>
        <w:rPr>
          <w:rFonts w:ascii="Times New Roman" w:hAnsi="Times New Roman" w:cs="Times New Roman"/>
          <w:color w:val="000000" w:themeColor="text1"/>
        </w:rPr>
        <w:t xml:space="preserve"> года средний размер пенсии составил </w:t>
      </w:r>
      <w:r w:rsidR="002E77F5">
        <w:rPr>
          <w:rFonts w:ascii="Times New Roman" w:hAnsi="Times New Roman" w:cs="Times New Roman"/>
          <w:color w:val="000000" w:themeColor="text1"/>
        </w:rPr>
        <w:t>17195,23</w:t>
      </w:r>
      <w:r>
        <w:rPr>
          <w:rFonts w:ascii="Times New Roman" w:hAnsi="Times New Roman" w:cs="Times New Roman"/>
          <w:color w:val="000000" w:themeColor="text1"/>
        </w:rPr>
        <w:t xml:space="preserve"> рублей, что на </w:t>
      </w:r>
      <w:r w:rsidR="00F2411A">
        <w:rPr>
          <w:rFonts w:ascii="Times New Roman" w:hAnsi="Times New Roman" w:cs="Times New Roman"/>
          <w:color w:val="000000" w:themeColor="text1"/>
        </w:rPr>
        <w:t>88</w:t>
      </w:r>
      <w:r w:rsidR="002E77F5">
        <w:rPr>
          <w:rFonts w:ascii="Times New Roman" w:hAnsi="Times New Roman" w:cs="Times New Roman"/>
          <w:color w:val="000000" w:themeColor="text1"/>
        </w:rPr>
        <w:t>7</w:t>
      </w:r>
      <w:r w:rsidR="00F2411A">
        <w:rPr>
          <w:rFonts w:ascii="Times New Roman" w:hAnsi="Times New Roman" w:cs="Times New Roman"/>
          <w:color w:val="000000" w:themeColor="text1"/>
        </w:rPr>
        <w:t>,</w:t>
      </w:r>
      <w:r w:rsidR="002E77F5">
        <w:rPr>
          <w:rFonts w:ascii="Times New Roman" w:hAnsi="Times New Roman" w:cs="Times New Roman"/>
          <w:color w:val="000000" w:themeColor="text1"/>
        </w:rPr>
        <w:t>76</w:t>
      </w:r>
      <w:r>
        <w:rPr>
          <w:rFonts w:ascii="Times New Roman" w:hAnsi="Times New Roman" w:cs="Times New Roman"/>
          <w:color w:val="000000" w:themeColor="text1"/>
        </w:rPr>
        <w:t xml:space="preserve"> рублей, или на </w:t>
      </w:r>
      <w:r w:rsidR="00F2411A">
        <w:rPr>
          <w:rFonts w:ascii="Times New Roman" w:hAnsi="Times New Roman" w:cs="Times New Roman"/>
          <w:color w:val="000000" w:themeColor="text1"/>
        </w:rPr>
        <w:t>5,</w:t>
      </w:r>
      <w:r w:rsidR="00C73BC4">
        <w:rPr>
          <w:rFonts w:ascii="Times New Roman" w:hAnsi="Times New Roman" w:cs="Times New Roman"/>
          <w:color w:val="000000" w:themeColor="text1"/>
        </w:rPr>
        <w:t>4</w:t>
      </w:r>
      <w:r>
        <w:rPr>
          <w:rFonts w:ascii="Times New Roman" w:hAnsi="Times New Roman" w:cs="Times New Roman"/>
          <w:color w:val="000000" w:themeColor="text1"/>
        </w:rPr>
        <w:t xml:space="preserve"> % больше, чем за 202</w:t>
      </w:r>
      <w:r w:rsidR="00F2411A">
        <w:rPr>
          <w:rFonts w:ascii="Times New Roman" w:hAnsi="Times New Roman" w:cs="Times New Roman"/>
          <w:color w:val="000000" w:themeColor="text1"/>
        </w:rPr>
        <w:t>2</w:t>
      </w:r>
      <w:r>
        <w:rPr>
          <w:rFonts w:ascii="Times New Roman" w:hAnsi="Times New Roman" w:cs="Times New Roman"/>
          <w:color w:val="000000" w:themeColor="text1"/>
        </w:rPr>
        <w:t xml:space="preserve"> год. </w:t>
      </w:r>
    </w:p>
    <w:p w14:paraId="2E0DDAF8" w14:textId="77777777" w:rsidR="00533805" w:rsidRDefault="005338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2"/>
        <w:gridCol w:w="2493"/>
        <w:gridCol w:w="2882"/>
        <w:gridCol w:w="1051"/>
      </w:tblGrid>
      <w:tr w:rsidR="00533805" w14:paraId="32BA4F45" w14:textId="77777777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2B84" w14:textId="77777777" w:rsidR="0053380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Показатели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5578" w14:textId="3FCE66AA" w:rsidR="0053380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01.</w:t>
            </w:r>
            <w:r w:rsidR="002A3E3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.2022 г.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D9B9" w14:textId="15A1119A" w:rsidR="0053380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01.</w:t>
            </w:r>
            <w:r w:rsidR="002A3E3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.2023 г.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753D" w14:textId="77777777" w:rsidR="0053380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%</w:t>
            </w:r>
          </w:p>
        </w:tc>
      </w:tr>
      <w:tr w:rsidR="00533805" w14:paraId="74D30CC0" w14:textId="77777777">
        <w:trPr>
          <w:trHeight w:val="162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E70E" w14:textId="77777777" w:rsidR="00533805" w:rsidRDefault="00000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Численность пенсионеров (чел.)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C786" w14:textId="45462EB8" w:rsidR="00533805" w:rsidRDefault="00C73B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8850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256F" w14:textId="51100197" w:rsidR="00533805" w:rsidRDefault="00C73B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8585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17A5" w14:textId="583AD90D" w:rsidR="0053380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</w:t>
            </w:r>
            <w:r w:rsidR="00F2411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7,</w:t>
            </w:r>
            <w:r w:rsidR="00C73BC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533805" w14:paraId="29A39650" w14:textId="77777777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0CAC" w14:textId="77777777" w:rsidR="00533805" w:rsidRDefault="00000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Средний размер назначенной пенсии (руб.)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041E" w14:textId="43212C6A" w:rsidR="00533805" w:rsidRDefault="00C73B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16307,47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C060" w14:textId="6BB3BE2B" w:rsidR="00533805" w:rsidRDefault="00C73B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17195,23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F5AC" w14:textId="30378BE2" w:rsidR="00533805" w:rsidRDefault="00C73B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105,44</w:t>
            </w:r>
          </w:p>
        </w:tc>
      </w:tr>
    </w:tbl>
    <w:p w14:paraId="03CA31D7" w14:textId="77777777" w:rsidR="00533805" w:rsidRDefault="0053380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7EE6B01C" w14:textId="77777777" w:rsidR="00533805" w:rsidRDefault="0053380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50237A" w14:textId="77777777" w:rsidR="009E5C96" w:rsidRDefault="009E5C9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961515" w14:textId="77777777" w:rsidR="009E5C96" w:rsidRDefault="009E5C9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FF2C69" w14:textId="336DC11C" w:rsidR="00533805" w:rsidRDefault="0000000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ЭКОНОМИЧЕСКАЯ ХАРАКТЕРИСТИКА </w:t>
      </w:r>
    </w:p>
    <w:p w14:paraId="4257BD4B" w14:textId="77777777" w:rsidR="00533805" w:rsidRDefault="0000000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МАЛМЫЖСКОГО РАЙОНА</w:t>
      </w:r>
    </w:p>
    <w:p w14:paraId="3B05B78B" w14:textId="77777777" w:rsidR="00533805" w:rsidRDefault="0053380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5F2C68" w14:textId="3C644019" w:rsidR="00533805" w:rsidRDefault="0000000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структуре экономики Малмыжского муниципального района на сельское хозяйство приходится - 38.5%, торговлю - 32,8%, промышленное производство – 4,9%, транспортировку и хранение - 9,8 %.</w:t>
      </w:r>
    </w:p>
    <w:p w14:paraId="5C8F09E4" w14:textId="77777777" w:rsidR="006D646E" w:rsidRDefault="006D646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8174EA" w14:textId="76CC0DB8" w:rsidR="00533805" w:rsidRDefault="0000000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экономики Малмыжского муниципального района</w:t>
      </w:r>
    </w:p>
    <w:p w14:paraId="2229260A" w14:textId="77777777" w:rsidR="00533805" w:rsidRDefault="00000000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</w:rPr>
        <w:drawing>
          <wp:inline distT="0" distB="0" distL="114300" distR="114300" wp14:anchorId="79548B6D" wp14:editId="3B75C7C3">
            <wp:extent cx="5265420" cy="3980180"/>
            <wp:effectExtent l="4445" t="4445" r="6985" b="15875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FA518CA" w14:textId="77777777" w:rsidR="00533805" w:rsidRDefault="0053380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</w:rPr>
      </w:pPr>
    </w:p>
    <w:p w14:paraId="1BB4B7FB" w14:textId="77777777" w:rsidR="00533805" w:rsidRPr="006B3C26" w:rsidRDefault="0000000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Количество организаций/предприятий и ИП в районе.</w:t>
      </w:r>
    </w:p>
    <w:p w14:paraId="7F02CD4E" w14:textId="77777777" w:rsidR="00533805" w:rsidRDefault="005338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98B2139" w14:textId="299E6122" w:rsidR="00533805" w:rsidRDefault="0000000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01.</w:t>
      </w:r>
      <w:r w:rsidR="009D02FC">
        <w:rPr>
          <w:rFonts w:ascii="Times New Roman" w:hAnsi="Times New Roman" w:cs="Times New Roman"/>
        </w:rPr>
        <w:t>10</w:t>
      </w:r>
      <w:r w:rsidR="00C9678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2023 года на территории муниципального образования зарегистрировано 23</w:t>
      </w:r>
      <w:r w:rsidR="009D02F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организаци</w:t>
      </w:r>
      <w:r w:rsidR="009D02FC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, 81 малых и микропредприятий, а также </w:t>
      </w:r>
      <w:r w:rsidR="009338BC">
        <w:rPr>
          <w:rFonts w:ascii="Times New Roman" w:hAnsi="Times New Roman" w:cs="Times New Roman"/>
        </w:rPr>
        <w:t>3</w:t>
      </w:r>
      <w:r w:rsidR="009D02FC">
        <w:rPr>
          <w:rFonts w:ascii="Times New Roman" w:hAnsi="Times New Roman" w:cs="Times New Roman"/>
        </w:rPr>
        <w:t>76</w:t>
      </w:r>
      <w:r>
        <w:rPr>
          <w:rFonts w:ascii="Times New Roman" w:hAnsi="Times New Roman" w:cs="Times New Roman"/>
        </w:rPr>
        <w:t xml:space="preserve"> индивидуальных предпринимателя и 619 самозанятых.</w:t>
      </w:r>
    </w:p>
    <w:p w14:paraId="59865329" w14:textId="77777777" w:rsidR="00533805" w:rsidRDefault="0053380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1131225D" w14:textId="77777777" w:rsidR="00533805" w:rsidRDefault="0000000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Распределение хозяйствующих субъектов по видам экономической деятельности</w:t>
      </w:r>
    </w:p>
    <w:p w14:paraId="250014CA" w14:textId="77777777" w:rsidR="00533805" w:rsidRDefault="0053380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ac"/>
        <w:tblW w:w="9776" w:type="dxa"/>
        <w:tblLook w:val="04A0" w:firstRow="1" w:lastRow="0" w:firstColumn="1" w:lastColumn="0" w:noHBand="0" w:noVBand="1"/>
      </w:tblPr>
      <w:tblGrid>
        <w:gridCol w:w="1817"/>
        <w:gridCol w:w="1307"/>
        <w:gridCol w:w="1297"/>
        <w:gridCol w:w="1309"/>
        <w:gridCol w:w="1299"/>
        <w:gridCol w:w="1302"/>
        <w:gridCol w:w="1445"/>
      </w:tblGrid>
      <w:tr w:rsidR="00533805" w14:paraId="104EB0BC" w14:textId="77777777">
        <w:tc>
          <w:tcPr>
            <w:tcW w:w="1745" w:type="dxa"/>
            <w:vMerge w:val="restart"/>
          </w:tcPr>
          <w:p w14:paraId="0F2A5C68" w14:textId="77777777" w:rsidR="0053380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Вид экономической деятельности</w:t>
            </w:r>
          </w:p>
        </w:tc>
        <w:tc>
          <w:tcPr>
            <w:tcW w:w="2636" w:type="dxa"/>
            <w:gridSpan w:val="2"/>
          </w:tcPr>
          <w:p w14:paraId="6727BF25" w14:textId="77777777" w:rsidR="0053380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Организации</w:t>
            </w:r>
          </w:p>
        </w:tc>
        <w:tc>
          <w:tcPr>
            <w:tcW w:w="2623" w:type="dxa"/>
            <w:gridSpan w:val="2"/>
          </w:tcPr>
          <w:p w14:paraId="7ADCE593" w14:textId="77777777" w:rsidR="0053380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Малые и микропредприятия</w:t>
            </w:r>
          </w:p>
        </w:tc>
        <w:tc>
          <w:tcPr>
            <w:tcW w:w="2772" w:type="dxa"/>
            <w:gridSpan w:val="2"/>
          </w:tcPr>
          <w:p w14:paraId="07603144" w14:textId="77777777" w:rsidR="0053380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Индивидуальные предприниматели</w:t>
            </w:r>
          </w:p>
        </w:tc>
      </w:tr>
      <w:tr w:rsidR="00533805" w14:paraId="2DD79F92" w14:textId="77777777">
        <w:tc>
          <w:tcPr>
            <w:tcW w:w="1745" w:type="dxa"/>
            <w:vMerge/>
          </w:tcPr>
          <w:p w14:paraId="35DEC429" w14:textId="77777777" w:rsidR="00533805" w:rsidRDefault="005338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20" w:type="dxa"/>
          </w:tcPr>
          <w:p w14:paraId="3E1824A6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единиц</w:t>
            </w:r>
          </w:p>
        </w:tc>
        <w:tc>
          <w:tcPr>
            <w:tcW w:w="1316" w:type="dxa"/>
          </w:tcPr>
          <w:p w14:paraId="3F42C048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доля, %</w:t>
            </w:r>
          </w:p>
        </w:tc>
        <w:tc>
          <w:tcPr>
            <w:tcW w:w="1311" w:type="dxa"/>
          </w:tcPr>
          <w:p w14:paraId="7ED76B09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единиц</w:t>
            </w:r>
          </w:p>
        </w:tc>
        <w:tc>
          <w:tcPr>
            <w:tcW w:w="1312" w:type="dxa"/>
          </w:tcPr>
          <w:p w14:paraId="29323327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доля, %</w:t>
            </w:r>
          </w:p>
        </w:tc>
        <w:tc>
          <w:tcPr>
            <w:tcW w:w="1312" w:type="dxa"/>
          </w:tcPr>
          <w:p w14:paraId="05E134D1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единиц</w:t>
            </w:r>
          </w:p>
        </w:tc>
        <w:tc>
          <w:tcPr>
            <w:tcW w:w="1460" w:type="dxa"/>
          </w:tcPr>
          <w:p w14:paraId="2BB3DAA4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доля.%</w:t>
            </w:r>
          </w:p>
        </w:tc>
      </w:tr>
      <w:tr w:rsidR="00533805" w14:paraId="43151A50" w14:textId="77777777">
        <w:tc>
          <w:tcPr>
            <w:tcW w:w="1745" w:type="dxa"/>
          </w:tcPr>
          <w:p w14:paraId="44115D49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20" w:type="dxa"/>
          </w:tcPr>
          <w:p w14:paraId="69348AAA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316" w:type="dxa"/>
          </w:tcPr>
          <w:p w14:paraId="1FB89119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11" w:type="dxa"/>
          </w:tcPr>
          <w:p w14:paraId="06A330CC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312" w:type="dxa"/>
          </w:tcPr>
          <w:p w14:paraId="3D93A4E0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12" w:type="dxa"/>
          </w:tcPr>
          <w:p w14:paraId="64290A00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362</w:t>
            </w:r>
          </w:p>
        </w:tc>
        <w:tc>
          <w:tcPr>
            <w:tcW w:w="1460" w:type="dxa"/>
          </w:tcPr>
          <w:p w14:paraId="1571A008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33805" w14:paraId="423F3E48" w14:textId="77777777">
        <w:tc>
          <w:tcPr>
            <w:tcW w:w="1745" w:type="dxa"/>
          </w:tcPr>
          <w:p w14:paraId="1B9F4CE0" w14:textId="77777777" w:rsidR="00533805" w:rsidRPr="00C579AD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C579AD">
              <w:rPr>
                <w:rFonts w:ascii="Times New Roman" w:hAnsi="Times New Roman" w:cs="Times New Roman"/>
                <w:lang w:val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320" w:type="dxa"/>
          </w:tcPr>
          <w:p w14:paraId="4954F0BC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16" w:type="dxa"/>
          </w:tcPr>
          <w:p w14:paraId="5AA44173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311" w:type="dxa"/>
          </w:tcPr>
          <w:p w14:paraId="6A6FBADB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12" w:type="dxa"/>
          </w:tcPr>
          <w:p w14:paraId="5B605AD8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1312" w:type="dxa"/>
          </w:tcPr>
          <w:p w14:paraId="1A89F0E7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60" w:type="dxa"/>
          </w:tcPr>
          <w:p w14:paraId="38EB9EFE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</w:tr>
      <w:tr w:rsidR="00533805" w14:paraId="3D784AFC" w14:textId="77777777">
        <w:tc>
          <w:tcPr>
            <w:tcW w:w="1745" w:type="dxa"/>
          </w:tcPr>
          <w:p w14:paraId="0F4518FD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промышленное производство</w:t>
            </w:r>
          </w:p>
        </w:tc>
        <w:tc>
          <w:tcPr>
            <w:tcW w:w="1320" w:type="dxa"/>
          </w:tcPr>
          <w:p w14:paraId="68DC6AAA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16" w:type="dxa"/>
          </w:tcPr>
          <w:p w14:paraId="6AF4E3E8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1311" w:type="dxa"/>
          </w:tcPr>
          <w:p w14:paraId="4FD8278D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12" w:type="dxa"/>
          </w:tcPr>
          <w:p w14:paraId="32723832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1312" w:type="dxa"/>
          </w:tcPr>
          <w:p w14:paraId="62E2A630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60" w:type="dxa"/>
          </w:tcPr>
          <w:p w14:paraId="2C0E58FA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</w:tr>
      <w:tr w:rsidR="00533805" w14:paraId="40FFE271" w14:textId="77777777">
        <w:tc>
          <w:tcPr>
            <w:tcW w:w="1745" w:type="dxa"/>
          </w:tcPr>
          <w:p w14:paraId="4AE1690F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1320" w:type="dxa"/>
          </w:tcPr>
          <w:p w14:paraId="4488312D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16" w:type="dxa"/>
          </w:tcPr>
          <w:p w14:paraId="37D36530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1311" w:type="dxa"/>
          </w:tcPr>
          <w:p w14:paraId="43DDB41C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12" w:type="dxa"/>
          </w:tcPr>
          <w:p w14:paraId="2B536F90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1312" w:type="dxa"/>
          </w:tcPr>
          <w:p w14:paraId="3AEBB58A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60" w:type="dxa"/>
          </w:tcPr>
          <w:p w14:paraId="7FA03AE2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</w:tr>
      <w:tr w:rsidR="00533805" w14:paraId="407ED619" w14:textId="77777777">
        <w:tc>
          <w:tcPr>
            <w:tcW w:w="1745" w:type="dxa"/>
          </w:tcPr>
          <w:p w14:paraId="339EEA16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торговля оптовая и розничная</w:t>
            </w:r>
          </w:p>
        </w:tc>
        <w:tc>
          <w:tcPr>
            <w:tcW w:w="1320" w:type="dxa"/>
          </w:tcPr>
          <w:p w14:paraId="72870A15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316" w:type="dxa"/>
          </w:tcPr>
          <w:p w14:paraId="419ABB65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17,8</w:t>
            </w:r>
          </w:p>
        </w:tc>
        <w:tc>
          <w:tcPr>
            <w:tcW w:w="1311" w:type="dxa"/>
          </w:tcPr>
          <w:p w14:paraId="6813DD97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12" w:type="dxa"/>
          </w:tcPr>
          <w:p w14:paraId="5D28EA22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44,4</w:t>
            </w:r>
          </w:p>
        </w:tc>
        <w:tc>
          <w:tcPr>
            <w:tcW w:w="1312" w:type="dxa"/>
          </w:tcPr>
          <w:p w14:paraId="05AAF2FF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460" w:type="dxa"/>
          </w:tcPr>
          <w:p w14:paraId="0A38CF8C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47,0</w:t>
            </w:r>
          </w:p>
        </w:tc>
      </w:tr>
      <w:tr w:rsidR="00533805" w14:paraId="066E65D7" w14:textId="77777777">
        <w:tc>
          <w:tcPr>
            <w:tcW w:w="1745" w:type="dxa"/>
          </w:tcPr>
          <w:p w14:paraId="5CE84550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транспортировка и хранение</w:t>
            </w:r>
          </w:p>
        </w:tc>
        <w:tc>
          <w:tcPr>
            <w:tcW w:w="1320" w:type="dxa"/>
          </w:tcPr>
          <w:p w14:paraId="55B7EBCC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16" w:type="dxa"/>
          </w:tcPr>
          <w:p w14:paraId="0BDDD3DE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311" w:type="dxa"/>
          </w:tcPr>
          <w:p w14:paraId="5815AE8F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2" w:type="dxa"/>
          </w:tcPr>
          <w:p w14:paraId="52D685A8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312" w:type="dxa"/>
          </w:tcPr>
          <w:p w14:paraId="0AD2527B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60" w:type="dxa"/>
          </w:tcPr>
          <w:p w14:paraId="41B2E0FF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</w:t>
            </w:r>
          </w:p>
        </w:tc>
      </w:tr>
      <w:tr w:rsidR="00533805" w14:paraId="0548F9DD" w14:textId="77777777">
        <w:tc>
          <w:tcPr>
            <w:tcW w:w="1745" w:type="dxa"/>
          </w:tcPr>
          <w:p w14:paraId="54459C5B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бюджетная сфера</w:t>
            </w:r>
          </w:p>
        </w:tc>
        <w:tc>
          <w:tcPr>
            <w:tcW w:w="1320" w:type="dxa"/>
          </w:tcPr>
          <w:p w14:paraId="0D8C3231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316" w:type="dxa"/>
          </w:tcPr>
          <w:p w14:paraId="566E4130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37,8</w:t>
            </w:r>
          </w:p>
        </w:tc>
        <w:tc>
          <w:tcPr>
            <w:tcW w:w="1311" w:type="dxa"/>
          </w:tcPr>
          <w:p w14:paraId="5EC7C1E7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2" w:type="dxa"/>
          </w:tcPr>
          <w:p w14:paraId="3066913D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2" w:type="dxa"/>
          </w:tcPr>
          <w:p w14:paraId="69DE8E39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0" w:type="dxa"/>
          </w:tcPr>
          <w:p w14:paraId="1A032256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33805" w14:paraId="6042EB7A" w14:textId="77777777">
        <w:tc>
          <w:tcPr>
            <w:tcW w:w="1745" w:type="dxa"/>
          </w:tcPr>
          <w:p w14:paraId="5BA644BD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</w:t>
            </w:r>
          </w:p>
        </w:tc>
        <w:tc>
          <w:tcPr>
            <w:tcW w:w="1320" w:type="dxa"/>
          </w:tcPr>
          <w:p w14:paraId="14A7DC02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316" w:type="dxa"/>
          </w:tcPr>
          <w:p w14:paraId="06AFE7EF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11" w:type="dxa"/>
          </w:tcPr>
          <w:p w14:paraId="25617FF0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12" w:type="dxa"/>
          </w:tcPr>
          <w:p w14:paraId="2875D1F0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1312" w:type="dxa"/>
          </w:tcPr>
          <w:p w14:paraId="4B039D0F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460" w:type="dxa"/>
          </w:tcPr>
          <w:p w14:paraId="64AD1D1E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23,2</w:t>
            </w:r>
          </w:p>
        </w:tc>
      </w:tr>
    </w:tbl>
    <w:p w14:paraId="0F5F06A8" w14:textId="179F17B1" w:rsidR="00533805" w:rsidRDefault="0000000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Оборот хозяйствующих субъектов Малмыжского муниципального района за 2022 год составил </w:t>
      </w:r>
      <w:r w:rsidR="009E5C96">
        <w:rPr>
          <w:rFonts w:ascii="Times New Roman" w:hAnsi="Times New Roman" w:cs="Times New Roman"/>
          <w:bCs/>
        </w:rPr>
        <w:t>4997,4млн.</w:t>
      </w:r>
      <w:r>
        <w:rPr>
          <w:rFonts w:ascii="Times New Roman" w:hAnsi="Times New Roman" w:cs="Times New Roman"/>
          <w:bCs/>
        </w:rPr>
        <w:t>рублей, в том числе 2378</w:t>
      </w:r>
      <w:r w:rsidR="009E5C96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>9</w:t>
      </w:r>
      <w:r w:rsidR="009E5C96">
        <w:rPr>
          <w:rFonts w:ascii="Times New Roman" w:hAnsi="Times New Roman" w:cs="Times New Roman"/>
          <w:bCs/>
        </w:rPr>
        <w:t>млн</w:t>
      </w:r>
      <w:r>
        <w:rPr>
          <w:rFonts w:ascii="Times New Roman" w:hAnsi="Times New Roman" w:cs="Times New Roman"/>
          <w:bCs/>
        </w:rPr>
        <w:t>.рублей по крупным и средним организациям.</w:t>
      </w:r>
      <w:r w:rsidR="00EC4AF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Наибольший вклад в формирование экономики муниципального образования вносят хозяйствующие субъекты, осуществляющие деятельность в сфере сельского хозяйства, оптовой и розничной торговли (</w:t>
      </w:r>
      <w:r w:rsidR="009E5C96">
        <w:rPr>
          <w:rFonts w:ascii="Times New Roman" w:hAnsi="Times New Roman" w:cs="Times New Roman"/>
          <w:bCs/>
        </w:rPr>
        <w:t>27</w:t>
      </w:r>
      <w:r>
        <w:rPr>
          <w:rFonts w:ascii="Times New Roman" w:hAnsi="Times New Roman" w:cs="Times New Roman"/>
          <w:bCs/>
        </w:rPr>
        <w:t>% и 3</w:t>
      </w:r>
      <w:r w:rsidR="009E5C96">
        <w:rPr>
          <w:rFonts w:ascii="Times New Roman" w:hAnsi="Times New Roman" w:cs="Times New Roman"/>
          <w:bCs/>
        </w:rPr>
        <w:t>9,7</w:t>
      </w:r>
      <w:r>
        <w:rPr>
          <w:rFonts w:ascii="Times New Roman" w:hAnsi="Times New Roman" w:cs="Times New Roman"/>
          <w:bCs/>
        </w:rPr>
        <w:t>% соответственно от общего оборота)</w:t>
      </w:r>
      <w:r w:rsidR="009E5C96">
        <w:rPr>
          <w:rFonts w:ascii="Times New Roman" w:hAnsi="Times New Roman" w:cs="Times New Roman"/>
          <w:bCs/>
        </w:rPr>
        <w:t>, промышленное производство – 13,9%</w:t>
      </w:r>
      <w:r>
        <w:rPr>
          <w:rFonts w:ascii="Times New Roman" w:hAnsi="Times New Roman" w:cs="Times New Roman"/>
          <w:bCs/>
        </w:rPr>
        <w:t>.</w:t>
      </w:r>
    </w:p>
    <w:p w14:paraId="1910032A" w14:textId="78D95D7B" w:rsidR="00533805" w:rsidRDefault="000000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По итогам 2022 года объем отгруженной продукции собственного производства, выполненных работ и услуг собственными силами промышленными предприятиями составил 1497,8 млн.рублей, или 29,9 % к уровню 2021 года.</w:t>
      </w:r>
    </w:p>
    <w:p w14:paraId="16562C4A" w14:textId="40AD489A" w:rsidR="00533805" w:rsidRDefault="000000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В структуре промышленного производства </w:t>
      </w:r>
      <w:r w:rsidR="00927DDB">
        <w:rPr>
          <w:rFonts w:ascii="Times New Roman" w:eastAsia="Calibri" w:hAnsi="Times New Roman" w:cs="Times New Roman"/>
          <w:bCs/>
        </w:rPr>
        <w:t>по полному кругу предприятий и организаций</w:t>
      </w:r>
      <w:r w:rsidR="007E728C">
        <w:rPr>
          <w:rFonts w:ascii="Times New Roman" w:eastAsia="Calibri" w:hAnsi="Times New Roman" w:cs="Times New Roman"/>
          <w:bCs/>
        </w:rPr>
        <w:t xml:space="preserve"> </w:t>
      </w:r>
      <w:r>
        <w:rPr>
          <w:rFonts w:ascii="Times New Roman" w:eastAsia="Calibri" w:hAnsi="Times New Roman" w:cs="Times New Roman"/>
          <w:bCs/>
        </w:rPr>
        <w:t>преобладают отрасли обрабатывающих производств.</w:t>
      </w:r>
    </w:p>
    <w:p w14:paraId="02EDD80C" w14:textId="77777777" w:rsidR="00533805" w:rsidRDefault="00533805">
      <w:pPr>
        <w:pStyle w:val="a5"/>
        <w:tabs>
          <w:tab w:val="left" w:pos="708"/>
        </w:tabs>
        <w:ind w:firstLine="720"/>
        <w:jc w:val="center"/>
        <w:rPr>
          <w:rFonts w:ascii="Times New Roman" w:eastAsia="A" w:hAnsi="Times New Roman" w:cs="Times New Roman"/>
          <w:b/>
          <w:iCs/>
          <w:color w:val="000000" w:themeColor="text1"/>
          <w:sz w:val="28"/>
          <w:szCs w:val="28"/>
        </w:rPr>
      </w:pPr>
    </w:p>
    <w:p w14:paraId="7985EA92" w14:textId="77777777" w:rsidR="00533805" w:rsidRDefault="00000000">
      <w:pPr>
        <w:pStyle w:val="a5"/>
        <w:tabs>
          <w:tab w:val="left" w:pos="708"/>
        </w:tabs>
        <w:ind w:firstLine="720"/>
        <w:jc w:val="center"/>
        <w:rPr>
          <w:rFonts w:ascii="Times New Roman" w:eastAsia="A" w:hAnsi="Times New Roman" w:cs="Times New Roman"/>
          <w:b/>
          <w:iCs/>
          <w:color w:val="000000" w:themeColor="text1"/>
          <w:sz w:val="28"/>
          <w:szCs w:val="28"/>
        </w:rPr>
      </w:pPr>
      <w:r>
        <w:rPr>
          <w:rFonts w:ascii="Times New Roman" w:eastAsia="A" w:hAnsi="Times New Roman" w:cs="Times New Roman"/>
          <w:b/>
          <w:iCs/>
          <w:color w:val="000000" w:themeColor="text1"/>
          <w:sz w:val="28"/>
          <w:szCs w:val="28"/>
        </w:rPr>
        <w:t>Структура обрабатывающих производств</w:t>
      </w:r>
    </w:p>
    <w:p w14:paraId="2184D54F" w14:textId="77777777" w:rsidR="00533805" w:rsidRDefault="00000000">
      <w:pPr>
        <w:pStyle w:val="a5"/>
        <w:tabs>
          <w:tab w:val="left" w:pos="708"/>
        </w:tabs>
        <w:ind w:firstLine="720"/>
        <w:jc w:val="center"/>
        <w:rPr>
          <w:rFonts w:ascii="Times New Roman" w:eastAsia="A" w:hAnsi="Times New Roman" w:cs="Times New Roman"/>
          <w:b/>
          <w:iCs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307D64B9" wp14:editId="558DE1BA">
            <wp:extent cx="5339080" cy="3193415"/>
            <wp:effectExtent l="4445" t="4445" r="9525" b="21590"/>
            <wp:docPr id="34045676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FF80240" w14:textId="77777777" w:rsidR="00533805" w:rsidRDefault="00533805">
      <w:pPr>
        <w:pStyle w:val="a5"/>
        <w:tabs>
          <w:tab w:val="left" w:pos="708"/>
        </w:tabs>
        <w:ind w:firstLine="720"/>
        <w:jc w:val="center"/>
        <w:rPr>
          <w:rFonts w:ascii="Times New Roman" w:eastAsia="A" w:hAnsi="Times New Roman" w:cs="Times New Roman"/>
          <w:b/>
          <w:iCs/>
          <w:color w:val="000000" w:themeColor="text1"/>
          <w:sz w:val="28"/>
          <w:szCs w:val="28"/>
        </w:rPr>
      </w:pPr>
    </w:p>
    <w:p w14:paraId="687B472F" w14:textId="22660DAE" w:rsidR="00533805" w:rsidRDefault="00000000">
      <w:pPr>
        <w:pStyle w:val="a5"/>
        <w:tabs>
          <w:tab w:val="left" w:pos="708"/>
        </w:tabs>
        <w:ind w:firstLine="720"/>
        <w:jc w:val="both"/>
        <w:rPr>
          <w:rFonts w:ascii="Times New Roman" w:eastAsia="A" w:hAnsi="Times New Roman" w:cs="Times New Roman"/>
          <w:bCs/>
          <w:iCs/>
          <w:color w:val="000000" w:themeColor="text1"/>
        </w:rPr>
      </w:pPr>
      <w:r>
        <w:rPr>
          <w:rFonts w:ascii="Times New Roman" w:eastAsia="A" w:hAnsi="Times New Roman" w:cs="Times New Roman"/>
          <w:bCs/>
          <w:iCs/>
          <w:color w:val="000000" w:themeColor="text1"/>
          <w:sz w:val="24"/>
          <w:szCs w:val="24"/>
        </w:rPr>
        <w:t>В</w:t>
      </w:r>
      <w:r>
        <w:rPr>
          <w:rFonts w:ascii="Times New Roman" w:eastAsia="A" w:hAnsi="Times New Roman" w:cs="Times New Roman"/>
          <w:bCs/>
          <w:iCs/>
          <w:color w:val="000000" w:themeColor="text1"/>
        </w:rPr>
        <w:t xml:space="preserve"> структуре обрабатывающих производств большую часть (70,3%) занимает пищевая промышленность. Основными видами выпускаемой продукции - производство молочной продукции сметаны, творога, масла (СПССПОК «Молочный»), хлеб и хлебобулочные изделия (ИП Газизов Ф.Ф., ИП Левашов Р.Г., ИП Левашов Р.Р.) мясо и субпродукты животных (ИП Бажанов Н.В.). Объем отгруженных товаров за 2022 год составил 578920,4 или 5,8% к 2021 году.</w:t>
      </w:r>
    </w:p>
    <w:p w14:paraId="5C66D2AE" w14:textId="77777777" w:rsidR="00533805" w:rsidRDefault="00000000">
      <w:pPr>
        <w:pStyle w:val="a5"/>
        <w:tabs>
          <w:tab w:val="left" w:pos="708"/>
        </w:tabs>
        <w:ind w:firstLine="72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A" w:hAnsi="Times New Roman" w:cs="Times New Roman"/>
          <w:bCs/>
          <w:iCs/>
          <w:color w:val="000000" w:themeColor="text1"/>
        </w:rPr>
        <w:t>Доля прочей неметаллической продукции составила 21,6%. Основной вид выпускаемой продукции – асфальт (АО «Вятавтодор» Малмыжское ДУ 23). Объем отгруженных товаров за 2022 год составил 177712 тыс. рублей или 64,7 % к 2021 году.</w:t>
      </w:r>
    </w:p>
    <w:p w14:paraId="6FAD39AB" w14:textId="6E5E7DE1" w:rsidR="00533805" w:rsidRDefault="00000000">
      <w:pPr>
        <w:pStyle w:val="a7"/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2"/>
          <w:szCs w:val="22"/>
          <w:highlight w:val="yellow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Доля деревообрабатывающей промышленности 3,5%. Основной вид выпускаемой продукции – пиломатериал (ООО</w:t>
      </w:r>
      <w:r w:rsidR="00987CDB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/>
          <w:color w:val="000000" w:themeColor="text1"/>
          <w:sz w:val="22"/>
          <w:szCs w:val="22"/>
        </w:rPr>
        <w:t>«Промкомбинат», ИП Кудряшов Е.П., ИП Зиатдинов И.Х.,</w:t>
      </w:r>
      <w:r w:rsidR="00987CDB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/>
          <w:color w:val="000000" w:themeColor="text1"/>
          <w:sz w:val="22"/>
          <w:szCs w:val="22"/>
        </w:rPr>
        <w:t xml:space="preserve">ООО «Ланда лес»). Объем отгруженных товаров за 2022 год составил 28861 тыс.рублей или 80,6% к 2021 году. </w:t>
      </w:r>
    </w:p>
    <w:p w14:paraId="638A5ADE" w14:textId="77777777" w:rsidR="00533805" w:rsidRDefault="0000000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В районе в небольших объёмах представлены производство одежды, мебели, добыча полезных ископаемых,</w:t>
      </w:r>
      <w:r>
        <w:rPr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>производство прочей неметаллической минеральной продукции,</w:t>
      </w:r>
      <w:r>
        <w:rPr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>производство готовых металлических изделий, кроме машин и оборудования, производство мебели, ремонт и монтаж машин и оборудования.</w:t>
      </w:r>
    </w:p>
    <w:p w14:paraId="7448571D" w14:textId="08A1A81A" w:rsidR="00533805" w:rsidRDefault="000000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Сельское хозяйство</w:t>
      </w:r>
    </w:p>
    <w:p w14:paraId="40E34FB4" w14:textId="77777777" w:rsidR="00F2411A" w:rsidRDefault="00F241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0B01571" w14:textId="70628065" w:rsidR="00533805" w:rsidRDefault="0000000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территории Малмыжского района производственную деятельность осуществляют 1</w:t>
      </w:r>
      <w:r w:rsidR="00603AF0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 сельскохозяйственных организаций</w:t>
      </w:r>
      <w:r>
        <w:rPr>
          <w:rFonts w:ascii="Times New Roman" w:hAnsi="Times New Roman" w:cs="Times New Roman"/>
          <w:b/>
          <w:color w:val="000000" w:themeColor="text1"/>
        </w:rPr>
        <w:t xml:space="preserve">, 9 </w:t>
      </w:r>
      <w:r>
        <w:rPr>
          <w:rFonts w:ascii="Times New Roman" w:hAnsi="Times New Roman" w:cs="Times New Roman"/>
        </w:rPr>
        <w:t>крестьянских (фермерских) хозяйств, имеющих статус главы  крестьянского (фермерского) хозяйства, 2 производственных сельскохозяйственных кооператива, 2 кредитных кооператива, 7 тысяч. личных подсобных хозяйств граждан.</w:t>
      </w:r>
    </w:p>
    <w:p w14:paraId="39716E6D" w14:textId="345824B2" w:rsidR="009E5C96" w:rsidRDefault="009E5C96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Выращиванием зерновых и кормовых культур, животноводством молочного направления – занимаются СПК (колхоз) «Гигант», ООО «Агрофирма Смаиль», СПК (колхоз) им. Мичурина, СПК СХА (колхоз) «Зерновой», ООО агрофирма Малмыж. ООО «Заря» занимается выращиванием зерновых </w:t>
      </w:r>
      <w:r w:rsidR="001C1738">
        <w:rPr>
          <w:rFonts w:ascii="Times New Roman" w:hAnsi="Times New Roman" w:cs="Times New Roman"/>
        </w:rPr>
        <w:t>и кормовых культур, животноводством мясного направления. Растениеводством занимаются ООО «Кюри», ООО «Труд», ООО «Сельское», СПК СХА(колхоз) «Зерновой</w:t>
      </w:r>
      <w:r w:rsidR="007E728C">
        <w:rPr>
          <w:rFonts w:ascii="Times New Roman" w:hAnsi="Times New Roman" w:cs="Times New Roman"/>
        </w:rPr>
        <w:t>»</w:t>
      </w:r>
      <w:r w:rsidR="001C1738">
        <w:rPr>
          <w:rFonts w:ascii="Times New Roman" w:hAnsi="Times New Roman" w:cs="Times New Roman"/>
        </w:rPr>
        <w:t xml:space="preserve"> имеют статус племенных хозяйств.</w:t>
      </w:r>
    </w:p>
    <w:p w14:paraId="526663B3" w14:textId="77777777" w:rsidR="001C1738" w:rsidRDefault="001C173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Также на территории района осуществляет деятельность территориально – обособленное подразделение АО Агрофирма «Адышево».</w:t>
      </w:r>
    </w:p>
    <w:p w14:paraId="58C43425" w14:textId="627AB3B7" w:rsidR="001C1738" w:rsidRDefault="001C173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2023 году на разведение рыбы получил грант по направлению «Агростап» Юнусов Ш. в сумме 3,0 млн.рублей. </w:t>
      </w:r>
    </w:p>
    <w:p w14:paraId="1E335B6E" w14:textId="162C381D" w:rsidR="00533805" w:rsidRDefault="0000000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Общая посевная площадь</w:t>
      </w:r>
      <w:r>
        <w:rPr>
          <w:rFonts w:ascii="Times New Roman" w:hAnsi="Times New Roman" w:cs="Times New Roman"/>
        </w:rPr>
        <w:t xml:space="preserve"> во всех категориях хозяйств района составляет 50469,7 га, в том числе посевная площадь сельскохозяйственных предприятий района составляет 46932 га.</w:t>
      </w:r>
    </w:p>
    <w:p w14:paraId="33475A76" w14:textId="77777777" w:rsidR="00533805" w:rsidRDefault="0000000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Малмыжский район занимает 5-е место в области по поголовью крупного рогатого скота, 7-е место – по поголовью коров. </w:t>
      </w:r>
    </w:p>
    <w:p w14:paraId="53662FFE" w14:textId="6382B0CD" w:rsidR="00533805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Поголовье скота </w:t>
      </w:r>
      <w:r>
        <w:rPr>
          <w:rFonts w:ascii="Times New Roman" w:hAnsi="Times New Roman" w:cs="Times New Roman"/>
        </w:rPr>
        <w:t>в сельскохозяйственных предприятиях района (включая КФХ) на 01.</w:t>
      </w:r>
      <w:r w:rsidR="002F44B3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.2023 года представлено в таблице: </w:t>
      </w:r>
    </w:p>
    <w:p w14:paraId="124BF5EC" w14:textId="77777777" w:rsidR="00533805" w:rsidRDefault="00533805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9"/>
        <w:gridCol w:w="2631"/>
        <w:gridCol w:w="2628"/>
      </w:tblGrid>
      <w:tr w:rsidR="00533805" w14:paraId="5BF37DD5" w14:textId="77777777">
        <w:trPr>
          <w:trHeight w:val="61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1FA0" w14:textId="77777777" w:rsidR="00533805" w:rsidRDefault="00000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Показатель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FC23" w14:textId="77777777" w:rsidR="00533805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голов</w:t>
            </w:r>
          </w:p>
          <w:p w14:paraId="4DB0C1B3" w14:textId="118B7903" w:rsidR="0053380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01.</w:t>
            </w:r>
            <w:r w:rsidR="00AE16C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.2023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DAF4" w14:textId="65CAE123" w:rsidR="0053380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% к 01</w:t>
            </w:r>
            <w:r w:rsidR="00AE16C9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</w:tr>
      <w:tr w:rsidR="00533805" w14:paraId="74147632" w14:textId="77777777"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4140" w14:textId="77777777" w:rsidR="00533805" w:rsidRDefault="00000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КРС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0B2A" w14:textId="43DF9A67" w:rsidR="00533805" w:rsidRDefault="002F44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9581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3F12" w14:textId="0F790B3B" w:rsidR="00533805" w:rsidRDefault="002F44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91,0</w:t>
            </w:r>
          </w:p>
        </w:tc>
      </w:tr>
      <w:tr w:rsidR="00533805" w14:paraId="227EDCC4" w14:textId="77777777"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424A" w14:textId="77777777" w:rsidR="00533805" w:rsidRDefault="00000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Коровы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00E7" w14:textId="357F5539" w:rsidR="00533805" w:rsidRDefault="002F44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3631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6698" w14:textId="5E27AC46" w:rsidR="00533805" w:rsidRDefault="002F44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88,0</w:t>
            </w:r>
          </w:p>
        </w:tc>
      </w:tr>
      <w:tr w:rsidR="00533805" w14:paraId="621DC23B" w14:textId="77777777"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154E" w14:textId="77777777" w:rsidR="00533805" w:rsidRDefault="00000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Лошади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43D4" w14:textId="56AD2746" w:rsidR="00533805" w:rsidRDefault="00000000" w:rsidP="00332E80">
            <w:pPr>
              <w:tabs>
                <w:tab w:val="left" w:pos="10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65</w:t>
            </w:r>
            <w:r w:rsidR="00332E80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E479" w14:textId="75F6C037" w:rsidR="0053380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</w:t>
            </w:r>
            <w:r w:rsidR="002F44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,0</w:t>
            </w:r>
          </w:p>
        </w:tc>
      </w:tr>
    </w:tbl>
    <w:p w14:paraId="2AB14E31" w14:textId="3F697343" w:rsidR="00533805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Продуктивность скота и птицы за </w:t>
      </w:r>
      <w:r w:rsidR="00AE16C9">
        <w:rPr>
          <w:rFonts w:ascii="Times New Roman" w:hAnsi="Times New Roman" w:cs="Times New Roman"/>
        </w:rPr>
        <w:t xml:space="preserve">9 месяцев </w:t>
      </w:r>
      <w:r>
        <w:rPr>
          <w:rFonts w:ascii="Times New Roman" w:hAnsi="Times New Roman" w:cs="Times New Roman"/>
        </w:rPr>
        <w:t>2023 год по сельскохозяйственным предприятиям района представлена в таблице:</w:t>
      </w:r>
    </w:p>
    <w:p w14:paraId="6F1171D5" w14:textId="77777777" w:rsidR="00533805" w:rsidRDefault="005338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764"/>
        <w:gridCol w:w="2008"/>
        <w:gridCol w:w="2213"/>
      </w:tblGrid>
      <w:tr w:rsidR="00533805" w14:paraId="1CB93A57" w14:textId="77777777"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F5E3" w14:textId="77777777" w:rsidR="00533805" w:rsidRDefault="00000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Показатель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C289" w14:textId="77777777" w:rsidR="00533805" w:rsidRDefault="005338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B6AB" w14:textId="34E03D62" w:rsidR="0053380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 на 01.</w:t>
            </w:r>
            <w:r w:rsidR="00AE16C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.2023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A119" w14:textId="2A7AEB83" w:rsidR="0053380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% к 01.</w:t>
            </w:r>
            <w:r w:rsidR="00AE16C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.2022 г.</w:t>
            </w:r>
          </w:p>
        </w:tc>
      </w:tr>
      <w:tr w:rsidR="00533805" w14:paraId="25599505" w14:textId="77777777"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D18F" w14:textId="77777777" w:rsidR="00533805" w:rsidRDefault="00000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Среднесуточный прирост КРС на откорме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0608" w14:textId="77777777" w:rsidR="00533805" w:rsidRDefault="00000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4BC1" w14:textId="28589314" w:rsidR="00533805" w:rsidRDefault="002F44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780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05B3" w14:textId="08FE5EC7" w:rsidR="0053380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</w:t>
            </w:r>
            <w:r w:rsidR="002F44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,0</w:t>
            </w:r>
          </w:p>
        </w:tc>
      </w:tr>
      <w:tr w:rsidR="00533805" w14:paraId="54841966" w14:textId="77777777"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B75B" w14:textId="77777777" w:rsidR="00533805" w:rsidRDefault="00000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Валовой привес КРС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1665" w14:textId="77777777" w:rsidR="00533805" w:rsidRDefault="00000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EFBE" w14:textId="7E722449" w:rsidR="00533805" w:rsidRDefault="00332E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F44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10201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17B4" w14:textId="7B833FB5" w:rsidR="00533805" w:rsidRDefault="002F44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104,0</w:t>
            </w:r>
          </w:p>
        </w:tc>
      </w:tr>
      <w:tr w:rsidR="00533805" w14:paraId="6401D786" w14:textId="77777777"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430E" w14:textId="77777777" w:rsidR="00533805" w:rsidRDefault="00000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Валовой прирост КРС на откорме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6A98" w14:textId="77777777" w:rsidR="00533805" w:rsidRDefault="00000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2276" w14:textId="312E431E" w:rsidR="00533805" w:rsidRDefault="002F44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2512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C929" w14:textId="04C9D304" w:rsidR="0053380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  <w:r w:rsidR="002F44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,0</w:t>
            </w:r>
          </w:p>
        </w:tc>
      </w:tr>
      <w:tr w:rsidR="00533805" w14:paraId="58114740" w14:textId="77777777"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2146" w14:textId="77777777" w:rsidR="00533805" w:rsidRDefault="00000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Валовой надой молока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3BFE" w14:textId="77777777" w:rsidR="00533805" w:rsidRDefault="00000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56A4" w14:textId="7BE6ED57" w:rsidR="00533805" w:rsidRDefault="00332E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 1</w:t>
            </w:r>
            <w:r w:rsidR="002F44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96745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A37A" w14:textId="61249B93" w:rsidR="0053380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</w:t>
            </w:r>
            <w:r w:rsidR="002F44B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,0</w:t>
            </w:r>
          </w:p>
        </w:tc>
      </w:tr>
      <w:tr w:rsidR="00533805" w14:paraId="0E4B2553" w14:textId="77777777"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4A7A" w14:textId="77777777" w:rsidR="00533805" w:rsidRDefault="00000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Средний удой от 1 коровы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F733" w14:textId="77777777" w:rsidR="00533805" w:rsidRDefault="00000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20F0" w14:textId="748FAE6B" w:rsidR="00533805" w:rsidRDefault="002F44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5525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86FB" w14:textId="029F62EF" w:rsidR="00533805" w:rsidRDefault="002F44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118,0</w:t>
            </w:r>
          </w:p>
        </w:tc>
      </w:tr>
    </w:tbl>
    <w:p w14:paraId="73E3A855" w14:textId="5B3C3EBF" w:rsidR="00533805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За </w:t>
      </w:r>
      <w:r w:rsidR="002F44B3">
        <w:rPr>
          <w:rFonts w:ascii="Times New Roman" w:hAnsi="Times New Roman" w:cs="Times New Roman"/>
          <w:bCs/>
        </w:rPr>
        <w:t>6</w:t>
      </w:r>
      <w:r>
        <w:rPr>
          <w:rFonts w:ascii="Times New Roman" w:hAnsi="Times New Roman" w:cs="Times New Roman"/>
          <w:bCs/>
        </w:rPr>
        <w:t xml:space="preserve"> квартал 2023 год в сельхозорганизациях района получено выручки </w:t>
      </w:r>
      <w:r w:rsidR="002F44B3">
        <w:rPr>
          <w:rFonts w:ascii="Times New Roman" w:hAnsi="Times New Roman" w:cs="Times New Roman"/>
          <w:bCs/>
        </w:rPr>
        <w:t>534946</w:t>
      </w:r>
      <w:r>
        <w:rPr>
          <w:rFonts w:ascii="Times New Roman" w:hAnsi="Times New Roman" w:cs="Times New Roman"/>
          <w:bCs/>
        </w:rPr>
        <w:t xml:space="preserve"> тыс.рублей, прибыль составила </w:t>
      </w:r>
      <w:r w:rsidR="002F44B3">
        <w:rPr>
          <w:rFonts w:ascii="Times New Roman" w:hAnsi="Times New Roman" w:cs="Times New Roman"/>
          <w:bCs/>
        </w:rPr>
        <w:t>133435</w:t>
      </w:r>
      <w:r>
        <w:rPr>
          <w:rFonts w:ascii="Times New Roman" w:hAnsi="Times New Roman" w:cs="Times New Roman"/>
          <w:bCs/>
        </w:rPr>
        <w:t xml:space="preserve"> тыс.рублей.</w:t>
      </w:r>
    </w:p>
    <w:p w14:paraId="2BB4E59B" w14:textId="078BF529" w:rsidR="00533805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Общий объем государственной поддержки АПК Малмыжского района за </w:t>
      </w:r>
      <w:r w:rsidR="002F44B3">
        <w:rPr>
          <w:rFonts w:ascii="Times New Roman" w:hAnsi="Times New Roman" w:cs="Times New Roman"/>
          <w:bCs/>
        </w:rPr>
        <w:t>9 месяцев</w:t>
      </w:r>
      <w:r>
        <w:rPr>
          <w:rFonts w:ascii="Times New Roman" w:hAnsi="Times New Roman" w:cs="Times New Roman"/>
          <w:bCs/>
        </w:rPr>
        <w:t xml:space="preserve"> 2023 года составил </w:t>
      </w:r>
      <w:r w:rsidR="007E728C">
        <w:rPr>
          <w:rFonts w:ascii="Times New Roman" w:hAnsi="Times New Roman" w:cs="Times New Roman"/>
          <w:bCs/>
        </w:rPr>
        <w:t>129,9</w:t>
      </w:r>
      <w:r>
        <w:rPr>
          <w:rFonts w:ascii="Times New Roman" w:hAnsi="Times New Roman" w:cs="Times New Roman"/>
          <w:bCs/>
        </w:rPr>
        <w:t xml:space="preserve"> млн.рублей. Получателями господдержки стали 1</w:t>
      </w:r>
      <w:r w:rsidR="007E728C">
        <w:rPr>
          <w:rFonts w:ascii="Times New Roman" w:hAnsi="Times New Roman" w:cs="Times New Roman"/>
          <w:bCs/>
        </w:rPr>
        <w:t>7</w:t>
      </w:r>
      <w:r>
        <w:rPr>
          <w:rFonts w:ascii="Times New Roman" w:hAnsi="Times New Roman" w:cs="Times New Roman"/>
          <w:bCs/>
        </w:rPr>
        <w:t xml:space="preserve"> организаций АПК и КФХ.</w:t>
      </w:r>
    </w:p>
    <w:p w14:paraId="55D93004" w14:textId="77777777" w:rsidR="00533805" w:rsidRDefault="005338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14:paraId="0813F8F3" w14:textId="77777777" w:rsidR="00533805" w:rsidRDefault="00000000">
      <w:pPr>
        <w:pStyle w:val="1c"/>
        <w:spacing w:after="0" w:line="240" w:lineRule="auto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Лесное хозяйство</w:t>
      </w:r>
    </w:p>
    <w:p w14:paraId="0142408C" w14:textId="77777777" w:rsidR="00533805" w:rsidRDefault="00533805">
      <w:pPr>
        <w:pStyle w:val="1c"/>
        <w:spacing w:after="0" w:line="240" w:lineRule="auto"/>
        <w:contextualSpacing/>
        <w:rPr>
          <w:sz w:val="24"/>
          <w:szCs w:val="24"/>
        </w:rPr>
      </w:pPr>
    </w:p>
    <w:p w14:paraId="6A8A7E37" w14:textId="4899B7E8" w:rsidR="001C1738" w:rsidRDefault="0000000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="001C1738">
        <w:rPr>
          <w:rFonts w:ascii="Times New Roman" w:eastAsia="Times New Roman" w:hAnsi="Times New Roman" w:cs="Times New Roman"/>
          <w:lang w:eastAsia="ru-RU"/>
        </w:rPr>
        <w:t>Малмыжское лесничество находится на территории двух административных районов Малмыжского и Кильмезского.</w:t>
      </w:r>
    </w:p>
    <w:p w14:paraId="70422359" w14:textId="5FBAB9B9" w:rsidR="002C1E5E" w:rsidRDefault="001C1738" w:rsidP="002C1E5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="002C1E5E">
        <w:rPr>
          <w:rFonts w:ascii="Times New Roman" w:eastAsia="Times New Roman" w:hAnsi="Times New Roman" w:cs="Times New Roman"/>
          <w:lang w:eastAsia="ru-RU"/>
        </w:rPr>
        <w:t xml:space="preserve">Общий контроль за обстановкой на территории малмыжского лесничества осуществляют сотрудники ОГУ «Кировлесцентр» и лесного отдела министерства лесного хозяйства Кировской области. </w:t>
      </w:r>
    </w:p>
    <w:p w14:paraId="504EED2E" w14:textId="09FA3B1F" w:rsidR="001C1738" w:rsidRDefault="002C1E5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="001C1738">
        <w:rPr>
          <w:rFonts w:ascii="Times New Roman" w:eastAsia="Times New Roman" w:hAnsi="Times New Roman" w:cs="Times New Roman"/>
          <w:lang w:eastAsia="ru-RU"/>
        </w:rPr>
        <w:t>Общая площадь земель лесного фонда Малмыжского лесничества составляет 77,8 тыс.га.</w:t>
      </w:r>
    </w:p>
    <w:p w14:paraId="76143534" w14:textId="607CC2F1" w:rsidR="001C1738" w:rsidRDefault="001C173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Общая расчетная лесосека в соответствии с действующим лесохозяйственным регламентом Малмыжского лесничества по всем видам рубок составляет 157,5 тыс.куб</w:t>
      </w:r>
      <w:r w:rsidR="003A7DEC">
        <w:rPr>
          <w:rFonts w:ascii="Times New Roman" w:eastAsia="Times New Roman" w:hAnsi="Times New Roman" w:cs="Times New Roman"/>
          <w:lang w:eastAsia="ru-RU"/>
        </w:rPr>
        <w:t>.метров.</w:t>
      </w:r>
    </w:p>
    <w:p w14:paraId="6E64CDEF" w14:textId="799CB878" w:rsidR="003A7DEC" w:rsidRDefault="002C1E5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="003A7DEC">
        <w:rPr>
          <w:rFonts w:ascii="Times New Roman" w:eastAsia="Times New Roman" w:hAnsi="Times New Roman" w:cs="Times New Roman"/>
          <w:lang w:eastAsia="ru-RU"/>
        </w:rPr>
        <w:t>Из них для разных видов пользования лесной ресурс распределен следующим образом:</w:t>
      </w:r>
    </w:p>
    <w:p w14:paraId="69E25A7B" w14:textId="2340ADD2" w:rsidR="003A7DEC" w:rsidRDefault="003A7DEC" w:rsidP="003A7DEC">
      <w:pPr>
        <w:pStyle w:val="ad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 заготовку древесины на основании договоров аренды приходится 98,5 тыс.куб.метров , в том числе на реализацию инвестиционных проектов  36,9 тыс.куб.метров.</w:t>
      </w:r>
    </w:p>
    <w:p w14:paraId="16BAB9C5" w14:textId="42CFB3B4" w:rsidR="003A7DEC" w:rsidRDefault="003A7DEC" w:rsidP="003A7DEC">
      <w:pPr>
        <w:pStyle w:val="ad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Для заготовки древесины гражданами для собственных нужд выделено 10 тыс.куб.метров.</w:t>
      </w:r>
    </w:p>
    <w:p w14:paraId="386DB9E3" w14:textId="09D0606B" w:rsidR="003A7DEC" w:rsidRPr="003A7DEC" w:rsidRDefault="003A7DEC" w:rsidP="003A7DEC">
      <w:pPr>
        <w:pStyle w:val="ad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На заготовку древесины по результатам аукционов с субъектами малого и среднего предпринимательства – 3,3 тыс.куб.метров.</w:t>
      </w:r>
    </w:p>
    <w:p w14:paraId="65B2EC29" w14:textId="7117B31E" w:rsidR="00533805" w:rsidRDefault="003A7DE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AB01B0">
        <w:rPr>
          <w:rFonts w:ascii="Times New Roman" w:eastAsia="Times New Roman" w:hAnsi="Times New Roman" w:cs="Times New Roman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lang w:eastAsia="ru-RU"/>
        </w:rPr>
        <w:t>Лесным отделом министерства лесного хозяйства Кировской области разработан и реализуется План тушения лесных пожаров по Малмыжскому лесничеству Кировской области на период пожароопасного сезона 2023 года на территории Малмыжского муниципального района, согласованный с главой Малмыжского района, утверждённый главой министерства лесного хозяйства по Кировской области 26.01.2023 г.</w:t>
      </w:r>
    </w:p>
    <w:p w14:paraId="4B773908" w14:textId="65FA94E5" w:rsidR="00533805" w:rsidRDefault="0000000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Согласно графику осуществляется патрулирование лесов лесничими, установлены соответствующие маршруты. Создано 5 мобильных групп. Патрулирование осуществляется также силами физических и юридических лиц, являющихся арендаторами участков лесного фонда. О результатах проведённых обходов лесничие отчитываются перед лесным отделом. </w:t>
      </w:r>
    </w:p>
    <w:p w14:paraId="37D3C99D" w14:textId="77777777" w:rsidR="00533805" w:rsidRDefault="0000000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Проведено 79 рейда работниками лесной охраны, лесного отдела и Малмыжского филиала ОГУ «Кировлесцентр» по охране лесов от незаконных вырубок в том числе 1 рейд совместно с правоохранительными органами. Выявлено 2 факта незаконной рубки лесных насаждений в Заречном участковом лесничестве с общим объёмом рубки 14,89 кбм., общий ущерб составил 200,4 тыс.руб, 2 факта нарушения противопожарного режима на смежных участках с лесным фондом Малмыжского сельского участкового лесничества. По лесничеству возникло 2 случая лесного пожара в Заречном участковом лесничестве на площади 4,21 га с нанесённым ущербом 681,99 тыс.рублей, 1 случай в Константиновском участковом лесничестве на площади 1,5 га без ущерба. Проведено 44 заключительных осмотра лесосек. Нарушений не выявлено. На территории Малмыжского района осуществляют деятельность 7 арендаторов лесных участков по заготовке древесины, в том числе ИП Кудряшов Е.П., ИП Исупов Ф.Ф., ООО «Алекс», ООО «Промкомбинат», ООО «Ланда-лес», ОАО ПКП «Алмис», ООО ТПК «Восток-ресурс» и по административной территории Кильмезского района, но в Плотбищенском лесничестве Малмыжского лесничества еще 1 арендатор: ООО «Ритм-бис».</w:t>
      </w:r>
    </w:p>
    <w:p w14:paraId="52EA607A" w14:textId="77777777" w:rsidR="00533805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4841D5D" w14:textId="77777777" w:rsidR="00533805" w:rsidRDefault="000000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Потребительский рынок</w:t>
      </w:r>
    </w:p>
    <w:p w14:paraId="5B67219F" w14:textId="77777777" w:rsidR="00533805" w:rsidRDefault="005338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E81AA61" w14:textId="77777777" w:rsidR="00533805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Особое место в экономике района занимает сфера потребительского рынка, которая включает в себя: розничную торговлю, общественное питание и сферу платных услуг.</w:t>
      </w:r>
    </w:p>
    <w:p w14:paraId="6F720801" w14:textId="713F36DD" w:rsidR="00533805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Оборот розничной торговли</w:t>
      </w:r>
      <w:r>
        <w:rPr>
          <w:rFonts w:ascii="Times New Roman" w:hAnsi="Times New Roman" w:cs="Times New Roman"/>
        </w:rPr>
        <w:t xml:space="preserve"> по организациям, не относящимся к субъектам малого предпринимательства (включая средние предприятия), средняя численность работников которых превышает 15 человек, за январь </w:t>
      </w:r>
      <w:r w:rsidR="000F0465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0F0465">
        <w:rPr>
          <w:rFonts w:ascii="Times New Roman" w:hAnsi="Times New Roman" w:cs="Times New Roman"/>
        </w:rPr>
        <w:t>сентябрь 2</w:t>
      </w:r>
      <w:r>
        <w:rPr>
          <w:rFonts w:ascii="Times New Roman" w:hAnsi="Times New Roman" w:cs="Times New Roman"/>
        </w:rPr>
        <w:t xml:space="preserve">023 года составил </w:t>
      </w:r>
      <w:r w:rsidR="000F0465">
        <w:rPr>
          <w:rFonts w:ascii="Times New Roman" w:hAnsi="Times New Roman" w:cs="Times New Roman"/>
        </w:rPr>
        <w:t>792216</w:t>
      </w:r>
      <w:r>
        <w:rPr>
          <w:rFonts w:ascii="Times New Roman" w:hAnsi="Times New Roman" w:cs="Times New Roman"/>
        </w:rPr>
        <w:t xml:space="preserve"> тыс. рублей, что на 2</w:t>
      </w:r>
      <w:r w:rsidR="000F046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,</w:t>
      </w:r>
      <w:r w:rsidR="00B21346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% больше, чем в соответствующем периоде прошлого года. </w:t>
      </w:r>
    </w:p>
    <w:p w14:paraId="04A9F41F" w14:textId="1B4DAD9C" w:rsidR="00533805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Оборот общественного питания</w:t>
      </w:r>
      <w:r>
        <w:rPr>
          <w:rFonts w:ascii="Times New Roman" w:hAnsi="Times New Roman" w:cs="Times New Roman"/>
        </w:rPr>
        <w:t xml:space="preserve"> по организациям, не относящимся к субъектам малого предпринимательства (включая средние предприятия), средняя численность работников которых превышает 15 человек, за период с января по </w:t>
      </w:r>
      <w:r w:rsidR="000F0465">
        <w:rPr>
          <w:rFonts w:ascii="Times New Roman" w:hAnsi="Times New Roman" w:cs="Times New Roman"/>
        </w:rPr>
        <w:t>сентябрь</w:t>
      </w:r>
      <w:r>
        <w:rPr>
          <w:rFonts w:ascii="Times New Roman" w:hAnsi="Times New Roman" w:cs="Times New Roman"/>
        </w:rPr>
        <w:t xml:space="preserve"> 2023 года составил </w:t>
      </w:r>
      <w:r w:rsidR="00045709">
        <w:rPr>
          <w:rFonts w:ascii="Times New Roman" w:hAnsi="Times New Roman" w:cs="Times New Roman"/>
        </w:rPr>
        <w:t>1</w:t>
      </w:r>
      <w:r w:rsidR="000F0465">
        <w:rPr>
          <w:rFonts w:ascii="Times New Roman" w:hAnsi="Times New Roman" w:cs="Times New Roman"/>
        </w:rPr>
        <w:t>8908</w:t>
      </w:r>
      <w:r>
        <w:rPr>
          <w:rFonts w:ascii="Times New Roman" w:hAnsi="Times New Roman" w:cs="Times New Roman"/>
        </w:rPr>
        <w:t xml:space="preserve"> тыс. рублей на </w:t>
      </w:r>
      <w:r w:rsidR="000F0465">
        <w:rPr>
          <w:rFonts w:ascii="Times New Roman" w:hAnsi="Times New Roman" w:cs="Times New Roman"/>
        </w:rPr>
        <w:t>51,8</w:t>
      </w:r>
      <w:r>
        <w:rPr>
          <w:rFonts w:ascii="Times New Roman" w:hAnsi="Times New Roman" w:cs="Times New Roman"/>
        </w:rPr>
        <w:t xml:space="preserve"> % меньше, чем в соответствующем периоде прошлого года.</w:t>
      </w:r>
    </w:p>
    <w:p w14:paraId="0706F027" w14:textId="77777777" w:rsidR="00533805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территории Малмыжского района осуществляют деятельность 10 объектов общественного питания с общей площадью зала обслуживания 949,4 м2. (посадочных мест - 498). </w:t>
      </w:r>
    </w:p>
    <w:p w14:paraId="3037C60F" w14:textId="77777777" w:rsidR="00533805" w:rsidRDefault="005338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66B608A3" w14:textId="77777777" w:rsidR="00533805" w:rsidRDefault="000000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Строительство</w:t>
      </w:r>
    </w:p>
    <w:p w14:paraId="70763139" w14:textId="77777777" w:rsidR="00533805" w:rsidRDefault="005338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14B5A03" w14:textId="7B2EFB27" w:rsidR="00533805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январь -</w:t>
      </w:r>
      <w:r w:rsidR="005E61F0">
        <w:rPr>
          <w:rFonts w:ascii="Times New Roman" w:hAnsi="Times New Roman" w:cs="Times New Roman"/>
        </w:rPr>
        <w:t xml:space="preserve"> сентябрь</w:t>
      </w:r>
      <w:r>
        <w:rPr>
          <w:rFonts w:ascii="Times New Roman" w:hAnsi="Times New Roman" w:cs="Times New Roman"/>
        </w:rPr>
        <w:t xml:space="preserve"> 2023 года введено общей площади жилых помещений </w:t>
      </w:r>
      <w:r w:rsidR="005E61F0">
        <w:rPr>
          <w:rFonts w:ascii="Times New Roman" w:hAnsi="Times New Roman" w:cs="Times New Roman"/>
        </w:rPr>
        <w:t>3303</w:t>
      </w:r>
      <w:r>
        <w:rPr>
          <w:rFonts w:ascii="Times New Roman" w:hAnsi="Times New Roman" w:cs="Times New Roman"/>
        </w:rPr>
        <w:t xml:space="preserve"> кв.м, что составляет </w:t>
      </w:r>
      <w:r w:rsidR="005E61F0">
        <w:rPr>
          <w:rFonts w:ascii="Times New Roman" w:hAnsi="Times New Roman" w:cs="Times New Roman"/>
        </w:rPr>
        <w:t>61,8</w:t>
      </w:r>
      <w:r>
        <w:rPr>
          <w:rFonts w:ascii="Times New Roman" w:hAnsi="Times New Roman" w:cs="Times New Roman"/>
        </w:rPr>
        <w:t>%  к соответствующему периоду прошлого года.</w:t>
      </w:r>
    </w:p>
    <w:p w14:paraId="42C8D3C5" w14:textId="3B8148F9" w:rsidR="00533805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Предприятиями и организациями всех форм собственности за январь – </w:t>
      </w:r>
      <w:r w:rsidR="00E02FA9">
        <w:rPr>
          <w:rFonts w:ascii="Times New Roman" w:hAnsi="Times New Roman" w:cs="Times New Roman"/>
        </w:rPr>
        <w:t>сентябрь</w:t>
      </w:r>
      <w:r>
        <w:rPr>
          <w:rFonts w:ascii="Times New Roman" w:hAnsi="Times New Roman" w:cs="Times New Roman"/>
        </w:rPr>
        <w:t xml:space="preserve"> 2023 года </w:t>
      </w:r>
      <w:r>
        <w:rPr>
          <w:rFonts w:ascii="Times New Roman" w:hAnsi="Times New Roman" w:cs="Times New Roman"/>
          <w:b/>
        </w:rPr>
        <w:t>выполнено работ по договорам строительного подряда</w:t>
      </w:r>
      <w:r>
        <w:rPr>
          <w:rFonts w:ascii="Times New Roman" w:hAnsi="Times New Roman" w:cs="Times New Roman"/>
        </w:rPr>
        <w:t xml:space="preserve"> в действующих ценах на сумму </w:t>
      </w:r>
      <w:r w:rsidR="00E02FA9">
        <w:rPr>
          <w:rFonts w:ascii="Times New Roman" w:hAnsi="Times New Roman" w:cs="Times New Roman"/>
        </w:rPr>
        <w:t xml:space="preserve">747003,9 </w:t>
      </w:r>
      <w:r>
        <w:rPr>
          <w:rFonts w:ascii="Times New Roman" w:hAnsi="Times New Roman" w:cs="Times New Roman"/>
        </w:rPr>
        <w:t xml:space="preserve">тыс. рублей, что составляет </w:t>
      </w:r>
      <w:r w:rsidR="00E02FA9">
        <w:rPr>
          <w:rFonts w:ascii="Times New Roman" w:hAnsi="Times New Roman" w:cs="Times New Roman"/>
        </w:rPr>
        <w:t>171,4</w:t>
      </w:r>
      <w:r>
        <w:rPr>
          <w:rFonts w:ascii="Times New Roman" w:hAnsi="Times New Roman" w:cs="Times New Roman"/>
        </w:rPr>
        <w:t xml:space="preserve"> % к уровню отчётного периода 2022 года или на </w:t>
      </w:r>
      <w:r w:rsidR="00E02FA9">
        <w:rPr>
          <w:rFonts w:ascii="Times New Roman" w:hAnsi="Times New Roman" w:cs="Times New Roman"/>
        </w:rPr>
        <w:t>311052,5</w:t>
      </w:r>
      <w:r>
        <w:rPr>
          <w:rFonts w:ascii="Times New Roman" w:hAnsi="Times New Roman" w:cs="Times New Roman"/>
        </w:rPr>
        <w:t xml:space="preserve"> тыс. рублей </w:t>
      </w:r>
      <w:r w:rsidR="005E61F0">
        <w:rPr>
          <w:rFonts w:ascii="Times New Roman" w:hAnsi="Times New Roman" w:cs="Times New Roman"/>
        </w:rPr>
        <w:t>больше</w:t>
      </w:r>
      <w:r>
        <w:rPr>
          <w:rFonts w:ascii="Times New Roman" w:hAnsi="Times New Roman" w:cs="Times New Roman"/>
        </w:rPr>
        <w:t>.</w:t>
      </w:r>
    </w:p>
    <w:p w14:paraId="2D710CA1" w14:textId="77777777" w:rsidR="00533805" w:rsidRDefault="005338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64FE362E" w14:textId="0C1587F9" w:rsidR="00533805" w:rsidRDefault="000000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Транспортное обслуживание и грузооборот</w:t>
      </w:r>
    </w:p>
    <w:p w14:paraId="07717DAC" w14:textId="77777777" w:rsidR="00533805" w:rsidRDefault="005338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7EEE5BC" w14:textId="77777777" w:rsidR="00533805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Регулярное </w:t>
      </w:r>
      <w:r>
        <w:rPr>
          <w:rFonts w:ascii="Times New Roman" w:hAnsi="Times New Roman" w:cs="Times New Roman"/>
          <w:b/>
        </w:rPr>
        <w:t>транспортное обслуживание населения осуществляет</w:t>
      </w:r>
      <w:r>
        <w:rPr>
          <w:rFonts w:ascii="Times New Roman" w:hAnsi="Times New Roman" w:cs="Times New Roman"/>
        </w:rPr>
        <w:t xml:space="preserve"> МУП «Малмыжпассажиравтотранс».</w:t>
      </w:r>
    </w:p>
    <w:p w14:paraId="12F02442" w14:textId="20000B98" w:rsidR="00533805" w:rsidRDefault="0000000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Автобусный парк МУП «Малмыжпассажиравтотранс» по состоянию на 01.</w:t>
      </w:r>
      <w:r w:rsidR="00FD2FD5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.2023 состоит </w:t>
      </w:r>
      <w:r>
        <w:rPr>
          <w:rFonts w:ascii="Times New Roman" w:hAnsi="Times New Roman" w:cs="Times New Roman"/>
          <w:color w:val="000000" w:themeColor="text1"/>
        </w:rPr>
        <w:t xml:space="preserve">из 9 </w:t>
      </w:r>
      <w:r>
        <w:rPr>
          <w:rFonts w:ascii="Times New Roman" w:hAnsi="Times New Roman" w:cs="Times New Roman"/>
        </w:rPr>
        <w:t>автобусов.</w:t>
      </w:r>
    </w:p>
    <w:p w14:paraId="21ABABFB" w14:textId="295B1D05" w:rsidR="00533805" w:rsidRDefault="0000000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За</w:t>
      </w:r>
      <w:r w:rsidR="00FD2FD5">
        <w:rPr>
          <w:rFonts w:ascii="Times New Roman" w:hAnsi="Times New Roman" w:cs="Times New Roman"/>
        </w:rPr>
        <w:t xml:space="preserve"> 9</w:t>
      </w:r>
      <w:r>
        <w:rPr>
          <w:rFonts w:ascii="Times New Roman" w:hAnsi="Times New Roman" w:cs="Times New Roman"/>
        </w:rPr>
        <w:t xml:space="preserve"> месяцев 2023 года автобусным транспортом по маршрутам общего пользования перевезено </w:t>
      </w:r>
      <w:r w:rsidR="00FD2FD5">
        <w:rPr>
          <w:rFonts w:ascii="Times New Roman" w:hAnsi="Times New Roman" w:cs="Times New Roman"/>
        </w:rPr>
        <w:t>123,5</w:t>
      </w:r>
      <w:r>
        <w:rPr>
          <w:rFonts w:ascii="Times New Roman" w:hAnsi="Times New Roman" w:cs="Times New Roman"/>
        </w:rPr>
        <w:t xml:space="preserve"> тыс. человек, что на </w:t>
      </w:r>
      <w:r w:rsidR="00FD2FD5">
        <w:rPr>
          <w:rFonts w:ascii="Times New Roman" w:hAnsi="Times New Roman" w:cs="Times New Roman"/>
        </w:rPr>
        <w:t>2,4</w:t>
      </w:r>
      <w:r>
        <w:rPr>
          <w:rFonts w:ascii="Times New Roman" w:hAnsi="Times New Roman" w:cs="Times New Roman"/>
        </w:rPr>
        <w:t xml:space="preserve"> % больше, чем в соответствующем периоде прошлого года. Пассажирооборот составил </w:t>
      </w:r>
      <w:r w:rsidR="00FD2FD5">
        <w:rPr>
          <w:rFonts w:ascii="Times New Roman" w:hAnsi="Times New Roman" w:cs="Times New Roman"/>
        </w:rPr>
        <w:t>874</w:t>
      </w:r>
      <w:r>
        <w:rPr>
          <w:rFonts w:ascii="Times New Roman" w:hAnsi="Times New Roman" w:cs="Times New Roman"/>
        </w:rPr>
        <w:t xml:space="preserve"> тыс. чел / км, что ниже уровня соответствующего периода 2022 года на </w:t>
      </w:r>
      <w:r w:rsidR="00FD2FD5">
        <w:rPr>
          <w:rFonts w:ascii="Times New Roman" w:hAnsi="Times New Roman" w:cs="Times New Roman"/>
        </w:rPr>
        <w:t>8,6</w:t>
      </w:r>
      <w:r>
        <w:rPr>
          <w:rFonts w:ascii="Times New Roman" w:hAnsi="Times New Roman" w:cs="Times New Roman"/>
        </w:rPr>
        <w:t xml:space="preserve">%. </w:t>
      </w:r>
    </w:p>
    <w:p w14:paraId="51F171E8" w14:textId="77777777" w:rsidR="00533805" w:rsidRDefault="0053380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"/>
        <w:gridCol w:w="1704"/>
        <w:gridCol w:w="1545"/>
        <w:gridCol w:w="1689"/>
        <w:gridCol w:w="1478"/>
        <w:gridCol w:w="1708"/>
      </w:tblGrid>
      <w:tr w:rsidR="00533805" w14:paraId="12D6B3E5" w14:textId="77777777"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B430" w14:textId="77777777" w:rsidR="0053380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рейсов автобусов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6648" w14:textId="77777777" w:rsidR="0053380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Перевезено пассажиров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D7FB" w14:textId="77777777" w:rsidR="0053380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Пассажирооборот</w:t>
            </w:r>
          </w:p>
        </w:tc>
      </w:tr>
      <w:tr w:rsidR="00533805" w14:paraId="1D475338" w14:textId="77777777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0765" w14:textId="77777777" w:rsidR="0053380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982A" w14:textId="77777777" w:rsidR="0053380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% к соответствующему периоду 2022г.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615E" w14:textId="77777777" w:rsidR="0053380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тыс. человек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3261" w14:textId="77777777" w:rsidR="0053380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% к соответствующему периоду 2022 г.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AE44" w14:textId="77777777" w:rsidR="0053380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тыс. чел./км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70A5" w14:textId="77777777" w:rsidR="0053380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% к соответствующему периоду 2022 г.</w:t>
            </w:r>
          </w:p>
        </w:tc>
      </w:tr>
      <w:tr w:rsidR="00533805" w14:paraId="7F9704DC" w14:textId="77777777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46B0" w14:textId="42F69A75" w:rsidR="00533805" w:rsidRDefault="00FD2F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10338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A262" w14:textId="3773848A" w:rsidR="00533805" w:rsidRDefault="0000000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100</w:t>
            </w:r>
            <w:r w:rsidR="0092330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,3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5846" w14:textId="6D4D798F" w:rsidR="00533805" w:rsidRDefault="0092330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123,5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6AFE" w14:textId="1FC8E1CA" w:rsidR="00533805" w:rsidRDefault="0092330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102,4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6BF6" w14:textId="67EDC2A0" w:rsidR="00533805" w:rsidRDefault="0092330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A678" w14:textId="0CBA5D94" w:rsidR="00533805" w:rsidRDefault="0092330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91,4</w:t>
            </w:r>
          </w:p>
        </w:tc>
      </w:tr>
    </w:tbl>
    <w:p w14:paraId="5FA25FC2" w14:textId="77777777" w:rsidR="00533805" w:rsidRDefault="005338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3408EC8" w14:textId="0DC7D1A7" w:rsidR="00533805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Выручка от реализации пассажирских перевозок составила </w:t>
      </w:r>
      <w:r w:rsidR="00923303">
        <w:rPr>
          <w:rFonts w:ascii="Times New Roman" w:hAnsi="Times New Roman" w:cs="Times New Roman"/>
        </w:rPr>
        <w:t>5216,1</w:t>
      </w:r>
      <w:r>
        <w:rPr>
          <w:rFonts w:ascii="Times New Roman" w:hAnsi="Times New Roman" w:cs="Times New Roman"/>
        </w:rPr>
        <w:t xml:space="preserve"> тыс. рублей, что на </w:t>
      </w:r>
      <w:r w:rsidR="00923303">
        <w:rPr>
          <w:rFonts w:ascii="Times New Roman" w:hAnsi="Times New Roman" w:cs="Times New Roman"/>
        </w:rPr>
        <w:t>5,7</w:t>
      </w:r>
      <w:r>
        <w:rPr>
          <w:rFonts w:ascii="Times New Roman" w:hAnsi="Times New Roman" w:cs="Times New Roman"/>
        </w:rPr>
        <w:t xml:space="preserve"> % выше соответствующего периода прошлого года.</w:t>
      </w:r>
    </w:p>
    <w:p w14:paraId="0EB291C9" w14:textId="77777777" w:rsidR="00533805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Также перевозкой пассажиров в районе занимаются ещё ряд предпринимателей, данные о </w:t>
      </w:r>
      <w:r>
        <w:rPr>
          <w:rFonts w:ascii="Times New Roman" w:hAnsi="Times New Roman" w:cs="Times New Roman"/>
          <w:color w:val="000000" w:themeColor="text1"/>
        </w:rPr>
        <w:t>перевозке и пассажирообороте по которым отсутствуют.</w:t>
      </w:r>
    </w:p>
    <w:p w14:paraId="738F7AB2" w14:textId="73F061BE" w:rsidR="00533805" w:rsidRPr="006D646E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Перевезено грузов и грузооборот</w:t>
      </w:r>
      <w:r>
        <w:rPr>
          <w:rFonts w:ascii="Times New Roman" w:hAnsi="Times New Roman" w:cs="Times New Roman"/>
          <w:color w:val="000000" w:themeColor="text1"/>
        </w:rPr>
        <w:t xml:space="preserve">: </w:t>
      </w:r>
      <w:r w:rsidRPr="006D646E">
        <w:rPr>
          <w:rFonts w:ascii="Times New Roman" w:hAnsi="Times New Roman" w:cs="Times New Roman"/>
          <w:color w:val="000000" w:themeColor="text1"/>
        </w:rPr>
        <w:t xml:space="preserve">За </w:t>
      </w:r>
      <w:r w:rsidR="00E02FA9">
        <w:rPr>
          <w:rFonts w:ascii="Times New Roman" w:hAnsi="Times New Roman" w:cs="Times New Roman"/>
          <w:color w:val="000000" w:themeColor="text1"/>
        </w:rPr>
        <w:t>9</w:t>
      </w:r>
      <w:r w:rsidRPr="006D646E">
        <w:rPr>
          <w:rFonts w:ascii="Times New Roman" w:hAnsi="Times New Roman" w:cs="Times New Roman"/>
          <w:color w:val="000000" w:themeColor="text1"/>
        </w:rPr>
        <w:t xml:space="preserve"> месяцев 202</w:t>
      </w:r>
      <w:r w:rsidR="006D646E">
        <w:rPr>
          <w:rFonts w:ascii="Times New Roman" w:hAnsi="Times New Roman" w:cs="Times New Roman"/>
          <w:color w:val="000000" w:themeColor="text1"/>
        </w:rPr>
        <w:t>3</w:t>
      </w:r>
      <w:r w:rsidRPr="006D646E">
        <w:rPr>
          <w:rFonts w:ascii="Times New Roman" w:hAnsi="Times New Roman" w:cs="Times New Roman"/>
          <w:color w:val="000000" w:themeColor="text1"/>
        </w:rPr>
        <w:t xml:space="preserve"> года было перевезено грузов </w:t>
      </w:r>
      <w:r w:rsidR="00E02FA9">
        <w:rPr>
          <w:rFonts w:ascii="Times New Roman" w:hAnsi="Times New Roman" w:cs="Times New Roman"/>
          <w:color w:val="000000" w:themeColor="text1"/>
        </w:rPr>
        <w:t>182,1</w:t>
      </w:r>
      <w:r w:rsidRPr="006D646E">
        <w:rPr>
          <w:rFonts w:ascii="Times New Roman" w:hAnsi="Times New Roman" w:cs="Times New Roman"/>
          <w:color w:val="000000" w:themeColor="text1"/>
        </w:rPr>
        <w:t xml:space="preserve"> тыс.тонн, что выше уровня 202</w:t>
      </w:r>
      <w:r w:rsidR="006D646E">
        <w:rPr>
          <w:rFonts w:ascii="Times New Roman" w:hAnsi="Times New Roman" w:cs="Times New Roman"/>
          <w:color w:val="000000" w:themeColor="text1"/>
        </w:rPr>
        <w:t>2</w:t>
      </w:r>
      <w:r w:rsidRPr="006D646E">
        <w:rPr>
          <w:rFonts w:ascii="Times New Roman" w:hAnsi="Times New Roman" w:cs="Times New Roman"/>
          <w:color w:val="000000" w:themeColor="text1"/>
        </w:rPr>
        <w:t xml:space="preserve"> года на </w:t>
      </w:r>
      <w:r w:rsidR="00E02FA9">
        <w:rPr>
          <w:rFonts w:ascii="Times New Roman" w:hAnsi="Times New Roman" w:cs="Times New Roman"/>
          <w:color w:val="000000" w:themeColor="text1"/>
        </w:rPr>
        <w:t>65</w:t>
      </w:r>
      <w:r w:rsidRPr="006D646E">
        <w:rPr>
          <w:rFonts w:ascii="Times New Roman" w:hAnsi="Times New Roman" w:cs="Times New Roman"/>
          <w:color w:val="000000" w:themeColor="text1"/>
        </w:rPr>
        <w:t xml:space="preserve">%, грузооборот составил </w:t>
      </w:r>
      <w:r w:rsidR="00E02FA9">
        <w:rPr>
          <w:rFonts w:ascii="Times New Roman" w:hAnsi="Times New Roman" w:cs="Times New Roman"/>
          <w:color w:val="000000" w:themeColor="text1"/>
        </w:rPr>
        <w:t>4003409,05</w:t>
      </w:r>
      <w:r w:rsidR="006D646E">
        <w:rPr>
          <w:rFonts w:ascii="Times New Roman" w:hAnsi="Times New Roman" w:cs="Times New Roman"/>
          <w:color w:val="000000" w:themeColor="text1"/>
        </w:rPr>
        <w:t xml:space="preserve"> </w:t>
      </w:r>
      <w:r w:rsidRPr="006D646E">
        <w:rPr>
          <w:rFonts w:ascii="Times New Roman" w:hAnsi="Times New Roman" w:cs="Times New Roman"/>
          <w:color w:val="000000" w:themeColor="text1"/>
        </w:rPr>
        <w:t xml:space="preserve">тыс.тонн/км., что </w:t>
      </w:r>
      <w:r w:rsidR="00E02FA9">
        <w:rPr>
          <w:rFonts w:ascii="Times New Roman" w:hAnsi="Times New Roman" w:cs="Times New Roman"/>
          <w:color w:val="000000" w:themeColor="text1"/>
        </w:rPr>
        <w:t>выше</w:t>
      </w:r>
      <w:r w:rsidRPr="006D646E">
        <w:rPr>
          <w:rFonts w:ascii="Times New Roman" w:hAnsi="Times New Roman" w:cs="Times New Roman"/>
          <w:color w:val="000000" w:themeColor="text1"/>
        </w:rPr>
        <w:t xml:space="preserve"> соответствующего периода прошлого года на</w:t>
      </w:r>
      <w:r w:rsidR="006D646E">
        <w:rPr>
          <w:rFonts w:ascii="Times New Roman" w:hAnsi="Times New Roman" w:cs="Times New Roman"/>
          <w:color w:val="000000" w:themeColor="text1"/>
        </w:rPr>
        <w:t xml:space="preserve"> </w:t>
      </w:r>
      <w:r w:rsidR="00680FA4">
        <w:rPr>
          <w:rFonts w:ascii="Times New Roman" w:hAnsi="Times New Roman" w:cs="Times New Roman"/>
          <w:color w:val="000000" w:themeColor="text1"/>
        </w:rPr>
        <w:t>8,0</w:t>
      </w:r>
      <w:r w:rsidRPr="006D646E">
        <w:rPr>
          <w:rFonts w:ascii="Times New Roman" w:hAnsi="Times New Roman" w:cs="Times New Roman"/>
          <w:color w:val="000000" w:themeColor="text1"/>
        </w:rPr>
        <w:t xml:space="preserve">%. Выручка от реализации составила </w:t>
      </w:r>
      <w:r w:rsidR="00E02FA9">
        <w:rPr>
          <w:rFonts w:ascii="Times New Roman" w:hAnsi="Times New Roman" w:cs="Times New Roman"/>
          <w:color w:val="000000" w:themeColor="text1"/>
        </w:rPr>
        <w:t>518744</w:t>
      </w:r>
      <w:r w:rsidRPr="006D646E">
        <w:rPr>
          <w:rFonts w:ascii="Times New Roman" w:hAnsi="Times New Roman" w:cs="Times New Roman"/>
          <w:color w:val="000000" w:themeColor="text1"/>
        </w:rPr>
        <w:t xml:space="preserve"> тыс.рублей, что выше соответствующего периода прошлого года</w:t>
      </w:r>
      <w:r w:rsidR="006D646E">
        <w:rPr>
          <w:rFonts w:ascii="Times New Roman" w:hAnsi="Times New Roman" w:cs="Times New Roman"/>
          <w:color w:val="000000" w:themeColor="text1"/>
        </w:rPr>
        <w:t xml:space="preserve"> в </w:t>
      </w:r>
      <w:r w:rsidR="00E02FA9">
        <w:rPr>
          <w:rFonts w:ascii="Times New Roman" w:hAnsi="Times New Roman" w:cs="Times New Roman"/>
          <w:color w:val="000000" w:themeColor="text1"/>
        </w:rPr>
        <w:t>2</w:t>
      </w:r>
      <w:r w:rsidR="006D646E">
        <w:rPr>
          <w:rFonts w:ascii="Times New Roman" w:hAnsi="Times New Roman" w:cs="Times New Roman"/>
          <w:color w:val="000000" w:themeColor="text1"/>
        </w:rPr>
        <w:t xml:space="preserve"> раза.</w:t>
      </w:r>
    </w:p>
    <w:p w14:paraId="62630515" w14:textId="77777777" w:rsidR="00533805" w:rsidRDefault="0053380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2552"/>
        <w:gridCol w:w="1417"/>
        <w:gridCol w:w="2268"/>
      </w:tblGrid>
      <w:tr w:rsidR="00533805" w14:paraId="0F3027FA" w14:textId="77777777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C6F1BD" w14:textId="77777777" w:rsidR="00533805" w:rsidRDefault="00000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A3D8" w14:textId="77777777" w:rsidR="0053380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Перевезено грузов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7A8D" w14:textId="77777777" w:rsidR="0053380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Грузооборот</w:t>
            </w:r>
          </w:p>
        </w:tc>
      </w:tr>
      <w:tr w:rsidR="00533805" w14:paraId="6BDAC9AD" w14:textId="77777777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5080" w14:textId="77777777" w:rsidR="00533805" w:rsidRDefault="005338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2A10" w14:textId="77777777" w:rsidR="0053380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тыс. тонн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64A8" w14:textId="77777777" w:rsidR="0053380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% к соответствующему периоду 2022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4763" w14:textId="77777777" w:rsidR="0053380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тыс. т/км.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9BC5" w14:textId="77777777" w:rsidR="0053380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% к соответствующему периоду 2022 г.</w:t>
            </w:r>
          </w:p>
        </w:tc>
      </w:tr>
      <w:tr w:rsidR="00533805" w14:paraId="493A4B25" w14:textId="77777777">
        <w:trPr>
          <w:trHeight w:val="17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EE61" w14:textId="65E43B59" w:rsidR="00533805" w:rsidRDefault="00000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январь -</w:t>
            </w:r>
            <w:r w:rsidR="007162E7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D4E1" w14:textId="2E7F3DF2" w:rsidR="00533805" w:rsidRDefault="00DD3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182,1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AD2F" w14:textId="543698C9" w:rsidR="0053380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  <w:r w:rsidR="00DD30E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97DA" w14:textId="2E288E03" w:rsidR="00533805" w:rsidRDefault="00DD3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4003409,05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4D61" w14:textId="77777777" w:rsidR="0053380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108,0</w:t>
            </w:r>
          </w:p>
        </w:tc>
      </w:tr>
    </w:tbl>
    <w:p w14:paraId="23A9FD00" w14:textId="77777777" w:rsidR="0025120F" w:rsidRDefault="0025120F" w:rsidP="006B3C26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764214A" w14:textId="043FEE6A" w:rsidR="00533805" w:rsidRDefault="00000000" w:rsidP="006B3C26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Инвестиции</w:t>
      </w:r>
    </w:p>
    <w:p w14:paraId="768765A1" w14:textId="0D8FFFFA" w:rsidR="00533805" w:rsidRDefault="00000000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 xml:space="preserve">Объем инвестиции в основной капитал по крупным и средним организациям района (включая организации с численностью до 15 человек) по чистым видам экономической деятельности за январь - </w:t>
      </w:r>
      <w:r w:rsidR="00EC6A3B">
        <w:rPr>
          <w:rFonts w:ascii="Times New Roman" w:eastAsia="Calibri" w:hAnsi="Times New Roman" w:cs="Times New Roman"/>
          <w:color w:val="000000" w:themeColor="text1"/>
        </w:rPr>
        <w:t>июнь</w:t>
      </w:r>
      <w:r>
        <w:rPr>
          <w:rFonts w:ascii="Times New Roman" w:eastAsia="Calibri" w:hAnsi="Times New Roman" w:cs="Times New Roman"/>
          <w:color w:val="000000" w:themeColor="text1"/>
        </w:rPr>
        <w:t xml:space="preserve"> 2023 года составили </w:t>
      </w:r>
      <w:r w:rsidR="00EC6A3B">
        <w:rPr>
          <w:rFonts w:ascii="Times New Roman" w:eastAsia="Calibri" w:hAnsi="Times New Roman" w:cs="Times New Roman"/>
          <w:color w:val="000000" w:themeColor="text1"/>
        </w:rPr>
        <w:t>129639</w:t>
      </w:r>
      <w:r>
        <w:rPr>
          <w:rFonts w:ascii="Times New Roman" w:eastAsia="Calibri" w:hAnsi="Times New Roman" w:cs="Times New Roman"/>
          <w:color w:val="000000" w:themeColor="text1"/>
        </w:rPr>
        <w:t xml:space="preserve">тыс.рублей, с ростом к соответствующему периоду прошлого года на </w:t>
      </w:r>
      <w:r w:rsidR="00EC6A3B">
        <w:rPr>
          <w:rFonts w:ascii="Times New Roman" w:eastAsia="Calibri" w:hAnsi="Times New Roman" w:cs="Times New Roman"/>
          <w:color w:val="000000" w:themeColor="text1"/>
        </w:rPr>
        <w:t>51777</w:t>
      </w:r>
      <w:r>
        <w:rPr>
          <w:rFonts w:ascii="Times New Roman" w:eastAsia="Calibri" w:hAnsi="Times New Roman" w:cs="Times New Roman"/>
          <w:color w:val="000000" w:themeColor="text1"/>
        </w:rPr>
        <w:t xml:space="preserve"> тыс. рублей или на </w:t>
      </w:r>
      <w:r w:rsidR="00EC6A3B">
        <w:rPr>
          <w:rFonts w:ascii="Times New Roman" w:eastAsia="Calibri" w:hAnsi="Times New Roman" w:cs="Times New Roman"/>
          <w:color w:val="000000" w:themeColor="text1"/>
        </w:rPr>
        <w:t>66,5</w:t>
      </w:r>
      <w:r>
        <w:rPr>
          <w:rFonts w:ascii="Times New Roman" w:eastAsia="Calibri" w:hAnsi="Times New Roman" w:cs="Times New Roman"/>
          <w:color w:val="000000" w:themeColor="text1"/>
        </w:rPr>
        <w:t xml:space="preserve">%. Источники финансирования инвестиций: </w:t>
      </w:r>
      <w:r w:rsidR="00F83E79">
        <w:rPr>
          <w:rFonts w:ascii="Times New Roman" w:eastAsia="Calibri" w:hAnsi="Times New Roman" w:cs="Times New Roman"/>
          <w:color w:val="000000" w:themeColor="text1"/>
        </w:rPr>
        <w:t>51,1</w:t>
      </w:r>
      <w:r>
        <w:rPr>
          <w:rFonts w:ascii="Times New Roman" w:eastAsia="Calibri" w:hAnsi="Times New Roman" w:cs="Times New Roman"/>
          <w:color w:val="000000" w:themeColor="text1"/>
        </w:rPr>
        <w:t xml:space="preserve"> % - собственные средства; </w:t>
      </w:r>
      <w:r w:rsidR="00F83E79">
        <w:rPr>
          <w:rFonts w:ascii="Times New Roman" w:eastAsia="Calibri" w:hAnsi="Times New Roman" w:cs="Times New Roman"/>
          <w:color w:val="000000" w:themeColor="text1"/>
        </w:rPr>
        <w:t>48,9</w:t>
      </w:r>
      <w:r>
        <w:rPr>
          <w:rFonts w:ascii="Times New Roman" w:eastAsia="Calibri" w:hAnsi="Times New Roman" w:cs="Times New Roman"/>
          <w:color w:val="000000" w:themeColor="text1"/>
        </w:rPr>
        <w:t xml:space="preserve">% - привлечённые средства. </w:t>
      </w:r>
    </w:p>
    <w:p w14:paraId="4352D2AA" w14:textId="77777777" w:rsidR="00533805" w:rsidRDefault="00533805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b/>
          <w:bCs/>
          <w:color w:val="000000" w:themeColor="text1"/>
        </w:rPr>
      </w:pPr>
      <w:bookmarkStart w:id="2" w:name="_Hlk139891815"/>
    </w:p>
    <w:bookmarkEnd w:id="2"/>
    <w:p w14:paraId="5B68A34A" w14:textId="401B8DD6" w:rsidR="00533805" w:rsidRDefault="000522E8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b/>
          <w:bCs/>
          <w:color w:val="000000" w:themeColor="text1"/>
        </w:rPr>
      </w:pPr>
      <w:r>
        <w:rPr>
          <w:noProof/>
        </w:rPr>
        <w:drawing>
          <wp:inline distT="0" distB="0" distL="0" distR="0" wp14:anchorId="7C1D2913" wp14:editId="0CBE386C">
            <wp:extent cx="5276850" cy="3190875"/>
            <wp:effectExtent l="0" t="0" r="0" b="9525"/>
            <wp:docPr id="203797649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E351600E-B6D1-BF1A-D8A2-10A6D920E28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84D3E6D" w14:textId="77777777" w:rsidR="00533805" w:rsidRDefault="00533805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b/>
          <w:bCs/>
          <w:color w:val="000000" w:themeColor="text1"/>
        </w:rPr>
      </w:pPr>
    </w:p>
    <w:p w14:paraId="2660AEB2" w14:textId="4D8D6AE3" w:rsidR="00533805" w:rsidRDefault="00000000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>Крупные инвестиционные вложения (</w:t>
      </w:r>
      <w:r w:rsidR="0002234B">
        <w:rPr>
          <w:rFonts w:ascii="Times New Roman" w:eastAsia="Calibri" w:hAnsi="Times New Roman" w:cs="Times New Roman"/>
          <w:color w:val="000000" w:themeColor="text1"/>
        </w:rPr>
        <w:t>70,4</w:t>
      </w:r>
      <w:r>
        <w:rPr>
          <w:rFonts w:ascii="Times New Roman" w:eastAsia="Calibri" w:hAnsi="Times New Roman" w:cs="Times New Roman"/>
          <w:color w:val="000000" w:themeColor="text1"/>
        </w:rPr>
        <w:t>%) произведены сельскохозяйственными предприятиями (</w:t>
      </w:r>
      <w:r w:rsidR="0002234B">
        <w:rPr>
          <w:rFonts w:ascii="Times New Roman" w:eastAsia="Calibri" w:hAnsi="Times New Roman" w:cs="Times New Roman"/>
          <w:color w:val="000000" w:themeColor="text1"/>
        </w:rPr>
        <w:t>91209</w:t>
      </w:r>
      <w:r>
        <w:rPr>
          <w:rFonts w:ascii="Times New Roman" w:eastAsia="Calibri" w:hAnsi="Times New Roman" w:cs="Times New Roman"/>
          <w:color w:val="000000" w:themeColor="text1"/>
        </w:rPr>
        <w:t xml:space="preserve"> тыс.рублей).Инвестиции направлены на приобретение сельскохозяйственной техники и  оборудования ведущими предприятиями отрасли ООО «Агрофирма Савали», ООО «Агрофирма Смаиль», СПК (колхоз) им.Мичурина, СПК (колхоз) «Гигант»,  СПК СХА (колхоз) «Зерновой» и ООО «Заря».</w:t>
      </w:r>
    </w:p>
    <w:p w14:paraId="661AA6FF" w14:textId="77777777" w:rsidR="00533805" w:rsidRDefault="00000000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b/>
          <w:bCs/>
          <w:color w:val="000000" w:themeColor="text1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</w:rPr>
        <w:lastRenderedPageBreak/>
        <w:t xml:space="preserve"> </w:t>
      </w:r>
    </w:p>
    <w:p w14:paraId="278577A7" w14:textId="77777777" w:rsidR="00533805" w:rsidRDefault="00533805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464C148A" w14:textId="77777777" w:rsidR="00533805" w:rsidRDefault="00533805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039BB4C7" w14:textId="77777777" w:rsidR="00634985" w:rsidRDefault="00634985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50E7874F" w14:textId="77777777" w:rsidR="0002234B" w:rsidRDefault="0002234B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4CEF34CF" w14:textId="77777777" w:rsidR="0002234B" w:rsidRDefault="0002234B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4C93AE0D" w14:textId="77777777" w:rsidR="0002234B" w:rsidRDefault="0002234B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1C3F73F6" w14:textId="77777777" w:rsidR="0002234B" w:rsidRDefault="0002234B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2A43EB46" w14:textId="77777777" w:rsidR="0002234B" w:rsidRDefault="0002234B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0D1B629F" w14:textId="77777777" w:rsidR="0002234B" w:rsidRDefault="0002234B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01A9A512" w14:textId="77777777" w:rsidR="0002234B" w:rsidRDefault="0002234B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61963D12" w14:textId="77777777" w:rsidR="0002234B" w:rsidRDefault="0002234B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4FF1C916" w14:textId="77777777" w:rsidR="0002234B" w:rsidRDefault="0002234B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1173AE2F" w14:textId="77777777" w:rsidR="0002234B" w:rsidRDefault="0002234B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09221E72" w14:textId="77777777" w:rsidR="0002234B" w:rsidRDefault="0002234B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213834A1" w14:textId="77777777" w:rsidR="0002234B" w:rsidRDefault="0002234B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4F6C04C3" w14:textId="77777777" w:rsidR="0002234B" w:rsidRDefault="0002234B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50B5FDAC" w14:textId="77777777" w:rsidR="0002234B" w:rsidRDefault="0002234B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7A5ECD0E" w14:textId="77777777" w:rsidR="009D7F9F" w:rsidRDefault="009D7F9F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2FDBAC2F" w14:textId="77777777" w:rsidR="009D7F9F" w:rsidRDefault="009D7F9F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77EC02E1" w14:textId="77777777" w:rsidR="009D7F9F" w:rsidRDefault="009D7F9F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4C96EDAE" w14:textId="77777777" w:rsidR="009D7F9F" w:rsidRDefault="009D7F9F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2266D557" w14:textId="77777777" w:rsidR="009D7F9F" w:rsidRDefault="009D7F9F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1EE8D821" w14:textId="77777777" w:rsidR="009D7F9F" w:rsidRDefault="009D7F9F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6748C21E" w14:textId="77777777" w:rsidR="009D7F9F" w:rsidRDefault="009D7F9F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4498B74D" w14:textId="77777777" w:rsidR="000C382C" w:rsidRDefault="000C382C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375A909D" w14:textId="77777777" w:rsidR="000C382C" w:rsidRDefault="000C382C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1D4D32DD" w14:textId="77777777" w:rsidR="000C382C" w:rsidRDefault="000C382C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17BC9E19" w14:textId="77777777" w:rsidR="000C382C" w:rsidRDefault="000C382C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2801E966" w14:textId="77777777" w:rsidR="000C382C" w:rsidRDefault="000C382C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4635A4B3" w14:textId="77777777" w:rsidR="000C382C" w:rsidRDefault="000C382C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6FAAF4D7" w14:textId="77777777" w:rsidR="000C382C" w:rsidRDefault="000C382C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1C680029" w14:textId="77777777" w:rsidR="000C382C" w:rsidRDefault="000C382C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556BC67F" w14:textId="77777777" w:rsidR="000C382C" w:rsidRDefault="000C382C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11D36F23" w14:textId="77777777" w:rsidR="000C382C" w:rsidRDefault="000C382C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044C1109" w14:textId="77777777" w:rsidR="000C382C" w:rsidRDefault="000C382C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3D2C9C3B" w14:textId="77777777" w:rsidR="000C382C" w:rsidRDefault="000C382C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0474237C" w14:textId="77777777" w:rsidR="000C382C" w:rsidRDefault="000C382C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76C3EBDD" w14:textId="77777777" w:rsidR="000C382C" w:rsidRDefault="000C382C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09C71745" w14:textId="77777777" w:rsidR="000C382C" w:rsidRDefault="000C382C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2E628D07" w14:textId="77777777" w:rsidR="000C382C" w:rsidRDefault="000C382C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5AD7DD0C" w14:textId="77777777" w:rsidR="000C382C" w:rsidRDefault="000C382C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3187DF80" w14:textId="77777777" w:rsidR="000C382C" w:rsidRDefault="000C382C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4AD93ECE" w14:textId="77777777" w:rsidR="000C382C" w:rsidRDefault="000C382C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5F3D7533" w14:textId="77777777" w:rsidR="000C382C" w:rsidRDefault="000C382C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72BF32D2" w14:textId="77777777" w:rsidR="000C382C" w:rsidRDefault="000C382C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1F1A5063" w14:textId="77777777" w:rsidR="000C382C" w:rsidRDefault="000C382C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149A654D" w14:textId="77777777" w:rsidR="000C382C" w:rsidRDefault="000C382C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6FBCC7EC" w14:textId="022CFBB7" w:rsidR="00533805" w:rsidRDefault="00000000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Крупные инвестиционные проекты реализуемые в 2023 году</w:t>
      </w:r>
    </w:p>
    <w:p w14:paraId="384EA81D" w14:textId="77777777" w:rsidR="00533805" w:rsidRDefault="00533805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b/>
          <w:bCs/>
          <w:color w:val="000000" w:themeColor="text1"/>
        </w:rPr>
      </w:pPr>
    </w:p>
    <w:p w14:paraId="3C943248" w14:textId="77777777" w:rsidR="00533805" w:rsidRDefault="00533805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b/>
          <w:bCs/>
          <w:color w:val="000000" w:themeColor="text1"/>
        </w:rPr>
      </w:pPr>
    </w:p>
    <w:p w14:paraId="1C59D484" w14:textId="77777777" w:rsidR="00533805" w:rsidRDefault="00533805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b/>
          <w:bCs/>
          <w:color w:val="000000" w:themeColor="text1"/>
        </w:rPr>
      </w:pPr>
    </w:p>
    <w:p w14:paraId="3D3A960F" w14:textId="77777777" w:rsidR="00533805" w:rsidRDefault="00533805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b/>
          <w:bCs/>
          <w:color w:val="000000" w:themeColor="text1"/>
        </w:rPr>
        <w:sectPr w:rsidR="00533805">
          <w:headerReference w:type="default" r:id="rId12"/>
          <w:headerReference w:type="first" r:id="rId13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page" w:tblpX="1421" w:tblpY="465"/>
        <w:tblOverlap w:val="never"/>
        <w:tblW w:w="14997" w:type="dxa"/>
        <w:tblLayout w:type="fixed"/>
        <w:tblLook w:val="04A0" w:firstRow="1" w:lastRow="0" w:firstColumn="1" w:lastColumn="0" w:noHBand="0" w:noVBand="1"/>
      </w:tblPr>
      <w:tblGrid>
        <w:gridCol w:w="454"/>
        <w:gridCol w:w="1823"/>
        <w:gridCol w:w="1548"/>
        <w:gridCol w:w="1559"/>
        <w:gridCol w:w="1573"/>
        <w:gridCol w:w="1305"/>
        <w:gridCol w:w="675"/>
        <w:gridCol w:w="829"/>
        <w:gridCol w:w="731"/>
        <w:gridCol w:w="855"/>
        <w:gridCol w:w="885"/>
        <w:gridCol w:w="840"/>
        <w:gridCol w:w="1920"/>
      </w:tblGrid>
      <w:tr w:rsidR="00533805" w14:paraId="0AEBCD70" w14:textId="77777777" w:rsidTr="003C702A">
        <w:trPr>
          <w:trHeight w:val="1650"/>
        </w:trPr>
        <w:tc>
          <w:tcPr>
            <w:tcW w:w="4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9B8994" w14:textId="77777777" w:rsidR="00533805" w:rsidRDefault="00000000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val="en-US" w:eastAsia="zh-CN" w:bidi="ar"/>
              </w:rPr>
              <w:lastRenderedPageBreak/>
              <w:t>№ п/п</w:t>
            </w:r>
          </w:p>
        </w:tc>
        <w:tc>
          <w:tcPr>
            <w:tcW w:w="18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F9BB38" w14:textId="77777777" w:rsidR="00533805" w:rsidRDefault="00000000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val="en-US" w:eastAsia="zh-CN" w:bidi="ar"/>
              </w:rPr>
              <w:t>Наименование инвестора (инициатора проекта)</w:t>
            </w:r>
          </w:p>
        </w:tc>
        <w:tc>
          <w:tcPr>
            <w:tcW w:w="15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9045FC" w14:textId="77777777" w:rsidR="00533805" w:rsidRDefault="00000000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val="en-US" w:eastAsia="zh-CN" w:bidi="ar"/>
              </w:rPr>
              <w:t>Юридический адрес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D9AAF0" w14:textId="77777777" w:rsidR="00533805" w:rsidRDefault="00000000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val="en-US" w:eastAsia="zh-CN" w:bidi="ar"/>
              </w:rPr>
              <w:t>Вид деятельности</w:t>
            </w:r>
          </w:p>
        </w:tc>
        <w:tc>
          <w:tcPr>
            <w:tcW w:w="15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7FA395" w14:textId="77777777" w:rsidR="00533805" w:rsidRDefault="00000000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val="en-US" w:eastAsia="zh-CN" w:bidi="ar"/>
              </w:rPr>
              <w:t>Наименование проекта</w:t>
            </w:r>
          </w:p>
        </w:tc>
        <w:tc>
          <w:tcPr>
            <w:tcW w:w="13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B388A2" w14:textId="77777777" w:rsidR="00533805" w:rsidRDefault="00000000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3C26"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Наименование МО места реализации проекта</w:t>
            </w:r>
          </w:p>
        </w:tc>
        <w:tc>
          <w:tcPr>
            <w:tcW w:w="1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8D9248" w14:textId="77777777" w:rsidR="00533805" w:rsidRDefault="00000000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val="en-US" w:eastAsia="zh-CN" w:bidi="ar"/>
              </w:rPr>
              <w:t>Срок реализации проекта</w:t>
            </w:r>
          </w:p>
        </w:tc>
        <w:tc>
          <w:tcPr>
            <w:tcW w:w="15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31AF6C" w14:textId="77777777" w:rsidR="00533805" w:rsidRDefault="00000000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3C26"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 xml:space="preserve">Объем инвестиций по проекту, </w:t>
            </w:r>
            <w:r w:rsidRPr="006B3C26"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br/>
              <w:t>тыс. рублей</w:t>
            </w:r>
          </w:p>
        </w:tc>
        <w:tc>
          <w:tcPr>
            <w:tcW w:w="17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237EDB" w14:textId="77777777" w:rsidR="00533805" w:rsidRDefault="00000000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3C26">
              <w:rPr>
                <w:rFonts w:ascii="Times New Roman" w:eastAsia="SimSun" w:hAnsi="Times New Roman" w:cs="Times New Roman"/>
                <w:b/>
                <w:bCs/>
                <w:color w:val="000000"/>
                <w:lang w:eastAsia="zh-CN" w:bidi="ar"/>
              </w:rPr>
              <w:t>Количество создаваемых рабочих мест по проекту, ед.</w:t>
            </w:r>
          </w:p>
        </w:tc>
        <w:tc>
          <w:tcPr>
            <w:tcW w:w="19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C64904" w14:textId="77777777" w:rsidR="00533805" w:rsidRDefault="00000000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val="en-US" w:eastAsia="zh-CN" w:bidi="ar"/>
              </w:rPr>
              <w:t>Краткое описание проекта</w:t>
            </w:r>
          </w:p>
        </w:tc>
      </w:tr>
      <w:tr w:rsidR="00533805" w14:paraId="2936C6C8" w14:textId="77777777" w:rsidTr="003C702A">
        <w:trPr>
          <w:trHeight w:val="900"/>
        </w:trPr>
        <w:tc>
          <w:tcPr>
            <w:tcW w:w="4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34F0E5" w14:textId="77777777" w:rsidR="00533805" w:rsidRDefault="00533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0A454C" w14:textId="77777777" w:rsidR="00533805" w:rsidRDefault="00533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117915" w14:textId="77777777" w:rsidR="00533805" w:rsidRDefault="00533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5EF9DC" w14:textId="77777777" w:rsidR="00533805" w:rsidRDefault="00533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A467F4" w14:textId="77777777" w:rsidR="00533805" w:rsidRDefault="00533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34DF39" w14:textId="77777777" w:rsidR="00533805" w:rsidRDefault="00533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64508C" w14:textId="77777777" w:rsidR="00533805" w:rsidRDefault="00000000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val="en-US" w:eastAsia="zh-CN" w:bidi="ar"/>
              </w:rPr>
              <w:t>начало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72BF3C" w14:textId="77777777" w:rsidR="00533805" w:rsidRDefault="00000000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val="en-US" w:eastAsia="zh-CN" w:bidi="ar"/>
              </w:rPr>
              <w:t>окончание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1F395E" w14:textId="77777777" w:rsidR="00533805" w:rsidRDefault="00000000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val="en-US" w:eastAsia="zh-CN" w:bidi="ar"/>
              </w:rPr>
              <w:t>план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E88A17" w14:textId="77777777" w:rsidR="00533805" w:rsidRDefault="00000000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val="en-US" w:eastAsia="zh-CN" w:bidi="ar"/>
              </w:rPr>
              <w:t xml:space="preserve">факт 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065E02" w14:textId="77777777" w:rsidR="00533805" w:rsidRDefault="00000000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val="en-US" w:eastAsia="zh-CN" w:bidi="ar"/>
              </w:rPr>
              <w:t>план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5161C6" w14:textId="77777777" w:rsidR="00533805" w:rsidRDefault="00000000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lang w:val="en-US" w:eastAsia="zh-CN" w:bidi="ar"/>
              </w:rPr>
              <w:t xml:space="preserve">факт </w:t>
            </w:r>
          </w:p>
        </w:tc>
        <w:tc>
          <w:tcPr>
            <w:tcW w:w="19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20A3C0" w14:textId="77777777" w:rsidR="00533805" w:rsidRDefault="00533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533805" w14:paraId="5BF6AA0E" w14:textId="77777777" w:rsidTr="003C702A">
        <w:trPr>
          <w:trHeight w:val="300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3574ABD1" w14:textId="77777777" w:rsidR="00533805" w:rsidRDefault="00000000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F03D80" w14:textId="77777777" w:rsidR="00533805" w:rsidRDefault="00000000">
            <w:pPr>
              <w:textAlignment w:val="top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  <w:r w:rsidRPr="006B3C26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СПК-СХА колхоз 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«им.</w:t>
            </w:r>
          </w:p>
          <w:p w14:paraId="367449C4" w14:textId="77777777" w:rsidR="00533805" w:rsidRDefault="00000000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6B3C26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Мичурин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а»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3EBE1E" w14:textId="7ED17922" w:rsidR="00533805" w:rsidRDefault="00000000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6B3C26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612944 Кировская область,</w:t>
            </w:r>
            <w:r w:rsidR="00DF73EC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 </w:t>
            </w:r>
            <w:r w:rsidRPr="006B3C26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Малмыжский район, с. Старая Тушка, ул. </w:t>
            </w:r>
            <w:r w:rsidRPr="00DF73EC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Советская, д. 6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50105D8A" w14:textId="77777777" w:rsidR="00533805" w:rsidRDefault="00000000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сельское хозяйство</w:t>
            </w:r>
          </w:p>
        </w:tc>
        <w:tc>
          <w:tcPr>
            <w:tcW w:w="1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E14C67" w14:textId="1C5187BF" w:rsidR="00533805" w:rsidRDefault="00000000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6B3C26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Комбайн "Вектор"; трактор К-525; агрегат (сеялка); агрегат (косилка)  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3CDA05" w14:textId="77777777" w:rsidR="00533805" w:rsidRDefault="00000000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6B3C26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с. Старая Тушка, Малмыжского района, Кировской области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6D84BA0B" w14:textId="77777777" w:rsidR="00533805" w:rsidRDefault="00000000">
            <w:pPr>
              <w:jc w:val="right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2023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17E23C19" w14:textId="77777777" w:rsidR="00533805" w:rsidRDefault="00000000">
            <w:pPr>
              <w:jc w:val="right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2023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5D28478C" w14:textId="77777777" w:rsidR="00533805" w:rsidRDefault="00000000">
            <w:pPr>
              <w:jc w:val="right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46000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6D4DB619" w14:textId="77777777" w:rsidR="00533805" w:rsidRDefault="00000000">
            <w:pPr>
              <w:jc w:val="right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45512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594FE108" w14:textId="77777777" w:rsidR="00533805" w:rsidRDefault="00000000">
            <w:pPr>
              <w:jc w:val="right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78C4CC" w14:textId="77777777" w:rsidR="00533805" w:rsidRDefault="00000000">
            <w:pPr>
              <w:jc w:val="right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0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22BE97" w14:textId="43D78C29" w:rsidR="00533805" w:rsidRDefault="00000000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6B3C26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Комбайн "Вектор"; трактор К-525; агрегат (сеялка); агрегат (косилка) </w:t>
            </w:r>
          </w:p>
        </w:tc>
      </w:tr>
      <w:tr w:rsidR="00533805" w14:paraId="26AA1A07" w14:textId="77777777" w:rsidTr="003C702A">
        <w:trPr>
          <w:trHeight w:val="33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20E6B706" w14:textId="77777777" w:rsidR="00533805" w:rsidRDefault="00000000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083626" w14:textId="77777777" w:rsidR="00533805" w:rsidRDefault="00000000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А</w:t>
            </w: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грофирма АО "Смаиль"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1228E5" w14:textId="77777777" w:rsidR="00533805" w:rsidRDefault="00000000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6B3C26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612928 Кировская область, Малмыжский район, с. Новая Смаиль,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 </w:t>
            </w:r>
            <w:r w:rsidRPr="006B3C26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ул. </w:t>
            </w: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Школьная д.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4FB7B1E8" w14:textId="77777777" w:rsidR="00533805" w:rsidRDefault="00000000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сельское хозяйство</w:t>
            </w:r>
          </w:p>
        </w:tc>
        <w:tc>
          <w:tcPr>
            <w:tcW w:w="1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30ED84" w14:textId="77777777" w:rsidR="00533805" w:rsidRDefault="00000000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6B3C26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Погрузчик "Амкодор"; посевной комплекс; культиватор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14D1CB" w14:textId="77777777" w:rsidR="00533805" w:rsidRDefault="00000000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6B3C26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с. Новая Смаиль, Малмыжского района, Кировской области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26C147B7" w14:textId="77777777" w:rsidR="00533805" w:rsidRDefault="00000000">
            <w:pPr>
              <w:jc w:val="right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2023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5FE911B1" w14:textId="77777777" w:rsidR="00533805" w:rsidRDefault="00000000">
            <w:pPr>
              <w:jc w:val="right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2023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0B58A7D1" w14:textId="77777777" w:rsidR="00533805" w:rsidRDefault="00000000">
            <w:pPr>
              <w:jc w:val="right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13200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632AC1B5" w14:textId="77777777" w:rsidR="00533805" w:rsidRDefault="00000000">
            <w:pPr>
              <w:jc w:val="right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13190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7A563336" w14:textId="77777777" w:rsidR="00533805" w:rsidRDefault="00000000">
            <w:pPr>
              <w:jc w:val="right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57F7A57D" w14:textId="77777777" w:rsidR="00533805" w:rsidRDefault="00000000">
            <w:pPr>
              <w:jc w:val="right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0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948473" w14:textId="77777777" w:rsidR="00533805" w:rsidRDefault="00000000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6B3C26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Погрузчик "Амкодор"; посевной комплекс; культиватор</w:t>
            </w:r>
          </w:p>
        </w:tc>
      </w:tr>
      <w:tr w:rsidR="00533805" w14:paraId="6032FD17" w14:textId="77777777" w:rsidTr="003C702A">
        <w:trPr>
          <w:trHeight w:val="300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66B547BF" w14:textId="77777777" w:rsidR="00533805" w:rsidRDefault="00000000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lastRenderedPageBreak/>
              <w:t>3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538E55FC" w14:textId="77777777" w:rsidR="00533805" w:rsidRDefault="00000000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ООО "Кюри"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857818" w14:textId="3F407A7E" w:rsidR="00533805" w:rsidRDefault="00000000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6B3C26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612945 Кировская область,</w:t>
            </w:r>
            <w:r w:rsidR="00D60D68" w:rsidRPr="00D60D6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 </w:t>
            </w:r>
            <w:r w:rsidRPr="006B3C26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Малмыжский район, с. Аджим, ул. </w:t>
            </w:r>
            <w:r w:rsidRPr="00D60D6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Советская, д. 26 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А</w:t>
            </w:r>
            <w:r w:rsidRPr="00D60D68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195CF881" w14:textId="77777777" w:rsidR="00533805" w:rsidRDefault="00000000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сельское хозяйство</w:t>
            </w:r>
          </w:p>
        </w:tc>
        <w:tc>
          <w:tcPr>
            <w:tcW w:w="1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B620CA" w14:textId="77777777" w:rsidR="00533805" w:rsidRDefault="00000000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строительство зерносклада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14BA80" w14:textId="6D4BF79A" w:rsidR="00533805" w:rsidRDefault="00000000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6B3C26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с. Аджим, Малмыжского района, Киров</w:t>
            </w:r>
            <w:r w:rsidR="009D7F9F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с</w:t>
            </w:r>
            <w:r w:rsidRPr="006B3C26"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кой области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5243A787" w14:textId="77777777" w:rsidR="00533805" w:rsidRDefault="00000000">
            <w:pPr>
              <w:jc w:val="right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2023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087EB685" w14:textId="77777777" w:rsidR="00533805" w:rsidRDefault="00000000">
            <w:pPr>
              <w:jc w:val="right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2023</w:t>
            </w:r>
          </w:p>
        </w:tc>
        <w:tc>
          <w:tcPr>
            <w:tcW w:w="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002CC2F1" w14:textId="77777777" w:rsidR="00533805" w:rsidRDefault="00000000">
            <w:pPr>
              <w:jc w:val="right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4000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503F5AFC" w14:textId="77777777" w:rsidR="00533805" w:rsidRDefault="00000000">
            <w:pPr>
              <w:jc w:val="right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4000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299261AC" w14:textId="77777777" w:rsidR="00533805" w:rsidRDefault="00000000">
            <w:pPr>
              <w:jc w:val="right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6FB9C977" w14:textId="77777777" w:rsidR="00533805" w:rsidRDefault="00000000">
            <w:pPr>
              <w:jc w:val="right"/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0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72CD18" w14:textId="77777777" w:rsidR="00533805" w:rsidRDefault="00000000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строительство зерносклада</w:t>
            </w:r>
          </w:p>
        </w:tc>
      </w:tr>
    </w:tbl>
    <w:p w14:paraId="1F24405C" w14:textId="77777777" w:rsidR="00533805" w:rsidRDefault="00533805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b/>
          <w:bCs/>
          <w:color w:val="000000" w:themeColor="text1"/>
        </w:rPr>
      </w:pPr>
    </w:p>
    <w:p w14:paraId="4CC5DD91" w14:textId="77777777" w:rsidR="00533805" w:rsidRDefault="00533805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b/>
          <w:bCs/>
          <w:color w:val="000000" w:themeColor="text1"/>
        </w:rPr>
      </w:pPr>
    </w:p>
    <w:p w14:paraId="5DD1DCD7" w14:textId="77777777" w:rsidR="00533805" w:rsidRDefault="00533805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b/>
          <w:bCs/>
          <w:color w:val="000000" w:themeColor="text1"/>
        </w:rPr>
        <w:sectPr w:rsidR="00533805">
          <w:pgSz w:w="16838" w:h="11906" w:orient="landscape"/>
          <w:pgMar w:top="1701" w:right="1134" w:bottom="567" w:left="1134" w:header="709" w:footer="709" w:gutter="0"/>
          <w:cols w:space="0"/>
          <w:titlePg/>
          <w:docGrid w:linePitch="360"/>
        </w:sectPr>
      </w:pPr>
    </w:p>
    <w:p w14:paraId="571203CA" w14:textId="77777777" w:rsidR="00533805" w:rsidRDefault="00000000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Занятые в экономике</w:t>
      </w:r>
    </w:p>
    <w:p w14:paraId="6928347F" w14:textId="77777777" w:rsidR="00533805" w:rsidRDefault="00533805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672DD5A" w14:textId="45AECA50" w:rsidR="00533805" w:rsidRDefault="00000000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За 2022 год численность занятых в экономике уменьшилас</w:t>
      </w:r>
      <w:r w:rsidR="00C579AD">
        <w:rPr>
          <w:rFonts w:ascii="Times New Roman" w:eastAsia="Calibri" w:hAnsi="Times New Roman" w:cs="Times New Roman"/>
          <w:bCs/>
          <w:sz w:val="24"/>
          <w:szCs w:val="24"/>
        </w:rPr>
        <w:t>ь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по сравнению с 2021 годом на 41 человек и составила 8037 человек.</w:t>
      </w:r>
    </w:p>
    <w:p w14:paraId="3FA2B125" w14:textId="7B351689" w:rsidR="00533805" w:rsidRDefault="00000000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В структуре занятых в экономике наибольшая доля приходится на занятых в сфере сельского - 28,1% (2263 человек), в сфере торговли занято 18,2 % (1467 человек). НА бюджетную сферу приходится 28,8% (2309 человек) от числа занятых.</w:t>
      </w:r>
    </w:p>
    <w:p w14:paraId="5F729E0C" w14:textId="77777777" w:rsidR="00533805" w:rsidRDefault="00533805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B2628BF" w14:textId="77777777" w:rsidR="00533805" w:rsidRDefault="00533805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1F600EE" w14:textId="77777777" w:rsidR="00533805" w:rsidRDefault="00000000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noProof/>
        </w:rPr>
        <w:drawing>
          <wp:inline distT="0" distB="0" distL="114300" distR="114300" wp14:anchorId="732DE06F" wp14:editId="4208084C">
            <wp:extent cx="5800725" cy="3468370"/>
            <wp:effectExtent l="0" t="0" r="9525" b="17780"/>
            <wp:docPr id="6" name="Изображение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346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8E6043" w14:textId="77777777" w:rsidR="00533805" w:rsidRDefault="00533805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20FADD9" w14:textId="77777777" w:rsidR="00533805" w:rsidRDefault="00000000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Численность безработных</w:t>
      </w:r>
    </w:p>
    <w:p w14:paraId="0E8D50ED" w14:textId="77777777" w:rsidR="00533805" w:rsidRDefault="00533805">
      <w:pPr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E664792" w14:textId="583AA51D" w:rsidR="00533805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В органах государственной службы занятости по Малмыжскому району по состоянию на 1 </w:t>
      </w:r>
      <w:r w:rsidR="002A15F1">
        <w:rPr>
          <w:rFonts w:ascii="Times New Roman" w:hAnsi="Times New Roman" w:cs="Times New Roman"/>
          <w:color w:val="000000" w:themeColor="text1"/>
        </w:rPr>
        <w:t>октября</w:t>
      </w:r>
      <w:r>
        <w:rPr>
          <w:rFonts w:ascii="Times New Roman" w:hAnsi="Times New Roman" w:cs="Times New Roman"/>
          <w:color w:val="000000" w:themeColor="text1"/>
        </w:rPr>
        <w:t xml:space="preserve"> 2023 года на учёте состояло </w:t>
      </w:r>
      <w:r w:rsidR="00ED0C52">
        <w:rPr>
          <w:rFonts w:ascii="Times New Roman" w:hAnsi="Times New Roman" w:cs="Times New Roman"/>
          <w:color w:val="000000" w:themeColor="text1"/>
        </w:rPr>
        <w:t>108</w:t>
      </w:r>
      <w:r>
        <w:rPr>
          <w:rFonts w:ascii="Times New Roman" w:hAnsi="Times New Roman" w:cs="Times New Roman"/>
          <w:color w:val="000000" w:themeColor="text1"/>
        </w:rPr>
        <w:t xml:space="preserve"> незанятых </w:t>
      </w:r>
      <w:r>
        <w:rPr>
          <w:rFonts w:ascii="Times New Roman" w:hAnsi="Times New Roman" w:cs="Times New Roman"/>
        </w:rPr>
        <w:t xml:space="preserve">трудовой деятельностью граждан, из них </w:t>
      </w:r>
      <w:r w:rsidR="00ED0C52">
        <w:rPr>
          <w:rFonts w:ascii="Times New Roman" w:hAnsi="Times New Roman" w:cs="Times New Roman"/>
        </w:rPr>
        <w:t>80</w:t>
      </w:r>
      <w:r>
        <w:rPr>
          <w:rFonts w:ascii="Times New Roman" w:hAnsi="Times New Roman" w:cs="Times New Roman"/>
        </w:rPr>
        <w:t xml:space="preserve"> человек имеют </w:t>
      </w:r>
      <w:r>
        <w:rPr>
          <w:rFonts w:ascii="Times New Roman" w:hAnsi="Times New Roman" w:cs="Times New Roman"/>
          <w:b/>
        </w:rPr>
        <w:t>официальный статус безработного</w:t>
      </w:r>
      <w:r>
        <w:rPr>
          <w:rFonts w:ascii="Times New Roman" w:hAnsi="Times New Roman" w:cs="Times New Roman"/>
        </w:rPr>
        <w:t xml:space="preserve">. По сравнению с соответствующим периодом прошлого </w:t>
      </w:r>
      <w:r w:rsidR="00D60D68">
        <w:rPr>
          <w:rFonts w:ascii="Times New Roman" w:hAnsi="Times New Roman" w:cs="Times New Roman"/>
        </w:rPr>
        <w:t>года</w:t>
      </w:r>
      <w:r>
        <w:rPr>
          <w:rFonts w:ascii="Times New Roman" w:hAnsi="Times New Roman" w:cs="Times New Roman"/>
        </w:rPr>
        <w:t xml:space="preserve"> численность безработных граждан снизилась на </w:t>
      </w:r>
      <w:r w:rsidR="00ED0C52">
        <w:rPr>
          <w:rFonts w:ascii="Times New Roman" w:hAnsi="Times New Roman" w:cs="Times New Roman"/>
        </w:rPr>
        <w:t>12,2</w:t>
      </w:r>
      <w:r>
        <w:rPr>
          <w:rFonts w:ascii="Times New Roman" w:hAnsi="Times New Roman" w:cs="Times New Roman"/>
        </w:rPr>
        <w:t xml:space="preserve">%. </w:t>
      </w:r>
      <w:r>
        <w:rPr>
          <w:rFonts w:ascii="Times New Roman" w:hAnsi="Times New Roman" w:cs="Times New Roman"/>
          <w:b/>
        </w:rPr>
        <w:t>Уровень безработицы</w:t>
      </w:r>
      <w:r>
        <w:rPr>
          <w:rFonts w:ascii="Times New Roman" w:hAnsi="Times New Roman" w:cs="Times New Roman"/>
        </w:rPr>
        <w:t xml:space="preserve"> составил </w:t>
      </w:r>
      <w:r w:rsidR="00ED0C52">
        <w:rPr>
          <w:rFonts w:ascii="Times New Roman" w:hAnsi="Times New Roman" w:cs="Times New Roman"/>
        </w:rPr>
        <w:t>0,9</w:t>
      </w:r>
      <w:r>
        <w:rPr>
          <w:rFonts w:ascii="Times New Roman" w:hAnsi="Times New Roman" w:cs="Times New Roman"/>
          <w:color w:val="000000" w:themeColor="text1"/>
        </w:rPr>
        <w:t xml:space="preserve"> %.</w:t>
      </w:r>
    </w:p>
    <w:p w14:paraId="14D4A414" w14:textId="797275AE" w:rsidR="00533805" w:rsidRDefault="00D60D6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 общего количества безработных </w:t>
      </w:r>
      <w:r w:rsidR="00ED0C52">
        <w:rPr>
          <w:rFonts w:ascii="Times New Roman" w:hAnsi="Times New Roman" w:cs="Times New Roman"/>
        </w:rPr>
        <w:t>37</w:t>
      </w:r>
      <w:r>
        <w:rPr>
          <w:rFonts w:ascii="Times New Roman" w:hAnsi="Times New Roman" w:cs="Times New Roman"/>
        </w:rPr>
        <w:t xml:space="preserve"> человек составляют женщины, в сравнении с соответствующим периодом прошлого года снижение на </w:t>
      </w:r>
      <w:r w:rsidR="00ED0C52">
        <w:rPr>
          <w:rFonts w:ascii="Times New Roman" w:hAnsi="Times New Roman" w:cs="Times New Roman"/>
        </w:rPr>
        <w:t>35,1</w:t>
      </w:r>
      <w:r>
        <w:rPr>
          <w:rFonts w:ascii="Times New Roman" w:hAnsi="Times New Roman" w:cs="Times New Roman"/>
        </w:rPr>
        <w:t xml:space="preserve"> %, 3 человека – молодёжь до 29 лет, снижение к уровню прошлого года на </w:t>
      </w:r>
      <w:r w:rsidR="005835DD">
        <w:rPr>
          <w:rFonts w:ascii="Times New Roman" w:hAnsi="Times New Roman" w:cs="Times New Roman"/>
        </w:rPr>
        <w:t>72,3</w:t>
      </w:r>
      <w:r>
        <w:rPr>
          <w:rFonts w:ascii="Times New Roman" w:hAnsi="Times New Roman" w:cs="Times New Roman"/>
        </w:rPr>
        <w:t xml:space="preserve"> %.</w:t>
      </w:r>
    </w:p>
    <w:p w14:paraId="3CA7464B" w14:textId="3EAE84EC" w:rsidR="00533805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содействии службы занятости за отчётный период было трудоустроено </w:t>
      </w:r>
      <w:r w:rsidR="005835DD">
        <w:rPr>
          <w:rFonts w:ascii="Times New Roman" w:hAnsi="Times New Roman" w:cs="Times New Roman"/>
        </w:rPr>
        <w:t>376</w:t>
      </w:r>
      <w:r>
        <w:rPr>
          <w:rFonts w:ascii="Times New Roman" w:hAnsi="Times New Roman" w:cs="Times New Roman"/>
        </w:rPr>
        <w:t xml:space="preserve"> человек, из них временно – </w:t>
      </w:r>
      <w:r w:rsidR="005835DD">
        <w:rPr>
          <w:rFonts w:ascii="Times New Roman" w:hAnsi="Times New Roman" w:cs="Times New Roman"/>
        </w:rPr>
        <w:t>251</w:t>
      </w:r>
      <w:r>
        <w:rPr>
          <w:rFonts w:ascii="Times New Roman" w:hAnsi="Times New Roman" w:cs="Times New Roman"/>
        </w:rPr>
        <w:t xml:space="preserve"> человек, в том числе </w:t>
      </w:r>
      <w:r w:rsidR="005835DD">
        <w:rPr>
          <w:rFonts w:ascii="Times New Roman" w:hAnsi="Times New Roman" w:cs="Times New Roman"/>
        </w:rPr>
        <w:t>158</w:t>
      </w:r>
      <w:r>
        <w:rPr>
          <w:rFonts w:ascii="Times New Roman" w:hAnsi="Times New Roman" w:cs="Times New Roman"/>
        </w:rPr>
        <w:t xml:space="preserve"> школьников. В общественных работах в течение </w:t>
      </w:r>
      <w:r w:rsidR="005835DD">
        <w:rPr>
          <w:rFonts w:ascii="Times New Roman" w:hAnsi="Times New Roman" w:cs="Times New Roman"/>
        </w:rPr>
        <w:t>9 месяцев</w:t>
      </w:r>
      <w:r>
        <w:rPr>
          <w:rFonts w:ascii="Times New Roman" w:hAnsi="Times New Roman" w:cs="Times New Roman"/>
        </w:rPr>
        <w:t xml:space="preserve"> 2023 года приняли участие </w:t>
      </w:r>
      <w:r w:rsidR="005835DD">
        <w:rPr>
          <w:rFonts w:ascii="Times New Roman" w:hAnsi="Times New Roman" w:cs="Times New Roman"/>
        </w:rPr>
        <w:t>44</w:t>
      </w:r>
      <w:r>
        <w:rPr>
          <w:rFonts w:ascii="Times New Roman" w:hAnsi="Times New Roman" w:cs="Times New Roman"/>
        </w:rPr>
        <w:t xml:space="preserve"> человек</w:t>
      </w:r>
      <w:r w:rsidR="005835DD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, что по сравнению с прошлым годом ниже на </w:t>
      </w:r>
      <w:r w:rsidR="005835DD">
        <w:rPr>
          <w:rFonts w:ascii="Times New Roman" w:hAnsi="Times New Roman" w:cs="Times New Roman"/>
        </w:rPr>
        <w:t>45,7</w:t>
      </w:r>
      <w:r>
        <w:rPr>
          <w:rFonts w:ascii="Times New Roman" w:hAnsi="Times New Roman" w:cs="Times New Roman"/>
        </w:rPr>
        <w:t xml:space="preserve">%. По направлению службы занятости за </w:t>
      </w:r>
      <w:r w:rsidR="005835DD">
        <w:rPr>
          <w:rFonts w:ascii="Times New Roman" w:hAnsi="Times New Roman" w:cs="Times New Roman"/>
        </w:rPr>
        <w:t>9 месяцев</w:t>
      </w:r>
      <w:r>
        <w:rPr>
          <w:rFonts w:ascii="Times New Roman" w:hAnsi="Times New Roman" w:cs="Times New Roman"/>
        </w:rPr>
        <w:t xml:space="preserve"> 2023 года прошли профессиональную переподготовку </w:t>
      </w:r>
      <w:r w:rsidR="005835DD">
        <w:rPr>
          <w:rFonts w:ascii="Times New Roman" w:hAnsi="Times New Roman" w:cs="Times New Roman"/>
        </w:rPr>
        <w:t>32</w:t>
      </w:r>
      <w:r>
        <w:rPr>
          <w:rFonts w:ascii="Times New Roman" w:hAnsi="Times New Roman" w:cs="Times New Roman"/>
        </w:rPr>
        <w:t xml:space="preserve"> человек</w:t>
      </w:r>
      <w:r w:rsidR="005835DD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, или на </w:t>
      </w:r>
      <w:r w:rsidR="005835DD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человек меньше, чем </w:t>
      </w:r>
      <w:r w:rsidR="005835DD">
        <w:rPr>
          <w:rFonts w:ascii="Times New Roman" w:hAnsi="Times New Roman" w:cs="Times New Roman"/>
        </w:rPr>
        <w:t>за соответствующий период</w:t>
      </w:r>
      <w:r>
        <w:rPr>
          <w:rFonts w:ascii="Times New Roman" w:hAnsi="Times New Roman" w:cs="Times New Roman"/>
        </w:rPr>
        <w:t xml:space="preserve"> 2022 год</w:t>
      </w:r>
      <w:r w:rsidR="005835DD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.</w:t>
      </w:r>
    </w:p>
    <w:p w14:paraId="78407978" w14:textId="77777777" w:rsidR="00533805" w:rsidRDefault="00533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9"/>
        <w:gridCol w:w="1574"/>
        <w:gridCol w:w="1573"/>
        <w:gridCol w:w="1042"/>
      </w:tblGrid>
      <w:tr w:rsidR="00ED0C52" w14:paraId="4B292013" w14:textId="77777777"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E2B5" w14:textId="77777777" w:rsidR="00533805" w:rsidRDefault="00000000">
            <w:pPr>
              <w:tabs>
                <w:tab w:val="center" w:pos="27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Показатели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2C2B" w14:textId="298CA236" w:rsidR="0053380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 -</w:t>
            </w:r>
            <w:r w:rsidR="002A15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2022 г.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5579" w14:textId="7262B21B" w:rsidR="0053380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Январь </w:t>
            </w:r>
            <w:r w:rsidR="00D60D68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60D68">
              <w:rPr>
                <w:rFonts w:ascii="Times New Roman" w:hAnsi="Times New Roman" w:cs="Times New Roman"/>
                <w:sz w:val="18"/>
                <w:szCs w:val="18"/>
              </w:rPr>
              <w:t>сентябрь 2023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D35A" w14:textId="77777777" w:rsidR="0053380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ED0C52" w14:paraId="08C3C4B6" w14:textId="77777777"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66D3" w14:textId="77777777" w:rsidR="00533805" w:rsidRDefault="00000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Численность граждан, состоящих на учёте в центре занятости (чел.) по состоянию на 1 число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720A" w14:textId="080E2DE5" w:rsidR="00533805" w:rsidRDefault="00ED0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A4C1" w14:textId="4710C045" w:rsidR="00533805" w:rsidRDefault="00ED0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3FA7" w14:textId="07922F38" w:rsidR="00533805" w:rsidRDefault="00ED0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87,8</w:t>
            </w:r>
          </w:p>
        </w:tc>
      </w:tr>
      <w:tr w:rsidR="00ED0C52" w14:paraId="28EB9ADC" w14:textId="77777777"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21D4" w14:textId="77777777" w:rsidR="00533805" w:rsidRDefault="00000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них имеют статус безработного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A633" w14:textId="453F1925" w:rsidR="00533805" w:rsidRDefault="00ED0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A062" w14:textId="048A2B31" w:rsidR="00533805" w:rsidRDefault="00ED0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AFBC" w14:textId="380BBA8B" w:rsidR="00533805" w:rsidRDefault="00ED0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69,6</w:t>
            </w:r>
          </w:p>
        </w:tc>
      </w:tr>
      <w:tr w:rsidR="00ED0C52" w14:paraId="3DE87141" w14:textId="77777777"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C269" w14:textId="77777777" w:rsidR="00533805" w:rsidRDefault="00000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общего количества безработных: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23D7" w14:textId="77777777" w:rsidR="00533805" w:rsidRDefault="005338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C5F2" w14:textId="77777777" w:rsidR="00533805" w:rsidRDefault="005338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C2C2" w14:textId="77777777" w:rsidR="00533805" w:rsidRDefault="005338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D0C52" w14:paraId="3F065255" w14:textId="77777777"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B038" w14:textId="77777777" w:rsidR="00533805" w:rsidRDefault="00000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проживающие в сельской местности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1382" w14:textId="20A4D3DF" w:rsidR="00533805" w:rsidRDefault="00ED0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40CA" w14:textId="07550ABB" w:rsidR="00533805" w:rsidRDefault="00ED0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41B2" w14:textId="5BE0167C" w:rsidR="00533805" w:rsidRDefault="00ED0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75,6</w:t>
            </w:r>
          </w:p>
        </w:tc>
      </w:tr>
      <w:tr w:rsidR="00ED0C52" w14:paraId="3901BBBD" w14:textId="77777777"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6CB4" w14:textId="77777777" w:rsidR="00533805" w:rsidRDefault="00000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женщины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2FD4" w14:textId="3DBEB0DD" w:rsidR="00533805" w:rsidRDefault="00ED0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8400" w14:textId="0A18CDF6" w:rsidR="00533805" w:rsidRDefault="00ED0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BF62" w14:textId="7271EEE8" w:rsidR="00533805" w:rsidRDefault="00ED0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64,9</w:t>
            </w:r>
          </w:p>
        </w:tc>
      </w:tr>
      <w:tr w:rsidR="00ED0C52" w14:paraId="1FEEF46F" w14:textId="77777777"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10CA" w14:textId="77777777" w:rsidR="00533805" w:rsidRDefault="00000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молодёжь до 29 лет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C1AB" w14:textId="5CF2CD42" w:rsidR="00533805" w:rsidRDefault="00ED0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7E02" w14:textId="3D9D8483" w:rsidR="00533805" w:rsidRDefault="00ED0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F81A" w14:textId="40BB5CDB" w:rsidR="00533805" w:rsidRDefault="00ED0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27,3</w:t>
            </w:r>
          </w:p>
        </w:tc>
      </w:tr>
      <w:tr w:rsidR="00ED0C52" w14:paraId="33948A31" w14:textId="77777777"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0AE3" w14:textId="77777777" w:rsidR="00533805" w:rsidRDefault="00000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трудоустроенных (чел)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61A8" w14:textId="779BA325" w:rsidR="00533805" w:rsidRDefault="00ED0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399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56E6" w14:textId="2B75D984" w:rsidR="00533805" w:rsidRDefault="00ED0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376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B2D6" w14:textId="7EE3985E" w:rsidR="00533805" w:rsidRDefault="00ED0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94,2</w:t>
            </w:r>
          </w:p>
        </w:tc>
      </w:tr>
      <w:tr w:rsidR="00ED0C52" w14:paraId="3F52222B" w14:textId="77777777"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5A75" w14:textId="77777777" w:rsidR="00533805" w:rsidRDefault="00000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них временно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207C" w14:textId="06D39B99" w:rsidR="00533805" w:rsidRDefault="00ED0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238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F0B1" w14:textId="107B1294" w:rsidR="00533805" w:rsidRDefault="00ED0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8042" w14:textId="57FBCBDA" w:rsidR="00533805" w:rsidRDefault="00ED0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105,5</w:t>
            </w:r>
          </w:p>
        </w:tc>
      </w:tr>
      <w:tr w:rsidR="00ED0C52" w14:paraId="1B8C3B05" w14:textId="77777777"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9C52" w14:textId="77777777" w:rsidR="00533805" w:rsidRDefault="00000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т.ч. школьники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C152" w14:textId="35F0E062" w:rsidR="00533805" w:rsidRDefault="00ED0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1DDC" w14:textId="000472D9" w:rsidR="00533805" w:rsidRDefault="00ED0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6E2C" w14:textId="18720E9A" w:rsidR="00533805" w:rsidRDefault="00ED0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142,3</w:t>
            </w:r>
          </w:p>
        </w:tc>
      </w:tr>
      <w:tr w:rsidR="00ED0C52" w14:paraId="6E67272E" w14:textId="77777777"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E8A9" w14:textId="77777777" w:rsidR="00533805" w:rsidRDefault="00000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безработных, принявших участие в общественных работах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7DED" w14:textId="7F63793B" w:rsidR="00533805" w:rsidRDefault="00ED0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C18A" w14:textId="20E02870" w:rsidR="00533805" w:rsidRDefault="00ED0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C02C" w14:textId="7D609550" w:rsidR="00533805" w:rsidRDefault="00ED0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54,3</w:t>
            </w:r>
          </w:p>
        </w:tc>
      </w:tr>
      <w:tr w:rsidR="00ED0C52" w14:paraId="232CECA2" w14:textId="77777777"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0FB1" w14:textId="77777777" w:rsidR="00533805" w:rsidRDefault="00000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Воспользовалось правом досрочного выхода на пенсию (чел.)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B611" w14:textId="13695EA0" w:rsidR="00533805" w:rsidRDefault="00ED0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8FEE" w14:textId="77777777" w:rsidR="0053380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6A91" w14:textId="77777777" w:rsidR="0053380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D0C52" w14:paraId="450EA482" w14:textId="77777777"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BFEC" w14:textId="77777777" w:rsidR="00533805" w:rsidRDefault="00000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Прошли профессиональную подготовку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75A2" w14:textId="5E7BEE6B" w:rsidR="00533805" w:rsidRDefault="00ED0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AAD5" w14:textId="5357C2CE" w:rsidR="00533805" w:rsidRDefault="00ED0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8531" w14:textId="23CBDF9F" w:rsidR="00533805" w:rsidRDefault="00ED0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76,2</w:t>
            </w:r>
          </w:p>
        </w:tc>
      </w:tr>
      <w:tr w:rsidR="00ED0C52" w14:paraId="3E624FEA" w14:textId="77777777"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E4DE" w14:textId="77777777" w:rsidR="00533805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Уровень безработицы, %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0A18" w14:textId="6361F499" w:rsidR="00533805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1,</w:t>
            </w:r>
            <w:r w:rsidR="00ED0C5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EE59" w14:textId="20123A7D" w:rsidR="00533805" w:rsidRDefault="00ED0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8595" w14:textId="77777777" w:rsidR="00533805" w:rsidRDefault="005338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5CA092FB" w14:textId="77777777" w:rsidR="00533805" w:rsidRDefault="0053380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17339242" w14:textId="77777777" w:rsidR="00533805" w:rsidRDefault="00000000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Заработная плата</w:t>
      </w:r>
    </w:p>
    <w:p w14:paraId="307EB71C" w14:textId="77777777" w:rsidR="00533805" w:rsidRDefault="00533805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8436B71" w14:textId="4B45094A" w:rsidR="00533805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За январь </w:t>
      </w:r>
      <w:r w:rsidR="00762C5C">
        <w:rPr>
          <w:rFonts w:ascii="Times New Roman" w:hAnsi="Times New Roman" w:cs="Times New Roman"/>
          <w:color w:val="000000" w:themeColor="text1"/>
        </w:rPr>
        <w:t>–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762C5C">
        <w:rPr>
          <w:rFonts w:ascii="Times New Roman" w:hAnsi="Times New Roman" w:cs="Times New Roman"/>
          <w:color w:val="000000" w:themeColor="text1"/>
        </w:rPr>
        <w:t>июнь</w:t>
      </w:r>
      <w:r>
        <w:rPr>
          <w:rFonts w:ascii="Times New Roman" w:hAnsi="Times New Roman" w:cs="Times New Roman"/>
          <w:color w:val="000000" w:themeColor="text1"/>
        </w:rPr>
        <w:t xml:space="preserve"> 2023 года среднемесячная заработная плата в среднем по району по крупным и средним предприятиям составила 3</w:t>
      </w:r>
      <w:r w:rsidR="00762C5C">
        <w:rPr>
          <w:rFonts w:ascii="Times New Roman" w:hAnsi="Times New Roman" w:cs="Times New Roman"/>
          <w:color w:val="000000" w:themeColor="text1"/>
        </w:rPr>
        <w:t>8059,7</w:t>
      </w:r>
      <w:r>
        <w:rPr>
          <w:rFonts w:ascii="Times New Roman" w:hAnsi="Times New Roman" w:cs="Times New Roman"/>
          <w:color w:val="000000" w:themeColor="text1"/>
        </w:rPr>
        <w:t xml:space="preserve"> рублей (7</w:t>
      </w:r>
      <w:r w:rsidR="00762C5C">
        <w:rPr>
          <w:rFonts w:ascii="Times New Roman" w:hAnsi="Times New Roman" w:cs="Times New Roman"/>
          <w:color w:val="000000" w:themeColor="text1"/>
        </w:rPr>
        <w:t>8,1</w:t>
      </w:r>
      <w:r>
        <w:rPr>
          <w:rFonts w:ascii="Times New Roman" w:hAnsi="Times New Roman" w:cs="Times New Roman"/>
          <w:color w:val="000000" w:themeColor="text1"/>
        </w:rPr>
        <w:t>% среднемесячной заработной платы по Кировской области). Рост к соответствующему периоду прошлого года составил 1</w:t>
      </w:r>
      <w:r w:rsidR="00762C5C">
        <w:rPr>
          <w:rFonts w:ascii="Times New Roman" w:hAnsi="Times New Roman" w:cs="Times New Roman"/>
          <w:color w:val="000000" w:themeColor="text1"/>
        </w:rPr>
        <w:t>6,0</w:t>
      </w:r>
      <w:r>
        <w:rPr>
          <w:rFonts w:ascii="Times New Roman" w:hAnsi="Times New Roman" w:cs="Times New Roman"/>
          <w:color w:val="000000" w:themeColor="text1"/>
        </w:rPr>
        <w:t>%.</w:t>
      </w:r>
    </w:p>
    <w:p w14:paraId="1D7D7F5B" w14:textId="77777777" w:rsidR="00533805" w:rsidRDefault="0053380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728B8D76" w14:textId="77777777" w:rsidR="00533805" w:rsidRDefault="00000000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Бюджет района</w:t>
      </w:r>
    </w:p>
    <w:p w14:paraId="0E981764" w14:textId="77777777" w:rsidR="002E1A22" w:rsidRDefault="002E1A22">
      <w:pPr>
        <w:spacing w:after="0" w:line="240" w:lineRule="auto"/>
        <w:ind w:left="57" w:right="57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C22407C" w14:textId="581DA15F" w:rsidR="0025120F" w:rsidRPr="0025120F" w:rsidRDefault="00620AB4" w:rsidP="0025120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7947F8">
        <w:rPr>
          <w:rFonts w:ascii="Times New Roman" w:hAnsi="Times New Roman"/>
          <w:sz w:val="28"/>
          <w:szCs w:val="28"/>
        </w:rPr>
        <w:t xml:space="preserve">       </w:t>
      </w:r>
      <w:r w:rsidR="0025120F" w:rsidRPr="0025120F">
        <w:rPr>
          <w:rFonts w:ascii="Times New Roman" w:hAnsi="Times New Roman"/>
        </w:rPr>
        <w:t>За 9 месяцев 2023 года в консолидированный бюджет Малмыжского района (далее – бюджет) при плане 989 775,4 тыс. рублей поступило доходов 670343,9 тыс. рублей. Сумма поступивших доходов составила 67,7 процентов от предусмотренного в бюджете на 2023 год. По сравнению с соответствующим периодом прошлого года поступило на 198 666,7 тыс. рублей больше (26,4%), доля налоговых и неналоговых доходов увеличилась на 15027,9 тыс. рублей (12%), также отмечается рост безвозмездных поступлений на 183 638,8 (53%) тыс. рублей.</w:t>
      </w:r>
    </w:p>
    <w:p w14:paraId="0910B7A8" w14:textId="17BBFBD0" w:rsidR="0025120F" w:rsidRPr="0025120F" w:rsidRDefault="0025120F" w:rsidP="0025120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947F8">
        <w:rPr>
          <w:rFonts w:ascii="Times New Roman" w:hAnsi="Times New Roman"/>
          <w:sz w:val="28"/>
          <w:szCs w:val="28"/>
        </w:rPr>
        <w:t xml:space="preserve">         </w:t>
      </w:r>
      <w:r w:rsidRPr="0025120F">
        <w:rPr>
          <w:rFonts w:ascii="Times New Roman" w:hAnsi="Times New Roman" w:cs="Times New Roman"/>
        </w:rPr>
        <w:t>В доход бюджета поступило:</w:t>
      </w:r>
    </w:p>
    <w:p w14:paraId="61625D01" w14:textId="305800C4" w:rsidR="0025120F" w:rsidRPr="0025120F" w:rsidRDefault="0025120F" w:rsidP="0025120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5120F">
        <w:rPr>
          <w:rFonts w:ascii="Times New Roman" w:hAnsi="Times New Roman" w:cs="Times New Roman"/>
        </w:rPr>
        <w:t>налоговых и неналоговых доходов – 140231,1 тыс. рублей, уд. вес 20 %;</w:t>
      </w:r>
    </w:p>
    <w:p w14:paraId="1596D951" w14:textId="77777777" w:rsidR="0025120F" w:rsidRPr="0025120F" w:rsidRDefault="0025120F" w:rsidP="0025120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5120F">
        <w:rPr>
          <w:rFonts w:ascii="Times New Roman" w:hAnsi="Times New Roman" w:cs="Times New Roman"/>
        </w:rPr>
        <w:t>безвозмездных поступлений из других уровней бюджета – 527 717,1 тыс. руб., уд. вес 78,0 %;</w:t>
      </w:r>
    </w:p>
    <w:p w14:paraId="571BA5C2" w14:textId="2E94A649" w:rsidR="0025120F" w:rsidRPr="0025120F" w:rsidRDefault="0025120F" w:rsidP="0025120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5120F">
        <w:rPr>
          <w:rFonts w:ascii="Times New Roman" w:hAnsi="Times New Roman" w:cs="Times New Roman"/>
        </w:rPr>
        <w:t xml:space="preserve">прочих безвозмездных поступлений – 2395,7 тыс. руб., уд. вес 0,35 %.       </w:t>
      </w:r>
    </w:p>
    <w:p w14:paraId="5AB2D931" w14:textId="2FE446BD" w:rsidR="0025120F" w:rsidRPr="0025120F" w:rsidRDefault="0025120F" w:rsidP="002512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120F">
        <w:rPr>
          <w:rFonts w:ascii="Times New Roman" w:hAnsi="Times New Roman" w:cs="Times New Roman"/>
        </w:rPr>
        <w:t xml:space="preserve">         </w:t>
      </w:r>
      <w:r w:rsidR="000C382C">
        <w:rPr>
          <w:rFonts w:ascii="Times New Roman" w:hAnsi="Times New Roman" w:cs="Times New Roman"/>
        </w:rPr>
        <w:t xml:space="preserve">  </w:t>
      </w:r>
      <w:r w:rsidRPr="0025120F">
        <w:rPr>
          <w:rFonts w:ascii="Times New Roman" w:hAnsi="Times New Roman" w:cs="Times New Roman"/>
        </w:rPr>
        <w:t xml:space="preserve"> Доля налоговых и неналоговых поступлений уменьшилась по сравнению с аналогичным периодом прошлого года на 4 процентных пункта, а доля безвозмездных поступлений соответственно увеличилась на 4 процентных пункта.</w:t>
      </w:r>
    </w:p>
    <w:p w14:paraId="1A432537" w14:textId="72606857" w:rsidR="0025120F" w:rsidRPr="0025120F" w:rsidRDefault="0025120F" w:rsidP="002512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120F">
        <w:rPr>
          <w:rFonts w:ascii="Times New Roman" w:hAnsi="Times New Roman" w:cs="Times New Roman"/>
        </w:rPr>
        <w:t xml:space="preserve">          </w:t>
      </w:r>
      <w:r w:rsidR="000C382C">
        <w:rPr>
          <w:rFonts w:ascii="Times New Roman" w:hAnsi="Times New Roman" w:cs="Times New Roman"/>
        </w:rPr>
        <w:t xml:space="preserve">  </w:t>
      </w:r>
      <w:r w:rsidRPr="0025120F">
        <w:rPr>
          <w:rFonts w:ascii="Times New Roman" w:hAnsi="Times New Roman" w:cs="Times New Roman"/>
        </w:rPr>
        <w:t>Поступившие в бюджет налоговые и неналоговые доходы состоят из:</w:t>
      </w:r>
    </w:p>
    <w:p w14:paraId="1CF75E7D" w14:textId="50DAB1B8" w:rsidR="0025120F" w:rsidRPr="0025120F" w:rsidRDefault="0025120F" w:rsidP="0025120F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25120F">
        <w:rPr>
          <w:rFonts w:ascii="Times New Roman" w:hAnsi="Times New Roman" w:cs="Times New Roman"/>
        </w:rPr>
        <w:t>налоговых платежей (110) – 106 380,6 тыс. руб. или 75,9%;</w:t>
      </w:r>
    </w:p>
    <w:p w14:paraId="58F09B07" w14:textId="77777777" w:rsidR="0025120F" w:rsidRPr="0025120F" w:rsidRDefault="0025120F" w:rsidP="0025120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5120F">
        <w:rPr>
          <w:rFonts w:ascii="Times New Roman" w:hAnsi="Times New Roman" w:cs="Times New Roman"/>
        </w:rPr>
        <w:t>доходов от собственности (120) – 6341,8 тыс. руб. или 4,5%;</w:t>
      </w:r>
    </w:p>
    <w:p w14:paraId="21784F89" w14:textId="70E0C91E" w:rsidR="0025120F" w:rsidRPr="0025120F" w:rsidRDefault="0025120F" w:rsidP="0025120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5120F">
        <w:rPr>
          <w:rFonts w:ascii="Times New Roman" w:hAnsi="Times New Roman" w:cs="Times New Roman"/>
        </w:rPr>
        <w:t>доходов от оказания платных услуг и компенсации затрат государства (130) – 19 114,7 тыс. руб. или 16,4%;</w:t>
      </w:r>
    </w:p>
    <w:p w14:paraId="1F8FF524" w14:textId="7A90659A" w:rsidR="0025120F" w:rsidRPr="0025120F" w:rsidRDefault="0025120F" w:rsidP="0025120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5120F">
        <w:rPr>
          <w:rFonts w:ascii="Times New Roman" w:hAnsi="Times New Roman" w:cs="Times New Roman"/>
        </w:rPr>
        <w:t>доходы от продажи имущества и земли (410/440/430) – 1296,3 тыс. руб. или 0,9 %;</w:t>
      </w:r>
    </w:p>
    <w:p w14:paraId="70BC2CA8" w14:textId="1096BFC2" w:rsidR="0025120F" w:rsidRPr="0025120F" w:rsidRDefault="0025120F" w:rsidP="0025120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5120F">
        <w:rPr>
          <w:rFonts w:ascii="Times New Roman" w:hAnsi="Times New Roman" w:cs="Times New Roman"/>
        </w:rPr>
        <w:t>штрафов, санкций, возмещения ущерба (140) – 746,0 тыс. руб.  или 0,5 %;</w:t>
      </w:r>
    </w:p>
    <w:p w14:paraId="7E0A2D47" w14:textId="02471DDE" w:rsidR="0025120F" w:rsidRPr="0025120F" w:rsidRDefault="0025120F" w:rsidP="0025120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5120F">
        <w:rPr>
          <w:rFonts w:ascii="Times New Roman" w:hAnsi="Times New Roman" w:cs="Times New Roman"/>
        </w:rPr>
        <w:t xml:space="preserve">прочих неналоговых доходов (180/150) – 6351,6 тыс. руб. или на 4,5 %. </w:t>
      </w:r>
    </w:p>
    <w:p w14:paraId="7EE16F05" w14:textId="77777777" w:rsidR="0025120F" w:rsidRPr="0025120F" w:rsidRDefault="0025120F" w:rsidP="0025120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296D1E7C" w14:textId="77777777" w:rsidR="0025120F" w:rsidRPr="0025120F" w:rsidRDefault="0025120F" w:rsidP="0025120F">
      <w:pPr>
        <w:spacing w:after="0" w:line="240" w:lineRule="auto"/>
        <w:jc w:val="center"/>
        <w:rPr>
          <w:rFonts w:ascii="Times New Roman" w:hAnsi="Times New Roman" w:cs="Times New Roman"/>
          <w:b/>
          <w:i/>
          <w:u w:val="single"/>
        </w:rPr>
      </w:pPr>
      <w:r w:rsidRPr="0025120F">
        <w:rPr>
          <w:rFonts w:ascii="Times New Roman" w:hAnsi="Times New Roman" w:cs="Times New Roman"/>
          <w:b/>
          <w:i/>
          <w:u w:val="single"/>
        </w:rPr>
        <w:t>Налоговые доходы</w:t>
      </w:r>
    </w:p>
    <w:p w14:paraId="5A3744B3" w14:textId="77777777" w:rsidR="0025120F" w:rsidRPr="0025120F" w:rsidRDefault="0025120F" w:rsidP="002512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120F">
        <w:rPr>
          <w:rFonts w:ascii="Times New Roman" w:hAnsi="Times New Roman" w:cs="Times New Roman"/>
        </w:rPr>
        <w:t xml:space="preserve">    </w:t>
      </w:r>
      <w:r w:rsidRPr="0025120F">
        <w:rPr>
          <w:rFonts w:ascii="Times New Roman" w:hAnsi="Times New Roman" w:cs="Times New Roman"/>
        </w:rPr>
        <w:tab/>
      </w:r>
      <w:r w:rsidRPr="0025120F">
        <w:rPr>
          <w:rFonts w:ascii="Times New Roman" w:hAnsi="Times New Roman" w:cs="Times New Roman"/>
          <w:i/>
        </w:rPr>
        <w:t>Н</w:t>
      </w:r>
      <w:r w:rsidRPr="0025120F">
        <w:rPr>
          <w:rFonts w:ascii="Times New Roman" w:eastAsia="Calibri" w:hAnsi="Times New Roman" w:cs="Times New Roman"/>
          <w:i/>
        </w:rPr>
        <w:t>алог на доходы физических лиц</w:t>
      </w:r>
      <w:r w:rsidRPr="0025120F">
        <w:rPr>
          <w:rFonts w:ascii="Times New Roman" w:eastAsia="Calibri" w:hAnsi="Times New Roman" w:cs="Times New Roman"/>
        </w:rPr>
        <w:t xml:space="preserve"> </w:t>
      </w:r>
      <w:r w:rsidRPr="0025120F">
        <w:rPr>
          <w:rFonts w:ascii="Times New Roman" w:hAnsi="Times New Roman" w:cs="Times New Roman"/>
        </w:rPr>
        <w:t>является о</w:t>
      </w:r>
      <w:r w:rsidRPr="0025120F">
        <w:rPr>
          <w:rFonts w:ascii="Times New Roman" w:eastAsia="Calibri" w:hAnsi="Times New Roman" w:cs="Times New Roman"/>
        </w:rPr>
        <w:t>сновн</w:t>
      </w:r>
      <w:r w:rsidRPr="0025120F">
        <w:rPr>
          <w:rFonts w:ascii="Times New Roman" w:hAnsi="Times New Roman" w:cs="Times New Roman"/>
        </w:rPr>
        <w:t>ым</w:t>
      </w:r>
      <w:r w:rsidRPr="0025120F">
        <w:rPr>
          <w:rFonts w:ascii="Times New Roman" w:eastAsia="Calibri" w:hAnsi="Times New Roman" w:cs="Times New Roman"/>
        </w:rPr>
        <w:t xml:space="preserve"> доходны</w:t>
      </w:r>
      <w:r w:rsidRPr="0025120F">
        <w:rPr>
          <w:rFonts w:ascii="Times New Roman" w:hAnsi="Times New Roman" w:cs="Times New Roman"/>
        </w:rPr>
        <w:t>м</w:t>
      </w:r>
      <w:r w:rsidRPr="0025120F">
        <w:rPr>
          <w:rFonts w:ascii="Times New Roman" w:eastAsia="Calibri" w:hAnsi="Times New Roman" w:cs="Times New Roman"/>
        </w:rPr>
        <w:t xml:space="preserve"> источник</w:t>
      </w:r>
      <w:r w:rsidRPr="0025120F">
        <w:rPr>
          <w:rFonts w:ascii="Times New Roman" w:hAnsi="Times New Roman" w:cs="Times New Roman"/>
        </w:rPr>
        <w:t>ом</w:t>
      </w:r>
      <w:r w:rsidRPr="0025120F">
        <w:rPr>
          <w:rFonts w:ascii="Times New Roman" w:eastAsia="Calibri" w:hAnsi="Times New Roman" w:cs="Times New Roman"/>
        </w:rPr>
        <w:t xml:space="preserve"> консолидированного бюджета района </w:t>
      </w:r>
      <w:r w:rsidRPr="0025120F">
        <w:rPr>
          <w:rFonts w:ascii="Times New Roman" w:hAnsi="Times New Roman" w:cs="Times New Roman"/>
        </w:rPr>
        <w:t xml:space="preserve">и </w:t>
      </w:r>
      <w:r w:rsidRPr="0025120F">
        <w:rPr>
          <w:rFonts w:ascii="Times New Roman" w:eastAsia="Calibri" w:hAnsi="Times New Roman" w:cs="Times New Roman"/>
        </w:rPr>
        <w:t xml:space="preserve">составляет в объеме поступивших налоговых и неналоговых доходов 34,2 %.          </w:t>
      </w:r>
    </w:p>
    <w:p w14:paraId="15537613" w14:textId="36171530" w:rsidR="0025120F" w:rsidRPr="0025120F" w:rsidRDefault="0025120F" w:rsidP="0025120F">
      <w:pPr>
        <w:pStyle w:val="FR1"/>
        <w:jc w:val="both"/>
        <w:rPr>
          <w:b w:val="0"/>
          <w:sz w:val="22"/>
          <w:szCs w:val="22"/>
        </w:rPr>
      </w:pPr>
      <w:r w:rsidRPr="0025120F">
        <w:rPr>
          <w:rFonts w:eastAsiaTheme="minorHAnsi"/>
          <w:b w:val="0"/>
          <w:sz w:val="22"/>
          <w:szCs w:val="22"/>
          <w:lang w:eastAsia="en-US" w:bidi="en-US"/>
        </w:rPr>
        <w:t xml:space="preserve">      </w:t>
      </w:r>
      <w:r w:rsidRPr="0025120F">
        <w:rPr>
          <w:rFonts w:eastAsiaTheme="minorHAnsi"/>
          <w:b w:val="0"/>
          <w:sz w:val="22"/>
          <w:szCs w:val="22"/>
          <w:lang w:eastAsia="en-US" w:bidi="en-US"/>
        </w:rPr>
        <w:tab/>
        <w:t>Н</w:t>
      </w:r>
      <w:r w:rsidRPr="0025120F">
        <w:rPr>
          <w:b w:val="0"/>
          <w:sz w:val="22"/>
          <w:szCs w:val="22"/>
        </w:rPr>
        <w:t xml:space="preserve">алог на доходы физических лиц исполнен в сумме 47 914,0 тыс. руб. или 81,8% к плану и с увеличением на 6,6 % к уровню соответствующего периода прошлого года. </w:t>
      </w:r>
    </w:p>
    <w:p w14:paraId="3DE571B9" w14:textId="19D362F1" w:rsidR="0025120F" w:rsidRPr="0025120F" w:rsidRDefault="0025120F" w:rsidP="002512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5120F">
        <w:rPr>
          <w:rFonts w:ascii="Times New Roman" w:hAnsi="Times New Roman" w:cs="Times New Roman"/>
          <w:i/>
        </w:rPr>
        <w:t>Доходы от уплаты акцизов</w:t>
      </w:r>
      <w:r w:rsidRPr="0025120F">
        <w:rPr>
          <w:rFonts w:ascii="Times New Roman" w:hAnsi="Times New Roman" w:cs="Times New Roman"/>
        </w:rPr>
        <w:t xml:space="preserve"> исполнены в сумме 12 335,5 тыс. руб. или 84,9 % к плану. К уровню соответствующего периода прошлого года обеспечен рост на 2,0 %;</w:t>
      </w:r>
    </w:p>
    <w:p w14:paraId="2648903D" w14:textId="4340B5C2" w:rsidR="0025120F" w:rsidRPr="0025120F" w:rsidRDefault="0025120F" w:rsidP="0025120F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5120F">
        <w:rPr>
          <w:rFonts w:ascii="Times New Roman" w:hAnsi="Times New Roman" w:cs="Times New Roman"/>
          <w:i/>
        </w:rPr>
        <w:t>налог, взимаемый в связи с применением упрощенной системы налогообложения</w:t>
      </w:r>
      <w:r w:rsidRPr="0025120F">
        <w:rPr>
          <w:rFonts w:ascii="Times New Roman" w:hAnsi="Times New Roman" w:cs="Times New Roman"/>
        </w:rPr>
        <w:t xml:space="preserve"> исполнен в сумме 37 814,1тыс. руб. или 104,9 % к плану и с увеличением на 26,0 % к соответствующему периоду прошлого года;</w:t>
      </w:r>
    </w:p>
    <w:p w14:paraId="48D23952" w14:textId="4EEA1A9C" w:rsidR="0025120F" w:rsidRPr="0025120F" w:rsidRDefault="0025120F" w:rsidP="0025120F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5120F">
        <w:rPr>
          <w:rFonts w:ascii="Times New Roman" w:hAnsi="Times New Roman" w:cs="Times New Roman"/>
          <w:i/>
        </w:rPr>
        <w:t>единый сельскохозяйственный налог</w:t>
      </w:r>
      <w:r w:rsidRPr="0025120F">
        <w:rPr>
          <w:rFonts w:ascii="Times New Roman" w:hAnsi="Times New Roman" w:cs="Times New Roman"/>
        </w:rPr>
        <w:t xml:space="preserve"> исполнен в сумме 135,6 тыс. руб. или 125,5 % к плану и с ростом на 29,8 % к уровню соответствующего периода года.</w:t>
      </w:r>
    </w:p>
    <w:p w14:paraId="43EDCB5E" w14:textId="2EC8A13A" w:rsidR="0025120F" w:rsidRPr="0025120F" w:rsidRDefault="0025120F" w:rsidP="0025120F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5120F">
        <w:rPr>
          <w:rFonts w:ascii="Times New Roman" w:hAnsi="Times New Roman" w:cs="Times New Roman"/>
          <w:i/>
        </w:rPr>
        <w:t>налог, взимаемый в связи с применением патентной системы налогообложения</w:t>
      </w:r>
      <w:r w:rsidRPr="0025120F">
        <w:rPr>
          <w:rFonts w:ascii="Times New Roman" w:hAnsi="Times New Roman" w:cs="Times New Roman"/>
        </w:rPr>
        <w:t xml:space="preserve"> исполнен в сумме 1874,1 тыс. руб. или 74,5 % к плану и с ростом на 13,2 % к соответствующему периоду прошлого года; </w:t>
      </w:r>
    </w:p>
    <w:p w14:paraId="149FA10E" w14:textId="626E0F95" w:rsidR="0025120F" w:rsidRPr="0025120F" w:rsidRDefault="0025120F" w:rsidP="0025120F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5120F">
        <w:rPr>
          <w:rFonts w:ascii="Times New Roman" w:hAnsi="Times New Roman" w:cs="Times New Roman"/>
        </w:rPr>
        <w:t xml:space="preserve">- </w:t>
      </w:r>
      <w:r w:rsidRPr="0025120F">
        <w:rPr>
          <w:rFonts w:ascii="Times New Roman" w:hAnsi="Times New Roman" w:cs="Times New Roman"/>
          <w:i/>
        </w:rPr>
        <w:t xml:space="preserve">налог на имущество физических лиц </w:t>
      </w:r>
      <w:r w:rsidRPr="0025120F">
        <w:rPr>
          <w:rFonts w:ascii="Times New Roman" w:hAnsi="Times New Roman" w:cs="Times New Roman"/>
        </w:rPr>
        <w:t>исполнен в сумме 297,7 тыс. руб. или 6,8 % к плану или с снижением на 35,3 % к соответствующему периоду прошлого года.</w:t>
      </w:r>
    </w:p>
    <w:p w14:paraId="4AF249A3" w14:textId="6C302B27" w:rsidR="0025120F" w:rsidRPr="0025120F" w:rsidRDefault="000C382C" w:rsidP="000C382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5120F" w:rsidRPr="0025120F">
        <w:rPr>
          <w:rFonts w:ascii="Times New Roman" w:hAnsi="Times New Roman" w:cs="Times New Roman"/>
          <w:i/>
        </w:rPr>
        <w:t>налог на имущество организаций</w:t>
      </w:r>
      <w:r w:rsidR="0025120F" w:rsidRPr="0025120F">
        <w:rPr>
          <w:rFonts w:ascii="Times New Roman" w:hAnsi="Times New Roman" w:cs="Times New Roman"/>
        </w:rPr>
        <w:t xml:space="preserve"> исполнен в сумме 3136,4 тыс. руб. или 51,3 % к плану и со снижением 20,1 % к соответствующему периоду прошлого года. </w:t>
      </w:r>
    </w:p>
    <w:p w14:paraId="4BFFCADB" w14:textId="617BD30A" w:rsidR="0025120F" w:rsidRPr="0025120F" w:rsidRDefault="0025120F" w:rsidP="0025120F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5120F">
        <w:rPr>
          <w:rFonts w:ascii="Times New Roman" w:hAnsi="Times New Roman" w:cs="Times New Roman"/>
          <w:i/>
        </w:rPr>
        <w:lastRenderedPageBreak/>
        <w:t>Земельный налог</w:t>
      </w:r>
      <w:r w:rsidRPr="0025120F">
        <w:rPr>
          <w:rFonts w:ascii="Times New Roman" w:hAnsi="Times New Roman" w:cs="Times New Roman"/>
        </w:rPr>
        <w:t xml:space="preserve"> с организаций исполнен в сумме 1114,3 тыс. руб. или на 43,2 % к плану и с ростом на 1,1 % к уровню прошлого года.  </w:t>
      </w:r>
    </w:p>
    <w:p w14:paraId="2F1608D4" w14:textId="5F71B93B" w:rsidR="0025120F" w:rsidRPr="0025120F" w:rsidRDefault="0025120F" w:rsidP="0025120F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5120F">
        <w:rPr>
          <w:rFonts w:ascii="Times New Roman" w:hAnsi="Times New Roman" w:cs="Times New Roman"/>
          <w:i/>
        </w:rPr>
        <w:t>земельный налог</w:t>
      </w:r>
      <w:r w:rsidRPr="0025120F">
        <w:rPr>
          <w:rFonts w:ascii="Times New Roman" w:hAnsi="Times New Roman" w:cs="Times New Roman"/>
        </w:rPr>
        <w:t xml:space="preserve"> с физических лиц исполнен в сумме 163,1 тыс. рублей или 4,3 % к плану и со снижением 58,1 % к соответствующему периоду прошлого года.   </w:t>
      </w:r>
    </w:p>
    <w:p w14:paraId="7B5D7B9D" w14:textId="2E3D75C9" w:rsidR="0025120F" w:rsidRPr="0025120F" w:rsidRDefault="0025120F" w:rsidP="0025120F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5120F">
        <w:rPr>
          <w:rFonts w:ascii="Times New Roman" w:hAnsi="Times New Roman" w:cs="Times New Roman"/>
          <w:i/>
        </w:rPr>
        <w:t>государственная пошлина</w:t>
      </w:r>
      <w:r w:rsidRPr="0025120F">
        <w:rPr>
          <w:rFonts w:ascii="Times New Roman" w:hAnsi="Times New Roman" w:cs="Times New Roman"/>
        </w:rPr>
        <w:t xml:space="preserve"> исполнена в сумме 1705,5 тыс. руб. или 94,6 % к плану и с уменьшением на 0,3 % к соответствующему периоду прошлого года.</w:t>
      </w:r>
    </w:p>
    <w:p w14:paraId="4C5C24A1" w14:textId="65292588" w:rsidR="0025120F" w:rsidRPr="0025120F" w:rsidRDefault="0025120F" w:rsidP="0025120F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5120F">
        <w:rPr>
          <w:rFonts w:ascii="Times New Roman" w:hAnsi="Times New Roman" w:cs="Times New Roman"/>
          <w:i/>
        </w:rPr>
        <w:t>По единому налогу на вмененный доход для отдельных видов деятельности в анализируемом периоде</w:t>
      </w:r>
      <w:r w:rsidRPr="0025120F">
        <w:rPr>
          <w:rFonts w:ascii="Times New Roman" w:hAnsi="Times New Roman" w:cs="Times New Roman"/>
        </w:rPr>
        <w:t xml:space="preserve"> осуществлен возврат из бюджета, исполнение составило «-109,7 тыс. рублей», поступления 9 месяцев прошлого года составили 0,9 тыс.руб</w:t>
      </w:r>
      <w:r w:rsidR="002E1A22">
        <w:rPr>
          <w:rFonts w:ascii="Times New Roman" w:hAnsi="Times New Roman" w:cs="Times New Roman"/>
        </w:rPr>
        <w:t>лей</w:t>
      </w:r>
      <w:r w:rsidRPr="0025120F">
        <w:rPr>
          <w:rFonts w:ascii="Times New Roman" w:hAnsi="Times New Roman" w:cs="Times New Roman"/>
        </w:rPr>
        <w:t>.</w:t>
      </w:r>
    </w:p>
    <w:p w14:paraId="05F6123A" w14:textId="77777777" w:rsidR="0025120F" w:rsidRPr="0025120F" w:rsidRDefault="0025120F" w:rsidP="0025120F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</w:p>
    <w:p w14:paraId="4C25F776" w14:textId="77777777" w:rsidR="0025120F" w:rsidRPr="0025120F" w:rsidRDefault="0025120F" w:rsidP="0025120F">
      <w:pPr>
        <w:spacing w:after="0" w:line="240" w:lineRule="auto"/>
        <w:jc w:val="center"/>
        <w:rPr>
          <w:rFonts w:ascii="Times New Roman" w:hAnsi="Times New Roman" w:cs="Times New Roman"/>
          <w:b/>
          <w:i/>
          <w:u w:val="single"/>
        </w:rPr>
      </w:pPr>
      <w:r w:rsidRPr="0025120F">
        <w:rPr>
          <w:rFonts w:ascii="Times New Roman" w:hAnsi="Times New Roman" w:cs="Times New Roman"/>
          <w:b/>
          <w:i/>
          <w:u w:val="single"/>
        </w:rPr>
        <w:t>Неналоговые доходы</w:t>
      </w:r>
    </w:p>
    <w:p w14:paraId="67935324" w14:textId="7457F114" w:rsidR="0025120F" w:rsidRPr="0025120F" w:rsidRDefault="0025120F" w:rsidP="002512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120F">
        <w:rPr>
          <w:rFonts w:ascii="Times New Roman" w:hAnsi="Times New Roman" w:cs="Times New Roman"/>
          <w:i/>
        </w:rPr>
        <w:t xml:space="preserve">     - доходы от использования имущества, находящегося в муниципальной собственности </w:t>
      </w:r>
      <w:r w:rsidRPr="0025120F">
        <w:rPr>
          <w:rFonts w:ascii="Times New Roman" w:hAnsi="Times New Roman" w:cs="Times New Roman"/>
        </w:rPr>
        <w:t>сложились за счет следующих поступлений:</w:t>
      </w:r>
    </w:p>
    <w:p w14:paraId="19E96DCA" w14:textId="4548875B" w:rsidR="0025120F" w:rsidRPr="0025120F" w:rsidRDefault="0025120F" w:rsidP="000C382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5120F">
        <w:rPr>
          <w:rFonts w:ascii="Times New Roman" w:hAnsi="Times New Roman" w:cs="Times New Roman"/>
        </w:rPr>
        <w:t xml:space="preserve">*доходы, получаемые в виде арендной платы за земельные участки исполнены в сумме 1732,3 тыс. руб. или 45,9 % к плану и со снижением на в 52,6 % к уровню аналогичного периода прошлого года в связи со снижением кадастровой стоимости земельных участков и соответственно снижением размера арендной платы; </w:t>
      </w:r>
    </w:p>
    <w:p w14:paraId="2B258C77" w14:textId="3B24A37B" w:rsidR="0025120F" w:rsidRPr="0025120F" w:rsidRDefault="0025120F" w:rsidP="0025120F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5120F">
        <w:rPr>
          <w:rFonts w:ascii="Times New Roman" w:hAnsi="Times New Roman" w:cs="Times New Roman"/>
        </w:rPr>
        <w:t xml:space="preserve">* доходы от сдачи в аренду имущества исполнены в сумме 4301,9 тыс. руб. или 77,6 % к плану и с ростом на 16,2 % к соответствующему периоду прошлого года; </w:t>
      </w:r>
    </w:p>
    <w:p w14:paraId="5A8A7FE7" w14:textId="0A7D81E8" w:rsidR="0025120F" w:rsidRPr="0025120F" w:rsidRDefault="0025120F" w:rsidP="0025120F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5120F">
        <w:rPr>
          <w:rFonts w:ascii="Times New Roman" w:hAnsi="Times New Roman" w:cs="Times New Roman"/>
        </w:rPr>
        <w:t xml:space="preserve">- </w:t>
      </w:r>
      <w:r w:rsidRPr="0025120F">
        <w:rPr>
          <w:rFonts w:ascii="Times New Roman" w:hAnsi="Times New Roman" w:cs="Times New Roman"/>
          <w:i/>
        </w:rPr>
        <w:t xml:space="preserve">плата за негативное воздействие на окружающую среду </w:t>
      </w:r>
      <w:r w:rsidRPr="0025120F">
        <w:rPr>
          <w:rFonts w:ascii="Times New Roman" w:hAnsi="Times New Roman" w:cs="Times New Roman"/>
        </w:rPr>
        <w:t xml:space="preserve">исполнена в сумме 174,1 тыс. руб. или 71,1 % к плану и с ростом на 29,2% к соответствующему периоду прошлого года;  </w:t>
      </w:r>
    </w:p>
    <w:p w14:paraId="0E59B67C" w14:textId="6C0CFD5F" w:rsidR="0025120F" w:rsidRPr="0025120F" w:rsidRDefault="0025120F" w:rsidP="0025120F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5120F">
        <w:rPr>
          <w:rFonts w:ascii="Times New Roman" w:hAnsi="Times New Roman" w:cs="Times New Roman"/>
        </w:rPr>
        <w:t xml:space="preserve">- </w:t>
      </w:r>
      <w:r w:rsidRPr="0025120F">
        <w:rPr>
          <w:rFonts w:ascii="Times New Roman" w:hAnsi="Times New Roman" w:cs="Times New Roman"/>
          <w:i/>
        </w:rPr>
        <w:t xml:space="preserve">доходы от оказания платных услуг </w:t>
      </w:r>
      <w:r w:rsidRPr="0025120F">
        <w:rPr>
          <w:rFonts w:ascii="Times New Roman" w:hAnsi="Times New Roman" w:cs="Times New Roman"/>
        </w:rPr>
        <w:t>исполнены в сумме 17 378,6 тыс. руб. или 73,4 % к плану и с ростом на 13,6 % к соответствующему периоду прошлого года;</w:t>
      </w:r>
    </w:p>
    <w:p w14:paraId="22BA664D" w14:textId="21F2653A" w:rsidR="0025120F" w:rsidRPr="0025120F" w:rsidRDefault="0025120F" w:rsidP="0025120F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5120F">
        <w:rPr>
          <w:rFonts w:ascii="Times New Roman" w:hAnsi="Times New Roman" w:cs="Times New Roman"/>
        </w:rPr>
        <w:t xml:space="preserve">- </w:t>
      </w:r>
      <w:r w:rsidRPr="0025120F">
        <w:rPr>
          <w:rFonts w:ascii="Times New Roman" w:hAnsi="Times New Roman" w:cs="Times New Roman"/>
          <w:i/>
        </w:rPr>
        <w:t xml:space="preserve">доходы от компенсации затрат государства </w:t>
      </w:r>
      <w:r w:rsidRPr="0025120F">
        <w:rPr>
          <w:rFonts w:ascii="Times New Roman" w:hAnsi="Times New Roman" w:cs="Times New Roman"/>
        </w:rPr>
        <w:t>исполнены в сумме 1736,1 тыс. руб. или 91,2% к плану и с ростом на 2,3 % к соответствующему периоду прошлого года;</w:t>
      </w:r>
    </w:p>
    <w:p w14:paraId="63F354BD" w14:textId="2CEF1BDF" w:rsidR="0025120F" w:rsidRPr="0025120F" w:rsidRDefault="0025120F" w:rsidP="0025120F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5120F">
        <w:rPr>
          <w:rFonts w:ascii="Times New Roman" w:hAnsi="Times New Roman" w:cs="Times New Roman"/>
        </w:rPr>
        <w:t>-</w:t>
      </w:r>
      <w:r w:rsidRPr="0025120F">
        <w:rPr>
          <w:rFonts w:ascii="Times New Roman" w:hAnsi="Times New Roman" w:cs="Times New Roman"/>
          <w:i/>
        </w:rPr>
        <w:t>доходы от продажи земли</w:t>
      </w:r>
      <w:r w:rsidRPr="0025120F">
        <w:rPr>
          <w:rFonts w:ascii="Times New Roman" w:hAnsi="Times New Roman" w:cs="Times New Roman"/>
        </w:rPr>
        <w:t xml:space="preserve"> поступили в сумме 710,0 тыс. руб. или ростом в 2,4 раза к плану и ростом 44,8% к соответствующему периоду прошлого года в результате приобретения земельных участков физическими лицами по причине снижения кадастровой стоимости земельных участков;</w:t>
      </w:r>
    </w:p>
    <w:p w14:paraId="0906BC6B" w14:textId="77777777" w:rsidR="0025120F" w:rsidRPr="0025120F" w:rsidRDefault="0025120F" w:rsidP="0025120F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5120F">
        <w:rPr>
          <w:rFonts w:ascii="Times New Roman" w:hAnsi="Times New Roman" w:cs="Times New Roman"/>
        </w:rPr>
        <w:t>-</w:t>
      </w:r>
      <w:r w:rsidRPr="0025120F">
        <w:rPr>
          <w:rFonts w:ascii="Times New Roman" w:hAnsi="Times New Roman" w:cs="Times New Roman"/>
          <w:i/>
        </w:rPr>
        <w:t>доходы, полученные от штрафов, санкций</w:t>
      </w:r>
      <w:r w:rsidRPr="0025120F">
        <w:rPr>
          <w:rFonts w:ascii="Times New Roman" w:hAnsi="Times New Roman" w:cs="Times New Roman"/>
        </w:rPr>
        <w:t>, возмещения ущерба исполнены в сумме 746,0 тыс. руб. или в 2,3 раза больше  плана  и с увеличением на  2,9 %  к соответствующему периоду прошлого года, в том числе в результате поступления денежных взысканий, налагаемым в возмещение ущерба, причиненного в результате незаконного или нецелевого использования бюджетных средств (в части бюджетов муниципальных районов) в сумме 129,4 тыс. руб. ; возмещения ущерба, причиненного муниципальному имуществу муниципального района в сумме 43,6 тыс. рублей;</w:t>
      </w:r>
    </w:p>
    <w:p w14:paraId="6276FB9B" w14:textId="4FE9E8EB" w:rsidR="0025120F" w:rsidRPr="0025120F" w:rsidRDefault="0025120F" w:rsidP="002512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120F">
        <w:rPr>
          <w:rFonts w:ascii="Times New Roman" w:hAnsi="Times New Roman" w:cs="Times New Roman"/>
        </w:rPr>
        <w:t xml:space="preserve">      - </w:t>
      </w:r>
      <w:r w:rsidRPr="0025120F">
        <w:rPr>
          <w:rFonts w:ascii="Times New Roman" w:hAnsi="Times New Roman" w:cs="Times New Roman"/>
          <w:i/>
        </w:rPr>
        <w:t>прочие неналоговые доходы</w:t>
      </w:r>
      <w:r w:rsidRPr="0025120F">
        <w:rPr>
          <w:rFonts w:ascii="Times New Roman" w:hAnsi="Times New Roman" w:cs="Times New Roman"/>
        </w:rPr>
        <w:t xml:space="preserve"> поступили в сумме 6351,6 тыс. руб. или 90,5% к плану и с ростом в 2,4 раза к соответствующему периоду прошлого года в результате увеличения поступлений по инициативным платежам на 3698,3 тыс. руб. Сумма средств самообложения уменьшена на 12,6 тыс. руб. </w:t>
      </w:r>
    </w:p>
    <w:p w14:paraId="099F65FE" w14:textId="425816CF" w:rsidR="0025120F" w:rsidRPr="0025120F" w:rsidRDefault="0025120F" w:rsidP="00846718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5120F">
        <w:rPr>
          <w:rFonts w:ascii="Times New Roman" w:hAnsi="Times New Roman" w:cs="Times New Roman"/>
        </w:rPr>
        <w:t xml:space="preserve">В анализируемом периоде поступлений доходы от продажи имущества составили 586,3 тыс. рублей или больше в 1,5 раза к плану отчетного периода, в связи с поступление суммы в размере 422,0 тыс. руб. от приватизации имущества, находящегося в муниципальной собственности. </w:t>
      </w:r>
    </w:p>
    <w:p w14:paraId="43187E57" w14:textId="7396A773" w:rsidR="0025120F" w:rsidRPr="0025120F" w:rsidRDefault="0025120F" w:rsidP="002512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120F">
        <w:rPr>
          <w:rFonts w:ascii="Times New Roman" w:hAnsi="Times New Roman" w:cs="Times New Roman"/>
        </w:rPr>
        <w:t xml:space="preserve">       Информация о суммах поступления налоговых и неналоговых доходов прилагается к аналитической записке.</w:t>
      </w:r>
    </w:p>
    <w:p w14:paraId="1DB3AADF" w14:textId="77777777" w:rsidR="0025120F" w:rsidRPr="0025120F" w:rsidRDefault="0025120F" w:rsidP="0025120F">
      <w:pPr>
        <w:spacing w:after="0" w:line="240" w:lineRule="auto"/>
        <w:jc w:val="center"/>
        <w:rPr>
          <w:rFonts w:ascii="Times New Roman" w:hAnsi="Times New Roman" w:cs="Times New Roman"/>
          <w:b/>
          <w:i/>
          <w:u w:val="single"/>
        </w:rPr>
      </w:pPr>
      <w:r w:rsidRPr="0025120F">
        <w:rPr>
          <w:rFonts w:ascii="Times New Roman" w:hAnsi="Times New Roman" w:cs="Times New Roman"/>
          <w:b/>
          <w:i/>
          <w:u w:val="single"/>
        </w:rPr>
        <w:t>Недоимка</w:t>
      </w:r>
    </w:p>
    <w:p w14:paraId="10AEE9A2" w14:textId="0BED5E93" w:rsidR="0025120F" w:rsidRPr="0025120F" w:rsidRDefault="0025120F" w:rsidP="000C382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5120F">
        <w:rPr>
          <w:rFonts w:ascii="Times New Roman" w:hAnsi="Times New Roman" w:cs="Times New Roman"/>
        </w:rPr>
        <w:t xml:space="preserve">         По данным, полученным из информационного ресурса налоговых органов 65 Н, сумма недоимки юридических и физических лиц в консолидированный бюджет района по состоянию на 01.10.2023 года по налоговым платежам составила 9735,0 тыс. руб. Наибольший удельный вес в общей недоимке по налоговым платежам принадлежит: </w:t>
      </w:r>
    </w:p>
    <w:p w14:paraId="21459D4E" w14:textId="3D4987F1" w:rsidR="0025120F" w:rsidRPr="0025120F" w:rsidRDefault="0025120F" w:rsidP="002512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120F">
        <w:rPr>
          <w:rFonts w:ascii="Times New Roman" w:hAnsi="Times New Roman" w:cs="Times New Roman"/>
        </w:rPr>
        <w:t xml:space="preserve">    </w:t>
      </w:r>
      <w:r w:rsidR="00846718">
        <w:rPr>
          <w:rFonts w:ascii="Times New Roman" w:hAnsi="Times New Roman" w:cs="Times New Roman"/>
        </w:rPr>
        <w:t xml:space="preserve">   </w:t>
      </w:r>
      <w:r w:rsidRPr="0025120F">
        <w:rPr>
          <w:rFonts w:ascii="Times New Roman" w:hAnsi="Times New Roman" w:cs="Times New Roman"/>
        </w:rPr>
        <w:t xml:space="preserve"> УСНО -38,7 % или 3783,7 тыс. руб.;</w:t>
      </w:r>
    </w:p>
    <w:p w14:paraId="06B08EAF" w14:textId="2C51F735" w:rsidR="0025120F" w:rsidRPr="0025120F" w:rsidRDefault="0025120F" w:rsidP="002512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120F">
        <w:rPr>
          <w:rFonts w:ascii="Times New Roman" w:hAnsi="Times New Roman" w:cs="Times New Roman"/>
        </w:rPr>
        <w:t xml:space="preserve">   </w:t>
      </w:r>
      <w:r w:rsidR="00846718">
        <w:rPr>
          <w:rFonts w:ascii="Times New Roman" w:hAnsi="Times New Roman" w:cs="Times New Roman"/>
        </w:rPr>
        <w:t xml:space="preserve">  </w:t>
      </w:r>
      <w:r w:rsidRPr="0025120F">
        <w:rPr>
          <w:rFonts w:ascii="Times New Roman" w:hAnsi="Times New Roman" w:cs="Times New Roman"/>
        </w:rPr>
        <w:t xml:space="preserve"> </w:t>
      </w:r>
      <w:r w:rsidR="00846718">
        <w:rPr>
          <w:rFonts w:ascii="Times New Roman" w:hAnsi="Times New Roman" w:cs="Times New Roman"/>
        </w:rPr>
        <w:t xml:space="preserve"> </w:t>
      </w:r>
      <w:r w:rsidRPr="0025120F">
        <w:rPr>
          <w:rFonts w:ascii="Times New Roman" w:hAnsi="Times New Roman" w:cs="Times New Roman"/>
        </w:rPr>
        <w:t xml:space="preserve"> НДФЛ -45,2 % или 4399,8 тыс. руб.</w:t>
      </w:r>
    </w:p>
    <w:p w14:paraId="3E5E7EC8" w14:textId="06B101C7" w:rsidR="0025120F" w:rsidRPr="0025120F" w:rsidRDefault="00846718" w:rsidP="0025120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25120F" w:rsidRPr="0025120F">
        <w:rPr>
          <w:rFonts w:ascii="Times New Roman" w:hAnsi="Times New Roman" w:cs="Times New Roman"/>
        </w:rPr>
        <w:t>Наибольшие суммы недоимки имеют:</w:t>
      </w:r>
    </w:p>
    <w:p w14:paraId="4A3282C4" w14:textId="77777777" w:rsidR="0025120F" w:rsidRPr="0025120F" w:rsidRDefault="0025120F" w:rsidP="002512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120F">
        <w:rPr>
          <w:rFonts w:ascii="Times New Roman" w:hAnsi="Times New Roman" w:cs="Times New Roman"/>
        </w:rPr>
        <w:t>УСН – Гумаров Камиль Ильдарович (1205,9 тыс. руб.), ООО «Калинино» (1101,7 тыс.руб.), Горбачев Денис Дмитриевич (542,7 тыс. руб.).</w:t>
      </w:r>
    </w:p>
    <w:p w14:paraId="0ECF7751" w14:textId="77777777" w:rsidR="0025120F" w:rsidRPr="0025120F" w:rsidRDefault="0025120F" w:rsidP="002512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120F">
        <w:rPr>
          <w:rFonts w:ascii="Times New Roman" w:hAnsi="Times New Roman" w:cs="Times New Roman"/>
        </w:rPr>
        <w:t>НДФЛ – Хуснутдинов Ильнар Ильсорович (1591,8 тыс. руб.), Гумаров Ильнур Ильдарович (550,8 тыс. руб.), ООО «Шанс» (402,1 тыс. руб.)</w:t>
      </w:r>
    </w:p>
    <w:p w14:paraId="4821174C" w14:textId="44B3CA79" w:rsidR="0025120F" w:rsidRPr="0025120F" w:rsidRDefault="0025120F" w:rsidP="002512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120F">
        <w:rPr>
          <w:rFonts w:ascii="Times New Roman" w:hAnsi="Times New Roman" w:cs="Times New Roman"/>
        </w:rPr>
        <w:lastRenderedPageBreak/>
        <w:t xml:space="preserve">       По сведениям, представленным отделом по управлению имуществом и земельными ресурсами администрации района, по состоянию на 01.10.2023 года сумма недоимки по арендным платежам в консолидированный бюджет района составила 337,1 тыс. руб. </w:t>
      </w:r>
    </w:p>
    <w:p w14:paraId="38879347" w14:textId="71845215" w:rsidR="0025120F" w:rsidRPr="0025120F" w:rsidRDefault="0025120F" w:rsidP="002512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120F">
        <w:rPr>
          <w:rFonts w:ascii="Times New Roman" w:hAnsi="Times New Roman" w:cs="Times New Roman"/>
        </w:rPr>
        <w:t xml:space="preserve">      </w:t>
      </w:r>
      <w:r w:rsidR="00972B58">
        <w:rPr>
          <w:rFonts w:ascii="Times New Roman" w:hAnsi="Times New Roman" w:cs="Times New Roman"/>
        </w:rPr>
        <w:t xml:space="preserve"> </w:t>
      </w:r>
      <w:r w:rsidRPr="0025120F">
        <w:rPr>
          <w:rFonts w:ascii="Times New Roman" w:hAnsi="Times New Roman" w:cs="Times New Roman"/>
        </w:rPr>
        <w:t xml:space="preserve"> За 9 месяцев 2023 года недоимка по арендным платежам в целом возросла на 51,6 тыс. руб. к соответствующему периоду прошлого года.  По аренде земли снизилась на 50,6 тыс. руб. или на 75,3 %, но при этом по аренде имущества увеличилась на 102,2 тыс. руб.  или на 268%.  </w:t>
      </w:r>
    </w:p>
    <w:p w14:paraId="4429EE5F" w14:textId="77777777" w:rsidR="0025120F" w:rsidRPr="0025120F" w:rsidRDefault="0025120F" w:rsidP="000C382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25120F">
        <w:rPr>
          <w:rFonts w:ascii="Times New Roman" w:hAnsi="Times New Roman" w:cs="Times New Roman"/>
        </w:rPr>
        <w:t>Наибольшие суммы недоимки имеют:</w:t>
      </w:r>
    </w:p>
    <w:p w14:paraId="17AA9BB7" w14:textId="4DEDC392" w:rsidR="0025120F" w:rsidRPr="0025120F" w:rsidRDefault="0025120F" w:rsidP="0025120F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25120F">
        <w:rPr>
          <w:rFonts w:ascii="Times New Roman" w:hAnsi="Times New Roman" w:cs="Times New Roman"/>
        </w:rPr>
        <w:t xml:space="preserve">        * по аренде земли - Малмыжское райпо (60,1 тыс. руб.), Малмыж РМЗ (20,3 тыс.руб.), ООО «Бурец» (18,0 тыс. руб.).     </w:t>
      </w:r>
    </w:p>
    <w:p w14:paraId="07246FDC" w14:textId="357494BA" w:rsidR="0025120F" w:rsidRPr="0025120F" w:rsidRDefault="0025120F" w:rsidP="0025120F">
      <w:pPr>
        <w:tabs>
          <w:tab w:val="left" w:pos="2100"/>
        </w:tabs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25120F">
        <w:rPr>
          <w:rFonts w:ascii="Times New Roman" w:hAnsi="Times New Roman" w:cs="Times New Roman"/>
          <w:iCs/>
        </w:rPr>
        <w:t xml:space="preserve">        * по аренде имущества - ОАО «Коммунэнерго» (64,9 тыс. руб.), КОГАУ Вятский ИД Юг (119,4 тыс.руб.), ООО «ЖКХ» (20,9 тыс.руб.).</w:t>
      </w:r>
    </w:p>
    <w:p w14:paraId="1BE3FD20" w14:textId="7860EB60" w:rsidR="0025120F" w:rsidRPr="0025120F" w:rsidRDefault="0025120F" w:rsidP="0025120F">
      <w:pPr>
        <w:tabs>
          <w:tab w:val="left" w:pos="2100"/>
        </w:tabs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25120F">
        <w:rPr>
          <w:rFonts w:ascii="Times New Roman" w:hAnsi="Times New Roman" w:cs="Times New Roman"/>
          <w:iCs/>
        </w:rPr>
        <w:t xml:space="preserve">        В связи с отсутствием в программе СМЭВ-3 информации по поступлениям от налогоплательщиков в полном объеме, невозможно провести анализ исполнения бюджета в разрезе налогоплательщиков.</w:t>
      </w:r>
    </w:p>
    <w:p w14:paraId="147282EE" w14:textId="77777777" w:rsidR="0025120F" w:rsidRPr="0025120F" w:rsidRDefault="0025120F" w:rsidP="0025120F">
      <w:pPr>
        <w:tabs>
          <w:tab w:val="left" w:pos="2100"/>
        </w:tabs>
        <w:spacing w:line="240" w:lineRule="auto"/>
        <w:jc w:val="both"/>
        <w:rPr>
          <w:rFonts w:ascii="Times New Roman" w:hAnsi="Times New Roman" w:cs="Times New Roman"/>
          <w:iCs/>
        </w:rPr>
      </w:pPr>
    </w:p>
    <w:p w14:paraId="3F302517" w14:textId="081590D2" w:rsidR="0025120F" w:rsidRPr="0025120F" w:rsidRDefault="0025120F" w:rsidP="002512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E2F5B4C" w14:textId="77777777" w:rsidR="0025120F" w:rsidRPr="0025120F" w:rsidRDefault="0025120F" w:rsidP="002512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4C309BA" w14:textId="77777777" w:rsidR="0025120F" w:rsidRPr="0025120F" w:rsidRDefault="0025120F" w:rsidP="0025120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28FDD13" w14:textId="77777777" w:rsidR="0025120F" w:rsidRDefault="0025120F" w:rsidP="00620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1F4AF8" w14:textId="77777777" w:rsidR="0025120F" w:rsidRDefault="0025120F" w:rsidP="00620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FF7B15B" w14:textId="77777777" w:rsidR="0025120F" w:rsidRDefault="0025120F" w:rsidP="00620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26203D7" w14:textId="77777777" w:rsidR="00533805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</w:t>
      </w:r>
    </w:p>
    <w:p w14:paraId="653A2FFC" w14:textId="77777777" w:rsidR="00533805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Малмыжского района по экономике и</w:t>
      </w:r>
    </w:p>
    <w:p w14:paraId="044FD16F" w14:textId="77777777" w:rsidR="00533805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финансам, начальник финансового </w:t>
      </w:r>
    </w:p>
    <w:p w14:paraId="05223E9C" w14:textId="77777777" w:rsidR="00533805" w:rsidRDefault="0000000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управления                                                                                                                    И.Д. Сырцова</w:t>
      </w:r>
    </w:p>
    <w:p w14:paraId="0DC88B64" w14:textId="77777777" w:rsidR="00533805" w:rsidRDefault="00533805">
      <w:pPr>
        <w:spacing w:after="0" w:line="240" w:lineRule="auto"/>
        <w:ind w:right="57"/>
        <w:jc w:val="both"/>
        <w:rPr>
          <w:rFonts w:ascii="Times New Roman" w:hAnsi="Times New Roman" w:cs="Times New Roman"/>
        </w:rPr>
      </w:pPr>
    </w:p>
    <w:p w14:paraId="61982EF4" w14:textId="77777777" w:rsidR="00533805" w:rsidRDefault="00533805">
      <w:pPr>
        <w:spacing w:after="0" w:line="240" w:lineRule="auto"/>
        <w:ind w:right="57"/>
        <w:jc w:val="both"/>
        <w:rPr>
          <w:rFonts w:ascii="Times New Roman" w:hAnsi="Times New Roman" w:cs="Times New Roman"/>
        </w:rPr>
      </w:pPr>
    </w:p>
    <w:p w14:paraId="264E2640" w14:textId="77777777" w:rsidR="00533805" w:rsidRDefault="00533805">
      <w:pPr>
        <w:spacing w:after="0" w:line="240" w:lineRule="auto"/>
        <w:ind w:right="57"/>
        <w:jc w:val="both"/>
        <w:rPr>
          <w:rFonts w:ascii="Times New Roman" w:hAnsi="Times New Roman" w:cs="Times New Roman"/>
        </w:rPr>
      </w:pPr>
    </w:p>
    <w:p w14:paraId="1F1E3666" w14:textId="77777777" w:rsidR="00533805" w:rsidRDefault="00533805">
      <w:pPr>
        <w:spacing w:after="0" w:line="240" w:lineRule="auto"/>
        <w:ind w:right="57"/>
        <w:jc w:val="both"/>
        <w:rPr>
          <w:rFonts w:ascii="Times New Roman" w:hAnsi="Times New Roman" w:cs="Times New Roman"/>
        </w:rPr>
      </w:pPr>
    </w:p>
    <w:p w14:paraId="6519B607" w14:textId="77777777" w:rsidR="00533805" w:rsidRDefault="00533805">
      <w:pPr>
        <w:spacing w:after="0" w:line="240" w:lineRule="auto"/>
        <w:ind w:right="57"/>
        <w:jc w:val="both"/>
        <w:rPr>
          <w:rFonts w:ascii="Times New Roman" w:hAnsi="Times New Roman" w:cs="Times New Roman"/>
        </w:rPr>
      </w:pPr>
    </w:p>
    <w:p w14:paraId="2669159E" w14:textId="77777777" w:rsidR="00533805" w:rsidRDefault="00533805">
      <w:pPr>
        <w:spacing w:after="0" w:line="240" w:lineRule="auto"/>
        <w:ind w:right="57"/>
        <w:jc w:val="both"/>
        <w:rPr>
          <w:rFonts w:ascii="Times New Roman" w:hAnsi="Times New Roman" w:cs="Times New Roman"/>
        </w:rPr>
      </w:pPr>
    </w:p>
    <w:p w14:paraId="286F1788" w14:textId="77777777" w:rsidR="00533805" w:rsidRDefault="00533805">
      <w:pPr>
        <w:spacing w:after="0" w:line="240" w:lineRule="auto"/>
        <w:ind w:right="57"/>
        <w:jc w:val="both"/>
        <w:rPr>
          <w:rFonts w:ascii="Times New Roman" w:hAnsi="Times New Roman" w:cs="Times New Roman"/>
        </w:rPr>
      </w:pPr>
    </w:p>
    <w:p w14:paraId="48E67AAC" w14:textId="77777777" w:rsidR="00533805" w:rsidRDefault="00533805">
      <w:pPr>
        <w:spacing w:after="0" w:line="240" w:lineRule="auto"/>
        <w:ind w:right="57"/>
        <w:jc w:val="both"/>
        <w:rPr>
          <w:rFonts w:ascii="Times New Roman" w:hAnsi="Times New Roman" w:cs="Times New Roman"/>
        </w:rPr>
      </w:pPr>
    </w:p>
    <w:p w14:paraId="4CFCF026" w14:textId="77777777" w:rsidR="00533805" w:rsidRDefault="00533805">
      <w:pPr>
        <w:spacing w:after="0" w:line="240" w:lineRule="auto"/>
        <w:ind w:right="57"/>
        <w:jc w:val="both"/>
        <w:rPr>
          <w:rFonts w:ascii="Times New Roman" w:hAnsi="Times New Roman" w:cs="Times New Roman"/>
        </w:rPr>
      </w:pPr>
    </w:p>
    <w:p w14:paraId="1DFCA1DA" w14:textId="77777777" w:rsidR="00C02B81" w:rsidRDefault="00C02B81">
      <w:pPr>
        <w:spacing w:after="0" w:line="240" w:lineRule="auto"/>
        <w:ind w:right="57"/>
        <w:jc w:val="both"/>
        <w:rPr>
          <w:rFonts w:ascii="Times New Roman" w:hAnsi="Times New Roman" w:cs="Times New Roman"/>
        </w:rPr>
      </w:pPr>
    </w:p>
    <w:p w14:paraId="662BABDE" w14:textId="77777777" w:rsidR="00C02B81" w:rsidRDefault="00C02B81">
      <w:pPr>
        <w:spacing w:after="0" w:line="240" w:lineRule="auto"/>
        <w:ind w:right="57"/>
        <w:jc w:val="both"/>
        <w:rPr>
          <w:rFonts w:ascii="Times New Roman" w:hAnsi="Times New Roman" w:cs="Times New Roman"/>
        </w:rPr>
      </w:pPr>
    </w:p>
    <w:p w14:paraId="5FB9E09D" w14:textId="77777777" w:rsidR="00C02B81" w:rsidRDefault="00C02B81">
      <w:pPr>
        <w:spacing w:after="0" w:line="240" w:lineRule="auto"/>
        <w:ind w:right="57"/>
        <w:jc w:val="both"/>
        <w:rPr>
          <w:rFonts w:ascii="Times New Roman" w:hAnsi="Times New Roman" w:cs="Times New Roman"/>
        </w:rPr>
      </w:pPr>
    </w:p>
    <w:p w14:paraId="61DC18B3" w14:textId="77777777" w:rsidR="00C02B81" w:rsidRDefault="00C02B81">
      <w:pPr>
        <w:spacing w:after="0" w:line="240" w:lineRule="auto"/>
        <w:ind w:right="57"/>
        <w:jc w:val="both"/>
        <w:rPr>
          <w:rFonts w:ascii="Times New Roman" w:hAnsi="Times New Roman" w:cs="Times New Roman"/>
        </w:rPr>
      </w:pPr>
    </w:p>
    <w:p w14:paraId="19F0CFF1" w14:textId="77777777" w:rsidR="00C02B81" w:rsidRDefault="00C02B81">
      <w:pPr>
        <w:spacing w:after="0" w:line="240" w:lineRule="auto"/>
        <w:ind w:right="57"/>
        <w:jc w:val="both"/>
        <w:rPr>
          <w:rFonts w:ascii="Times New Roman" w:hAnsi="Times New Roman" w:cs="Times New Roman"/>
        </w:rPr>
      </w:pPr>
    </w:p>
    <w:p w14:paraId="53228D4D" w14:textId="77777777" w:rsidR="00C02B81" w:rsidRDefault="00C02B81">
      <w:pPr>
        <w:spacing w:after="0" w:line="240" w:lineRule="auto"/>
        <w:ind w:right="57"/>
        <w:jc w:val="both"/>
        <w:rPr>
          <w:rFonts w:ascii="Times New Roman" w:hAnsi="Times New Roman" w:cs="Times New Roman"/>
        </w:rPr>
      </w:pPr>
    </w:p>
    <w:p w14:paraId="0C69AF72" w14:textId="77777777" w:rsidR="00C02B81" w:rsidRDefault="00C02B81">
      <w:pPr>
        <w:spacing w:after="0" w:line="240" w:lineRule="auto"/>
        <w:ind w:right="57"/>
        <w:jc w:val="both"/>
        <w:rPr>
          <w:rFonts w:ascii="Times New Roman" w:hAnsi="Times New Roman" w:cs="Times New Roman"/>
        </w:rPr>
      </w:pPr>
    </w:p>
    <w:p w14:paraId="558A120B" w14:textId="77777777" w:rsidR="00C02B81" w:rsidRDefault="00C02B81">
      <w:pPr>
        <w:spacing w:after="0" w:line="240" w:lineRule="auto"/>
        <w:ind w:right="57"/>
        <w:jc w:val="both"/>
        <w:rPr>
          <w:rFonts w:ascii="Times New Roman" w:hAnsi="Times New Roman" w:cs="Times New Roman"/>
        </w:rPr>
      </w:pPr>
    </w:p>
    <w:p w14:paraId="20D9FBEE" w14:textId="77777777" w:rsidR="00C02B81" w:rsidRDefault="00C02B81">
      <w:pPr>
        <w:spacing w:after="0" w:line="240" w:lineRule="auto"/>
        <w:ind w:right="57"/>
        <w:jc w:val="both"/>
        <w:rPr>
          <w:rFonts w:ascii="Times New Roman" w:hAnsi="Times New Roman" w:cs="Times New Roman"/>
        </w:rPr>
      </w:pPr>
    </w:p>
    <w:p w14:paraId="28396289" w14:textId="77777777" w:rsidR="00C02B81" w:rsidRDefault="00C02B81">
      <w:pPr>
        <w:spacing w:after="0" w:line="240" w:lineRule="auto"/>
        <w:ind w:right="57"/>
        <w:jc w:val="both"/>
        <w:rPr>
          <w:rFonts w:ascii="Times New Roman" w:hAnsi="Times New Roman" w:cs="Times New Roman"/>
        </w:rPr>
      </w:pPr>
    </w:p>
    <w:p w14:paraId="75A31FEF" w14:textId="77777777" w:rsidR="00C02B81" w:rsidRDefault="00C02B81">
      <w:pPr>
        <w:spacing w:after="0" w:line="240" w:lineRule="auto"/>
        <w:ind w:right="57"/>
        <w:jc w:val="both"/>
        <w:rPr>
          <w:rFonts w:ascii="Times New Roman" w:hAnsi="Times New Roman" w:cs="Times New Roman"/>
        </w:rPr>
      </w:pPr>
    </w:p>
    <w:p w14:paraId="26A96396" w14:textId="77777777" w:rsidR="00C02B81" w:rsidRDefault="00C02B81">
      <w:pPr>
        <w:spacing w:after="0" w:line="240" w:lineRule="auto"/>
        <w:ind w:right="57"/>
        <w:jc w:val="both"/>
        <w:rPr>
          <w:rFonts w:ascii="Times New Roman" w:hAnsi="Times New Roman" w:cs="Times New Roman"/>
        </w:rPr>
      </w:pPr>
    </w:p>
    <w:p w14:paraId="2927A436" w14:textId="77777777" w:rsidR="007200BF" w:rsidRDefault="007200BF">
      <w:pPr>
        <w:spacing w:after="0" w:line="240" w:lineRule="auto"/>
        <w:ind w:right="57"/>
        <w:jc w:val="both"/>
        <w:rPr>
          <w:rFonts w:ascii="Times New Roman" w:hAnsi="Times New Roman" w:cs="Times New Roman"/>
        </w:rPr>
      </w:pPr>
    </w:p>
    <w:p w14:paraId="79699C93" w14:textId="77777777" w:rsidR="007200BF" w:rsidRDefault="007200BF">
      <w:pPr>
        <w:spacing w:after="0" w:line="240" w:lineRule="auto"/>
        <w:ind w:right="57"/>
        <w:jc w:val="both"/>
        <w:rPr>
          <w:rFonts w:ascii="Times New Roman" w:hAnsi="Times New Roman" w:cs="Times New Roman"/>
        </w:rPr>
      </w:pPr>
    </w:p>
    <w:p w14:paraId="5A219181" w14:textId="77777777" w:rsidR="007200BF" w:rsidRDefault="007200BF">
      <w:pPr>
        <w:spacing w:after="0" w:line="240" w:lineRule="auto"/>
        <w:ind w:right="57"/>
        <w:jc w:val="both"/>
        <w:rPr>
          <w:rFonts w:ascii="Times New Roman" w:hAnsi="Times New Roman" w:cs="Times New Roman"/>
        </w:rPr>
      </w:pPr>
    </w:p>
    <w:p w14:paraId="776501F3" w14:textId="77777777" w:rsidR="007200BF" w:rsidRDefault="007200BF">
      <w:pPr>
        <w:spacing w:after="0" w:line="240" w:lineRule="auto"/>
        <w:ind w:right="57"/>
        <w:jc w:val="both"/>
        <w:rPr>
          <w:rFonts w:ascii="Times New Roman" w:hAnsi="Times New Roman" w:cs="Times New Roman"/>
        </w:rPr>
      </w:pPr>
    </w:p>
    <w:p w14:paraId="5D61B975" w14:textId="77777777" w:rsidR="00C16F1A" w:rsidRDefault="00C16F1A">
      <w:pPr>
        <w:spacing w:after="0" w:line="240" w:lineRule="auto"/>
        <w:ind w:right="57"/>
        <w:jc w:val="both"/>
        <w:rPr>
          <w:rFonts w:ascii="Times New Roman" w:hAnsi="Times New Roman" w:cs="Times New Roman"/>
        </w:rPr>
      </w:pPr>
    </w:p>
    <w:p w14:paraId="78D33C0C" w14:textId="77777777" w:rsidR="00C16F1A" w:rsidRDefault="00C16F1A">
      <w:pPr>
        <w:spacing w:after="0" w:line="240" w:lineRule="auto"/>
        <w:ind w:right="57"/>
        <w:jc w:val="both"/>
        <w:rPr>
          <w:rFonts w:ascii="Times New Roman" w:hAnsi="Times New Roman" w:cs="Times New Roman"/>
        </w:rPr>
      </w:pPr>
    </w:p>
    <w:p w14:paraId="3677E37E" w14:textId="77777777" w:rsidR="00C16F1A" w:rsidRDefault="00C16F1A">
      <w:pPr>
        <w:spacing w:after="0" w:line="240" w:lineRule="auto"/>
        <w:ind w:right="57"/>
        <w:jc w:val="both"/>
        <w:rPr>
          <w:rFonts w:ascii="Times New Roman" w:hAnsi="Times New Roman" w:cs="Times New Roman"/>
        </w:rPr>
      </w:pPr>
    </w:p>
    <w:p w14:paraId="1E95CF94" w14:textId="4B5E2E55" w:rsidR="00533805" w:rsidRDefault="00000000">
      <w:pPr>
        <w:spacing w:after="0" w:line="240" w:lineRule="auto"/>
        <w:ind w:right="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Дербилова Надежда Петровна</w:t>
      </w:r>
    </w:p>
    <w:p w14:paraId="74491836" w14:textId="77777777" w:rsidR="00533805" w:rsidRDefault="00000000">
      <w:pPr>
        <w:spacing w:after="0" w:line="240" w:lineRule="auto"/>
        <w:ind w:right="57"/>
        <w:jc w:val="both"/>
      </w:pPr>
      <w:r>
        <w:rPr>
          <w:rFonts w:ascii="Times New Roman" w:hAnsi="Times New Roman" w:cs="Times New Roman"/>
        </w:rPr>
        <w:t>8(83347) 2-28-83</w:t>
      </w:r>
    </w:p>
    <w:sectPr w:rsidR="00533805">
      <w:pgSz w:w="11906" w:h="16838"/>
      <w:pgMar w:top="1134" w:right="567" w:bottom="1134" w:left="1701" w:header="709" w:footer="709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7D67A" w14:textId="77777777" w:rsidR="00035BBD" w:rsidRDefault="00035BBD">
      <w:pPr>
        <w:spacing w:line="240" w:lineRule="auto"/>
      </w:pPr>
      <w:r>
        <w:separator/>
      </w:r>
    </w:p>
  </w:endnote>
  <w:endnote w:type="continuationSeparator" w:id="0">
    <w:p w14:paraId="3CAD96D3" w14:textId="77777777" w:rsidR="00035BBD" w:rsidRDefault="00035B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">
    <w:altName w:val="Arial Unicode MS"/>
    <w:charset w:val="8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4A39C" w14:textId="77777777" w:rsidR="00035BBD" w:rsidRDefault="00035BBD">
      <w:pPr>
        <w:spacing w:after="0"/>
      </w:pPr>
      <w:r>
        <w:separator/>
      </w:r>
    </w:p>
  </w:footnote>
  <w:footnote w:type="continuationSeparator" w:id="0">
    <w:p w14:paraId="225B4D74" w14:textId="77777777" w:rsidR="00035BBD" w:rsidRDefault="00035BB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8038760"/>
      <w:docPartObj>
        <w:docPartGallery w:val="Page Numbers (Top of Page)"/>
        <w:docPartUnique/>
      </w:docPartObj>
    </w:sdtPr>
    <w:sdtContent>
      <w:p w14:paraId="53374A0D" w14:textId="019EA76D" w:rsidR="00EC4AF1" w:rsidRDefault="00EC4AF1">
        <w:pPr>
          <w:pStyle w:val="a5"/>
          <w:jc w:val="center"/>
        </w:pPr>
        <w:r w:rsidRPr="00EC4AF1">
          <w:rPr>
            <w:rFonts w:ascii="Times New Roman" w:hAnsi="Times New Roman" w:cs="Times New Roman"/>
          </w:rPr>
          <w:fldChar w:fldCharType="begin"/>
        </w:r>
        <w:r w:rsidRPr="00EC4AF1">
          <w:rPr>
            <w:rFonts w:ascii="Times New Roman" w:hAnsi="Times New Roman" w:cs="Times New Roman"/>
          </w:rPr>
          <w:instrText>PAGE   \* MERGEFORMAT</w:instrText>
        </w:r>
        <w:r w:rsidRPr="00EC4AF1">
          <w:rPr>
            <w:rFonts w:ascii="Times New Roman" w:hAnsi="Times New Roman" w:cs="Times New Roman"/>
          </w:rPr>
          <w:fldChar w:fldCharType="separate"/>
        </w:r>
        <w:r w:rsidRPr="00EC4AF1">
          <w:rPr>
            <w:rFonts w:ascii="Times New Roman" w:hAnsi="Times New Roman" w:cs="Times New Roman"/>
          </w:rPr>
          <w:t>2</w:t>
        </w:r>
        <w:r w:rsidRPr="00EC4AF1">
          <w:rPr>
            <w:rFonts w:ascii="Times New Roman" w:hAnsi="Times New Roman" w:cs="Times New Roman"/>
          </w:rPr>
          <w:fldChar w:fldCharType="end"/>
        </w:r>
      </w:p>
    </w:sdtContent>
  </w:sdt>
  <w:p w14:paraId="5E8D160C" w14:textId="77777777" w:rsidR="00533805" w:rsidRDefault="0053380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8A7FB" w14:textId="0D031CF1" w:rsidR="00533805" w:rsidRDefault="00533805">
    <w:pPr>
      <w:pStyle w:val="a5"/>
      <w:jc w:val="center"/>
      <w:rPr>
        <w:rFonts w:ascii="Times New Roman" w:hAnsi="Times New Roman" w:cs="Times New Roman"/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2D31A8"/>
    <w:multiLevelType w:val="hybridMultilevel"/>
    <w:tmpl w:val="2C66B7D4"/>
    <w:lvl w:ilvl="0" w:tplc="F3F22D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32259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483"/>
    <w:rsid w:val="00000A45"/>
    <w:rsid w:val="00002552"/>
    <w:rsid w:val="00002FD1"/>
    <w:rsid w:val="00003B01"/>
    <w:rsid w:val="00003FDC"/>
    <w:rsid w:val="0000400E"/>
    <w:rsid w:val="000051C8"/>
    <w:rsid w:val="00005CF6"/>
    <w:rsid w:val="00007854"/>
    <w:rsid w:val="0001552D"/>
    <w:rsid w:val="00017C21"/>
    <w:rsid w:val="000203AD"/>
    <w:rsid w:val="00020842"/>
    <w:rsid w:val="000212A6"/>
    <w:rsid w:val="00021893"/>
    <w:rsid w:val="00021F3D"/>
    <w:rsid w:val="0002234B"/>
    <w:rsid w:val="000224D8"/>
    <w:rsid w:val="00022605"/>
    <w:rsid w:val="00022D01"/>
    <w:rsid w:val="00023FFB"/>
    <w:rsid w:val="00025053"/>
    <w:rsid w:val="00026A91"/>
    <w:rsid w:val="00027D44"/>
    <w:rsid w:val="00031654"/>
    <w:rsid w:val="00034728"/>
    <w:rsid w:val="0003567B"/>
    <w:rsid w:val="00035BBD"/>
    <w:rsid w:val="00036745"/>
    <w:rsid w:val="000405F7"/>
    <w:rsid w:val="0004267C"/>
    <w:rsid w:val="00045709"/>
    <w:rsid w:val="000477E8"/>
    <w:rsid w:val="0005190F"/>
    <w:rsid w:val="000522E8"/>
    <w:rsid w:val="00052CC3"/>
    <w:rsid w:val="00052FB7"/>
    <w:rsid w:val="0005616D"/>
    <w:rsid w:val="00061E11"/>
    <w:rsid w:val="0006589D"/>
    <w:rsid w:val="00066D55"/>
    <w:rsid w:val="000671C7"/>
    <w:rsid w:val="00067ADB"/>
    <w:rsid w:val="000726AD"/>
    <w:rsid w:val="000747A1"/>
    <w:rsid w:val="000749E5"/>
    <w:rsid w:val="000762B5"/>
    <w:rsid w:val="0007700F"/>
    <w:rsid w:val="00077E49"/>
    <w:rsid w:val="00081CAF"/>
    <w:rsid w:val="000822C5"/>
    <w:rsid w:val="0008331B"/>
    <w:rsid w:val="00085278"/>
    <w:rsid w:val="0008554B"/>
    <w:rsid w:val="00090CE0"/>
    <w:rsid w:val="00090EB0"/>
    <w:rsid w:val="000912DB"/>
    <w:rsid w:val="0009329A"/>
    <w:rsid w:val="0009420B"/>
    <w:rsid w:val="00094360"/>
    <w:rsid w:val="000969AE"/>
    <w:rsid w:val="00097FA2"/>
    <w:rsid w:val="000A0911"/>
    <w:rsid w:val="000A09D4"/>
    <w:rsid w:val="000A3CFF"/>
    <w:rsid w:val="000A75B3"/>
    <w:rsid w:val="000A7D3D"/>
    <w:rsid w:val="000B194B"/>
    <w:rsid w:val="000B29FE"/>
    <w:rsid w:val="000B33E5"/>
    <w:rsid w:val="000B4676"/>
    <w:rsid w:val="000B6FB1"/>
    <w:rsid w:val="000B71A2"/>
    <w:rsid w:val="000B7760"/>
    <w:rsid w:val="000B78DA"/>
    <w:rsid w:val="000C0DC1"/>
    <w:rsid w:val="000C382C"/>
    <w:rsid w:val="000C5824"/>
    <w:rsid w:val="000C5A20"/>
    <w:rsid w:val="000C7576"/>
    <w:rsid w:val="000C7936"/>
    <w:rsid w:val="000C7EF6"/>
    <w:rsid w:val="000D0356"/>
    <w:rsid w:val="000D16C8"/>
    <w:rsid w:val="000D1F1D"/>
    <w:rsid w:val="000D4714"/>
    <w:rsid w:val="000D5453"/>
    <w:rsid w:val="000D6754"/>
    <w:rsid w:val="000E26C8"/>
    <w:rsid w:val="000E2926"/>
    <w:rsid w:val="000E3029"/>
    <w:rsid w:val="000E4215"/>
    <w:rsid w:val="000E4A18"/>
    <w:rsid w:val="000E4A76"/>
    <w:rsid w:val="000E4B09"/>
    <w:rsid w:val="000E5695"/>
    <w:rsid w:val="000E62FC"/>
    <w:rsid w:val="000F0465"/>
    <w:rsid w:val="000F0973"/>
    <w:rsid w:val="000F0B2A"/>
    <w:rsid w:val="000F15C7"/>
    <w:rsid w:val="000F1D51"/>
    <w:rsid w:val="000F24E1"/>
    <w:rsid w:val="000F3DA8"/>
    <w:rsid w:val="000F4CAC"/>
    <w:rsid w:val="000F54B4"/>
    <w:rsid w:val="000F74C3"/>
    <w:rsid w:val="000F7718"/>
    <w:rsid w:val="000F7AD6"/>
    <w:rsid w:val="00101BD9"/>
    <w:rsid w:val="00104738"/>
    <w:rsid w:val="00104F99"/>
    <w:rsid w:val="001051F7"/>
    <w:rsid w:val="001058E3"/>
    <w:rsid w:val="00107106"/>
    <w:rsid w:val="001126D4"/>
    <w:rsid w:val="001133D2"/>
    <w:rsid w:val="0011513A"/>
    <w:rsid w:val="00115558"/>
    <w:rsid w:val="00115E36"/>
    <w:rsid w:val="00122128"/>
    <w:rsid w:val="001228FF"/>
    <w:rsid w:val="001254B4"/>
    <w:rsid w:val="001260B1"/>
    <w:rsid w:val="00127052"/>
    <w:rsid w:val="00131AA1"/>
    <w:rsid w:val="00133431"/>
    <w:rsid w:val="001351F3"/>
    <w:rsid w:val="00142660"/>
    <w:rsid w:val="00142802"/>
    <w:rsid w:val="00145AC4"/>
    <w:rsid w:val="00145AF0"/>
    <w:rsid w:val="00147517"/>
    <w:rsid w:val="00152DAC"/>
    <w:rsid w:val="00157EF3"/>
    <w:rsid w:val="00164556"/>
    <w:rsid w:val="00166456"/>
    <w:rsid w:val="00166938"/>
    <w:rsid w:val="00171911"/>
    <w:rsid w:val="00172819"/>
    <w:rsid w:val="00180EB6"/>
    <w:rsid w:val="00181920"/>
    <w:rsid w:val="00183444"/>
    <w:rsid w:val="00184198"/>
    <w:rsid w:val="00185A21"/>
    <w:rsid w:val="00185CD6"/>
    <w:rsid w:val="00186518"/>
    <w:rsid w:val="00187D65"/>
    <w:rsid w:val="00193234"/>
    <w:rsid w:val="00195ADE"/>
    <w:rsid w:val="001A4B02"/>
    <w:rsid w:val="001A5D1B"/>
    <w:rsid w:val="001B036D"/>
    <w:rsid w:val="001B1294"/>
    <w:rsid w:val="001B2B11"/>
    <w:rsid w:val="001B3891"/>
    <w:rsid w:val="001B4E33"/>
    <w:rsid w:val="001B4F9A"/>
    <w:rsid w:val="001B622A"/>
    <w:rsid w:val="001B7E18"/>
    <w:rsid w:val="001C1738"/>
    <w:rsid w:val="001C2CE5"/>
    <w:rsid w:val="001C343E"/>
    <w:rsid w:val="001C558E"/>
    <w:rsid w:val="001C6A13"/>
    <w:rsid w:val="001C6E49"/>
    <w:rsid w:val="001C7D04"/>
    <w:rsid w:val="001D1424"/>
    <w:rsid w:val="001D1533"/>
    <w:rsid w:val="001D54D8"/>
    <w:rsid w:val="001D56D0"/>
    <w:rsid w:val="001D7635"/>
    <w:rsid w:val="001E09BE"/>
    <w:rsid w:val="001E2411"/>
    <w:rsid w:val="001E2F54"/>
    <w:rsid w:val="001E6083"/>
    <w:rsid w:val="001F0660"/>
    <w:rsid w:val="001F6464"/>
    <w:rsid w:val="00200CCD"/>
    <w:rsid w:val="00200EC8"/>
    <w:rsid w:val="00204694"/>
    <w:rsid w:val="00204726"/>
    <w:rsid w:val="00205485"/>
    <w:rsid w:val="0020587F"/>
    <w:rsid w:val="00206B94"/>
    <w:rsid w:val="00206BB6"/>
    <w:rsid w:val="0021102B"/>
    <w:rsid w:val="002135FC"/>
    <w:rsid w:val="0021493C"/>
    <w:rsid w:val="00215E03"/>
    <w:rsid w:val="00217C01"/>
    <w:rsid w:val="00220D54"/>
    <w:rsid w:val="00221178"/>
    <w:rsid w:val="002237D7"/>
    <w:rsid w:val="0022401A"/>
    <w:rsid w:val="002268FD"/>
    <w:rsid w:val="002270DF"/>
    <w:rsid w:val="00227707"/>
    <w:rsid w:val="00227F90"/>
    <w:rsid w:val="002344A0"/>
    <w:rsid w:val="002350A4"/>
    <w:rsid w:val="002405F2"/>
    <w:rsid w:val="0024143F"/>
    <w:rsid w:val="00250948"/>
    <w:rsid w:val="0025120F"/>
    <w:rsid w:val="00252350"/>
    <w:rsid w:val="00252C82"/>
    <w:rsid w:val="00254093"/>
    <w:rsid w:val="00255578"/>
    <w:rsid w:val="00260577"/>
    <w:rsid w:val="00261F8B"/>
    <w:rsid w:val="00270CFB"/>
    <w:rsid w:val="00270DD0"/>
    <w:rsid w:val="00273157"/>
    <w:rsid w:val="00276A4E"/>
    <w:rsid w:val="00280DA6"/>
    <w:rsid w:val="00282559"/>
    <w:rsid w:val="00283185"/>
    <w:rsid w:val="00286401"/>
    <w:rsid w:val="00287BBA"/>
    <w:rsid w:val="0029012A"/>
    <w:rsid w:val="00291364"/>
    <w:rsid w:val="00291C86"/>
    <w:rsid w:val="002935B2"/>
    <w:rsid w:val="002975AF"/>
    <w:rsid w:val="002A15F1"/>
    <w:rsid w:val="002A2DB1"/>
    <w:rsid w:val="002A30CE"/>
    <w:rsid w:val="002A3E34"/>
    <w:rsid w:val="002A49DF"/>
    <w:rsid w:val="002A4C19"/>
    <w:rsid w:val="002B1A7A"/>
    <w:rsid w:val="002B1E48"/>
    <w:rsid w:val="002B36BF"/>
    <w:rsid w:val="002B382B"/>
    <w:rsid w:val="002B3FA5"/>
    <w:rsid w:val="002B5341"/>
    <w:rsid w:val="002B5617"/>
    <w:rsid w:val="002B6BBC"/>
    <w:rsid w:val="002B7518"/>
    <w:rsid w:val="002B7827"/>
    <w:rsid w:val="002C036F"/>
    <w:rsid w:val="002C1E5E"/>
    <w:rsid w:val="002C1FD4"/>
    <w:rsid w:val="002C2963"/>
    <w:rsid w:val="002C50BB"/>
    <w:rsid w:val="002C5BFE"/>
    <w:rsid w:val="002C7EB3"/>
    <w:rsid w:val="002D01DD"/>
    <w:rsid w:val="002D10D4"/>
    <w:rsid w:val="002D496C"/>
    <w:rsid w:val="002D653F"/>
    <w:rsid w:val="002D6E04"/>
    <w:rsid w:val="002E023F"/>
    <w:rsid w:val="002E0251"/>
    <w:rsid w:val="002E10EB"/>
    <w:rsid w:val="002E1A22"/>
    <w:rsid w:val="002E45B5"/>
    <w:rsid w:val="002E77F5"/>
    <w:rsid w:val="002F0CB5"/>
    <w:rsid w:val="002F1BA9"/>
    <w:rsid w:val="002F22A5"/>
    <w:rsid w:val="002F30E2"/>
    <w:rsid w:val="002F426F"/>
    <w:rsid w:val="002F44B3"/>
    <w:rsid w:val="002F7EFE"/>
    <w:rsid w:val="003008FA"/>
    <w:rsid w:val="00301F4A"/>
    <w:rsid w:val="003024F7"/>
    <w:rsid w:val="003025B9"/>
    <w:rsid w:val="00302FCF"/>
    <w:rsid w:val="003031F4"/>
    <w:rsid w:val="00304911"/>
    <w:rsid w:val="0031150F"/>
    <w:rsid w:val="00312D70"/>
    <w:rsid w:val="003168E0"/>
    <w:rsid w:val="00316A93"/>
    <w:rsid w:val="00320180"/>
    <w:rsid w:val="003233B0"/>
    <w:rsid w:val="00323C39"/>
    <w:rsid w:val="00327FB2"/>
    <w:rsid w:val="003322FE"/>
    <w:rsid w:val="003324DD"/>
    <w:rsid w:val="00332E80"/>
    <w:rsid w:val="00333332"/>
    <w:rsid w:val="00333C8E"/>
    <w:rsid w:val="00334B9D"/>
    <w:rsid w:val="0033641B"/>
    <w:rsid w:val="0033779C"/>
    <w:rsid w:val="00340A1A"/>
    <w:rsid w:val="00343FED"/>
    <w:rsid w:val="0034470E"/>
    <w:rsid w:val="003462DF"/>
    <w:rsid w:val="00346BCA"/>
    <w:rsid w:val="00350937"/>
    <w:rsid w:val="003515BA"/>
    <w:rsid w:val="00352133"/>
    <w:rsid w:val="00354083"/>
    <w:rsid w:val="00355CBB"/>
    <w:rsid w:val="00356406"/>
    <w:rsid w:val="00357C6C"/>
    <w:rsid w:val="0036008C"/>
    <w:rsid w:val="0036177B"/>
    <w:rsid w:val="00362721"/>
    <w:rsid w:val="00363B51"/>
    <w:rsid w:val="00366366"/>
    <w:rsid w:val="00373417"/>
    <w:rsid w:val="00374CBA"/>
    <w:rsid w:val="003751A8"/>
    <w:rsid w:val="0038165A"/>
    <w:rsid w:val="00383BFA"/>
    <w:rsid w:val="00393542"/>
    <w:rsid w:val="00393E5F"/>
    <w:rsid w:val="003945EB"/>
    <w:rsid w:val="003947E0"/>
    <w:rsid w:val="00394A42"/>
    <w:rsid w:val="003966C8"/>
    <w:rsid w:val="00396A79"/>
    <w:rsid w:val="003A06C4"/>
    <w:rsid w:val="003A3BE0"/>
    <w:rsid w:val="003A5932"/>
    <w:rsid w:val="003A5B46"/>
    <w:rsid w:val="003A752B"/>
    <w:rsid w:val="003A7DEC"/>
    <w:rsid w:val="003A7F64"/>
    <w:rsid w:val="003B0BF0"/>
    <w:rsid w:val="003B3301"/>
    <w:rsid w:val="003B46DB"/>
    <w:rsid w:val="003B7B4B"/>
    <w:rsid w:val="003B7C19"/>
    <w:rsid w:val="003C0FEE"/>
    <w:rsid w:val="003C6F62"/>
    <w:rsid w:val="003C702A"/>
    <w:rsid w:val="003C7CB3"/>
    <w:rsid w:val="003D197E"/>
    <w:rsid w:val="003D24CF"/>
    <w:rsid w:val="003D2F27"/>
    <w:rsid w:val="003D4EB9"/>
    <w:rsid w:val="003D5102"/>
    <w:rsid w:val="003D5CD9"/>
    <w:rsid w:val="003D7254"/>
    <w:rsid w:val="003E2D5D"/>
    <w:rsid w:val="003E3191"/>
    <w:rsid w:val="003E3E48"/>
    <w:rsid w:val="003E60D0"/>
    <w:rsid w:val="003F0B03"/>
    <w:rsid w:val="003F51E6"/>
    <w:rsid w:val="003F6AB9"/>
    <w:rsid w:val="003F6C2A"/>
    <w:rsid w:val="00400648"/>
    <w:rsid w:val="00404695"/>
    <w:rsid w:val="00406191"/>
    <w:rsid w:val="00410174"/>
    <w:rsid w:val="0041220A"/>
    <w:rsid w:val="00415BC1"/>
    <w:rsid w:val="00421CCF"/>
    <w:rsid w:val="0042331A"/>
    <w:rsid w:val="004234C1"/>
    <w:rsid w:val="004252AF"/>
    <w:rsid w:val="00425DB1"/>
    <w:rsid w:val="00430565"/>
    <w:rsid w:val="00431717"/>
    <w:rsid w:val="0043229C"/>
    <w:rsid w:val="00432F01"/>
    <w:rsid w:val="00435794"/>
    <w:rsid w:val="00436474"/>
    <w:rsid w:val="00436A69"/>
    <w:rsid w:val="00441418"/>
    <w:rsid w:val="00441E48"/>
    <w:rsid w:val="0044208C"/>
    <w:rsid w:val="00442B20"/>
    <w:rsid w:val="00443686"/>
    <w:rsid w:val="0044465D"/>
    <w:rsid w:val="00450DCA"/>
    <w:rsid w:val="00450FB9"/>
    <w:rsid w:val="0045149E"/>
    <w:rsid w:val="00452C6B"/>
    <w:rsid w:val="00454827"/>
    <w:rsid w:val="0045502A"/>
    <w:rsid w:val="0045631B"/>
    <w:rsid w:val="004569C6"/>
    <w:rsid w:val="00461D90"/>
    <w:rsid w:val="00463456"/>
    <w:rsid w:val="00463DED"/>
    <w:rsid w:val="00466FE1"/>
    <w:rsid w:val="00474016"/>
    <w:rsid w:val="00475165"/>
    <w:rsid w:val="00480523"/>
    <w:rsid w:val="004805BC"/>
    <w:rsid w:val="00480CEA"/>
    <w:rsid w:val="00481122"/>
    <w:rsid w:val="00481332"/>
    <w:rsid w:val="004819A8"/>
    <w:rsid w:val="00482391"/>
    <w:rsid w:val="00482FF1"/>
    <w:rsid w:val="00486274"/>
    <w:rsid w:val="00486630"/>
    <w:rsid w:val="004878B2"/>
    <w:rsid w:val="00493A78"/>
    <w:rsid w:val="00493A83"/>
    <w:rsid w:val="00495BDA"/>
    <w:rsid w:val="00497AAD"/>
    <w:rsid w:val="004A172F"/>
    <w:rsid w:val="004A61B3"/>
    <w:rsid w:val="004B075F"/>
    <w:rsid w:val="004B143E"/>
    <w:rsid w:val="004B1509"/>
    <w:rsid w:val="004B1A2B"/>
    <w:rsid w:val="004B1D73"/>
    <w:rsid w:val="004B2E42"/>
    <w:rsid w:val="004B4424"/>
    <w:rsid w:val="004B5E57"/>
    <w:rsid w:val="004C221F"/>
    <w:rsid w:val="004C2EDF"/>
    <w:rsid w:val="004C32F7"/>
    <w:rsid w:val="004C6C79"/>
    <w:rsid w:val="004C6FF5"/>
    <w:rsid w:val="004D036F"/>
    <w:rsid w:val="004D0EE2"/>
    <w:rsid w:val="004D123C"/>
    <w:rsid w:val="004D19E7"/>
    <w:rsid w:val="004D27DA"/>
    <w:rsid w:val="004D3D08"/>
    <w:rsid w:val="004E4C65"/>
    <w:rsid w:val="004E5A28"/>
    <w:rsid w:val="004E6063"/>
    <w:rsid w:val="004E69F0"/>
    <w:rsid w:val="004E7F8A"/>
    <w:rsid w:val="004F0A6C"/>
    <w:rsid w:val="004F3146"/>
    <w:rsid w:val="004F4537"/>
    <w:rsid w:val="004F5916"/>
    <w:rsid w:val="004F5DC8"/>
    <w:rsid w:val="004F61B0"/>
    <w:rsid w:val="00501FEF"/>
    <w:rsid w:val="00505079"/>
    <w:rsid w:val="00505BEC"/>
    <w:rsid w:val="00511CA2"/>
    <w:rsid w:val="0051385E"/>
    <w:rsid w:val="00513CC0"/>
    <w:rsid w:val="00514088"/>
    <w:rsid w:val="005143BB"/>
    <w:rsid w:val="005151CC"/>
    <w:rsid w:val="0052280A"/>
    <w:rsid w:val="005242E3"/>
    <w:rsid w:val="00524AB7"/>
    <w:rsid w:val="00525F8A"/>
    <w:rsid w:val="005268AA"/>
    <w:rsid w:val="00527B72"/>
    <w:rsid w:val="0053224E"/>
    <w:rsid w:val="00533805"/>
    <w:rsid w:val="00534BFF"/>
    <w:rsid w:val="00536CE8"/>
    <w:rsid w:val="00537E3C"/>
    <w:rsid w:val="00542829"/>
    <w:rsid w:val="00542998"/>
    <w:rsid w:val="00547AF2"/>
    <w:rsid w:val="00547DBF"/>
    <w:rsid w:val="00551045"/>
    <w:rsid w:val="00551147"/>
    <w:rsid w:val="00551D4C"/>
    <w:rsid w:val="0055373E"/>
    <w:rsid w:val="005538E5"/>
    <w:rsid w:val="00553961"/>
    <w:rsid w:val="00555E75"/>
    <w:rsid w:val="005577FD"/>
    <w:rsid w:val="00557DE6"/>
    <w:rsid w:val="00561737"/>
    <w:rsid w:val="0056407B"/>
    <w:rsid w:val="005649A1"/>
    <w:rsid w:val="00564AF0"/>
    <w:rsid w:val="00565A3F"/>
    <w:rsid w:val="00566138"/>
    <w:rsid w:val="00566EDA"/>
    <w:rsid w:val="0057154B"/>
    <w:rsid w:val="005716E5"/>
    <w:rsid w:val="0057254E"/>
    <w:rsid w:val="00572C8C"/>
    <w:rsid w:val="0057332F"/>
    <w:rsid w:val="005747BF"/>
    <w:rsid w:val="005833E0"/>
    <w:rsid w:val="005835DD"/>
    <w:rsid w:val="0058394E"/>
    <w:rsid w:val="00583D84"/>
    <w:rsid w:val="0058549A"/>
    <w:rsid w:val="00586C27"/>
    <w:rsid w:val="00590F77"/>
    <w:rsid w:val="00591553"/>
    <w:rsid w:val="005961B6"/>
    <w:rsid w:val="0059660E"/>
    <w:rsid w:val="005A1354"/>
    <w:rsid w:val="005A7680"/>
    <w:rsid w:val="005B0154"/>
    <w:rsid w:val="005B062A"/>
    <w:rsid w:val="005B0668"/>
    <w:rsid w:val="005B1853"/>
    <w:rsid w:val="005B3B5D"/>
    <w:rsid w:val="005B5A1E"/>
    <w:rsid w:val="005B7382"/>
    <w:rsid w:val="005C18F9"/>
    <w:rsid w:val="005C2B65"/>
    <w:rsid w:val="005C4682"/>
    <w:rsid w:val="005C4767"/>
    <w:rsid w:val="005C4B98"/>
    <w:rsid w:val="005C6733"/>
    <w:rsid w:val="005C7A62"/>
    <w:rsid w:val="005D10D2"/>
    <w:rsid w:val="005D20E3"/>
    <w:rsid w:val="005D2515"/>
    <w:rsid w:val="005D386F"/>
    <w:rsid w:val="005D51CA"/>
    <w:rsid w:val="005D72E7"/>
    <w:rsid w:val="005D7A1D"/>
    <w:rsid w:val="005E1964"/>
    <w:rsid w:val="005E45BD"/>
    <w:rsid w:val="005E4873"/>
    <w:rsid w:val="005E59FB"/>
    <w:rsid w:val="005E61F0"/>
    <w:rsid w:val="005E7579"/>
    <w:rsid w:val="005F4BEB"/>
    <w:rsid w:val="005F6989"/>
    <w:rsid w:val="005F69B2"/>
    <w:rsid w:val="0060093E"/>
    <w:rsid w:val="00603AF0"/>
    <w:rsid w:val="00605D4A"/>
    <w:rsid w:val="00606FB2"/>
    <w:rsid w:val="00607616"/>
    <w:rsid w:val="00607B93"/>
    <w:rsid w:val="00612308"/>
    <w:rsid w:val="006124FE"/>
    <w:rsid w:val="00613CA7"/>
    <w:rsid w:val="006140F2"/>
    <w:rsid w:val="00614192"/>
    <w:rsid w:val="00614BC2"/>
    <w:rsid w:val="00615480"/>
    <w:rsid w:val="00616334"/>
    <w:rsid w:val="00620703"/>
    <w:rsid w:val="00620AB4"/>
    <w:rsid w:val="00621803"/>
    <w:rsid w:val="00621839"/>
    <w:rsid w:val="0062601A"/>
    <w:rsid w:val="0062649B"/>
    <w:rsid w:val="00626A20"/>
    <w:rsid w:val="00627044"/>
    <w:rsid w:val="006271AA"/>
    <w:rsid w:val="00627DF2"/>
    <w:rsid w:val="00627EDB"/>
    <w:rsid w:val="00630AF0"/>
    <w:rsid w:val="0063289D"/>
    <w:rsid w:val="00633489"/>
    <w:rsid w:val="00634985"/>
    <w:rsid w:val="006357F7"/>
    <w:rsid w:val="00636EE3"/>
    <w:rsid w:val="00637223"/>
    <w:rsid w:val="006402A5"/>
    <w:rsid w:val="006434DC"/>
    <w:rsid w:val="00645524"/>
    <w:rsid w:val="00645ED7"/>
    <w:rsid w:val="00653B6C"/>
    <w:rsid w:val="00653E94"/>
    <w:rsid w:val="006541AD"/>
    <w:rsid w:val="00654E9E"/>
    <w:rsid w:val="00655953"/>
    <w:rsid w:val="00655F7A"/>
    <w:rsid w:val="006603FA"/>
    <w:rsid w:val="00661402"/>
    <w:rsid w:val="006618F4"/>
    <w:rsid w:val="00661B83"/>
    <w:rsid w:val="00662853"/>
    <w:rsid w:val="006636F5"/>
    <w:rsid w:val="006704F0"/>
    <w:rsid w:val="0067061D"/>
    <w:rsid w:val="00672461"/>
    <w:rsid w:val="00672554"/>
    <w:rsid w:val="00672789"/>
    <w:rsid w:val="00674925"/>
    <w:rsid w:val="00680013"/>
    <w:rsid w:val="0068031E"/>
    <w:rsid w:val="00680FA4"/>
    <w:rsid w:val="00684CFD"/>
    <w:rsid w:val="00684DD2"/>
    <w:rsid w:val="00685B73"/>
    <w:rsid w:val="00685CB2"/>
    <w:rsid w:val="00685F9C"/>
    <w:rsid w:val="00686E88"/>
    <w:rsid w:val="006901A1"/>
    <w:rsid w:val="00691176"/>
    <w:rsid w:val="0069162C"/>
    <w:rsid w:val="00691B6A"/>
    <w:rsid w:val="00692B8D"/>
    <w:rsid w:val="00692D15"/>
    <w:rsid w:val="006943E0"/>
    <w:rsid w:val="00697314"/>
    <w:rsid w:val="006A17B2"/>
    <w:rsid w:val="006A3DC1"/>
    <w:rsid w:val="006A7B24"/>
    <w:rsid w:val="006B0469"/>
    <w:rsid w:val="006B0492"/>
    <w:rsid w:val="006B2775"/>
    <w:rsid w:val="006B3022"/>
    <w:rsid w:val="006B35B5"/>
    <w:rsid w:val="006B3C26"/>
    <w:rsid w:val="006B5992"/>
    <w:rsid w:val="006C0CB5"/>
    <w:rsid w:val="006C2C93"/>
    <w:rsid w:val="006C2FD5"/>
    <w:rsid w:val="006C3DF6"/>
    <w:rsid w:val="006C5E00"/>
    <w:rsid w:val="006C68E8"/>
    <w:rsid w:val="006D3E44"/>
    <w:rsid w:val="006D646E"/>
    <w:rsid w:val="006D7EB3"/>
    <w:rsid w:val="006E0A27"/>
    <w:rsid w:val="006E12EB"/>
    <w:rsid w:val="006E3BD4"/>
    <w:rsid w:val="006E4A6E"/>
    <w:rsid w:val="006E4E5E"/>
    <w:rsid w:val="006E5EA8"/>
    <w:rsid w:val="006F33F1"/>
    <w:rsid w:val="006F470C"/>
    <w:rsid w:val="00704C7D"/>
    <w:rsid w:val="0070732C"/>
    <w:rsid w:val="007100A3"/>
    <w:rsid w:val="007121B6"/>
    <w:rsid w:val="007126BD"/>
    <w:rsid w:val="00714B2D"/>
    <w:rsid w:val="007151AA"/>
    <w:rsid w:val="007162E7"/>
    <w:rsid w:val="00717BBE"/>
    <w:rsid w:val="0072008F"/>
    <w:rsid w:val="007200BF"/>
    <w:rsid w:val="00722103"/>
    <w:rsid w:val="007222A7"/>
    <w:rsid w:val="00730E3E"/>
    <w:rsid w:val="00730FE2"/>
    <w:rsid w:val="0073209D"/>
    <w:rsid w:val="0073338F"/>
    <w:rsid w:val="007337E1"/>
    <w:rsid w:val="00734D6A"/>
    <w:rsid w:val="00736A24"/>
    <w:rsid w:val="00737F56"/>
    <w:rsid w:val="007401F7"/>
    <w:rsid w:val="0074044B"/>
    <w:rsid w:val="0074126A"/>
    <w:rsid w:val="0074228E"/>
    <w:rsid w:val="007435C3"/>
    <w:rsid w:val="00743D90"/>
    <w:rsid w:val="00744823"/>
    <w:rsid w:val="00744CA3"/>
    <w:rsid w:val="0074561C"/>
    <w:rsid w:val="00745F62"/>
    <w:rsid w:val="007515AA"/>
    <w:rsid w:val="007544F3"/>
    <w:rsid w:val="00755047"/>
    <w:rsid w:val="00755094"/>
    <w:rsid w:val="007555F8"/>
    <w:rsid w:val="00755C9E"/>
    <w:rsid w:val="00757262"/>
    <w:rsid w:val="00762C5C"/>
    <w:rsid w:val="007635F2"/>
    <w:rsid w:val="007639AD"/>
    <w:rsid w:val="00763DD4"/>
    <w:rsid w:val="00765A44"/>
    <w:rsid w:val="00766146"/>
    <w:rsid w:val="0077049E"/>
    <w:rsid w:val="0077157A"/>
    <w:rsid w:val="0077241E"/>
    <w:rsid w:val="00777A56"/>
    <w:rsid w:val="00780483"/>
    <w:rsid w:val="00783AA7"/>
    <w:rsid w:val="00784D3F"/>
    <w:rsid w:val="00785298"/>
    <w:rsid w:val="007870E9"/>
    <w:rsid w:val="00792BAC"/>
    <w:rsid w:val="00792EE7"/>
    <w:rsid w:val="00793FFA"/>
    <w:rsid w:val="00794FC6"/>
    <w:rsid w:val="00795625"/>
    <w:rsid w:val="007962EA"/>
    <w:rsid w:val="007A1229"/>
    <w:rsid w:val="007A2308"/>
    <w:rsid w:val="007A4D60"/>
    <w:rsid w:val="007A6091"/>
    <w:rsid w:val="007A639A"/>
    <w:rsid w:val="007A7AD0"/>
    <w:rsid w:val="007B0B8C"/>
    <w:rsid w:val="007B0C86"/>
    <w:rsid w:val="007B2AA7"/>
    <w:rsid w:val="007B347E"/>
    <w:rsid w:val="007B3F5C"/>
    <w:rsid w:val="007B45DA"/>
    <w:rsid w:val="007B4EA1"/>
    <w:rsid w:val="007B4F1B"/>
    <w:rsid w:val="007C06F8"/>
    <w:rsid w:val="007C1D9D"/>
    <w:rsid w:val="007C2140"/>
    <w:rsid w:val="007C21A5"/>
    <w:rsid w:val="007C3464"/>
    <w:rsid w:val="007C3562"/>
    <w:rsid w:val="007C4E68"/>
    <w:rsid w:val="007C50A1"/>
    <w:rsid w:val="007C5BFA"/>
    <w:rsid w:val="007C78E6"/>
    <w:rsid w:val="007D12EB"/>
    <w:rsid w:val="007D23AE"/>
    <w:rsid w:val="007D2A95"/>
    <w:rsid w:val="007D2FC9"/>
    <w:rsid w:val="007D5B0B"/>
    <w:rsid w:val="007D628A"/>
    <w:rsid w:val="007D633A"/>
    <w:rsid w:val="007E1C4D"/>
    <w:rsid w:val="007E1EA6"/>
    <w:rsid w:val="007E6CA7"/>
    <w:rsid w:val="007E728C"/>
    <w:rsid w:val="007F507A"/>
    <w:rsid w:val="007F79D5"/>
    <w:rsid w:val="0080168F"/>
    <w:rsid w:val="0080203E"/>
    <w:rsid w:val="00802DE9"/>
    <w:rsid w:val="008034E5"/>
    <w:rsid w:val="008037C8"/>
    <w:rsid w:val="008041E4"/>
    <w:rsid w:val="00805797"/>
    <w:rsid w:val="00807C12"/>
    <w:rsid w:val="00810D50"/>
    <w:rsid w:val="00812282"/>
    <w:rsid w:val="008148C8"/>
    <w:rsid w:val="00814A36"/>
    <w:rsid w:val="00814CAD"/>
    <w:rsid w:val="0081549E"/>
    <w:rsid w:val="008156CD"/>
    <w:rsid w:val="0081689C"/>
    <w:rsid w:val="00816DAA"/>
    <w:rsid w:val="00820862"/>
    <w:rsid w:val="0082097F"/>
    <w:rsid w:val="00820CA2"/>
    <w:rsid w:val="008218F8"/>
    <w:rsid w:val="00821BC7"/>
    <w:rsid w:val="008223EB"/>
    <w:rsid w:val="008228AE"/>
    <w:rsid w:val="00823E32"/>
    <w:rsid w:val="00833B81"/>
    <w:rsid w:val="00835DEB"/>
    <w:rsid w:val="00836532"/>
    <w:rsid w:val="008420F2"/>
    <w:rsid w:val="0084260B"/>
    <w:rsid w:val="008448DD"/>
    <w:rsid w:val="00844954"/>
    <w:rsid w:val="00844A01"/>
    <w:rsid w:val="00844A2F"/>
    <w:rsid w:val="008451D1"/>
    <w:rsid w:val="00846400"/>
    <w:rsid w:val="00846718"/>
    <w:rsid w:val="008520B0"/>
    <w:rsid w:val="008523DA"/>
    <w:rsid w:val="00852886"/>
    <w:rsid w:val="0085327E"/>
    <w:rsid w:val="008532EE"/>
    <w:rsid w:val="00853FCD"/>
    <w:rsid w:val="00855EEA"/>
    <w:rsid w:val="00855FD6"/>
    <w:rsid w:val="00856855"/>
    <w:rsid w:val="00862FDA"/>
    <w:rsid w:val="008633AA"/>
    <w:rsid w:val="0086570A"/>
    <w:rsid w:val="00871087"/>
    <w:rsid w:val="008718E5"/>
    <w:rsid w:val="00872A3B"/>
    <w:rsid w:val="008751D2"/>
    <w:rsid w:val="0087551A"/>
    <w:rsid w:val="008810CA"/>
    <w:rsid w:val="0088111C"/>
    <w:rsid w:val="00881127"/>
    <w:rsid w:val="0088116D"/>
    <w:rsid w:val="00882BFA"/>
    <w:rsid w:val="00885208"/>
    <w:rsid w:val="0088794C"/>
    <w:rsid w:val="0089110B"/>
    <w:rsid w:val="00891F1C"/>
    <w:rsid w:val="008922DF"/>
    <w:rsid w:val="00892A8E"/>
    <w:rsid w:val="00892EFA"/>
    <w:rsid w:val="00893170"/>
    <w:rsid w:val="008938F3"/>
    <w:rsid w:val="00893A81"/>
    <w:rsid w:val="008960E9"/>
    <w:rsid w:val="00897547"/>
    <w:rsid w:val="008A0288"/>
    <w:rsid w:val="008A0D9C"/>
    <w:rsid w:val="008A51D4"/>
    <w:rsid w:val="008A6DEA"/>
    <w:rsid w:val="008B18CE"/>
    <w:rsid w:val="008B3BD8"/>
    <w:rsid w:val="008B3FD2"/>
    <w:rsid w:val="008B5870"/>
    <w:rsid w:val="008B5ECA"/>
    <w:rsid w:val="008B72CB"/>
    <w:rsid w:val="008B76EE"/>
    <w:rsid w:val="008C0C97"/>
    <w:rsid w:val="008C0E27"/>
    <w:rsid w:val="008C28F7"/>
    <w:rsid w:val="008C2E48"/>
    <w:rsid w:val="008C3CC0"/>
    <w:rsid w:val="008C4854"/>
    <w:rsid w:val="008D03A6"/>
    <w:rsid w:val="008D05A5"/>
    <w:rsid w:val="008D6099"/>
    <w:rsid w:val="008E08D9"/>
    <w:rsid w:val="008E12EA"/>
    <w:rsid w:val="008E2FCA"/>
    <w:rsid w:val="008E64AB"/>
    <w:rsid w:val="008E6968"/>
    <w:rsid w:val="008F0508"/>
    <w:rsid w:val="008F07B5"/>
    <w:rsid w:val="008F116A"/>
    <w:rsid w:val="008F2748"/>
    <w:rsid w:val="008F3EA0"/>
    <w:rsid w:val="008F52CB"/>
    <w:rsid w:val="008F685D"/>
    <w:rsid w:val="00901B53"/>
    <w:rsid w:val="00902430"/>
    <w:rsid w:val="00902A67"/>
    <w:rsid w:val="0090660F"/>
    <w:rsid w:val="00906677"/>
    <w:rsid w:val="00911697"/>
    <w:rsid w:val="00911B44"/>
    <w:rsid w:val="00913344"/>
    <w:rsid w:val="00913E26"/>
    <w:rsid w:val="009151FE"/>
    <w:rsid w:val="00916D6B"/>
    <w:rsid w:val="009178F1"/>
    <w:rsid w:val="00917E5D"/>
    <w:rsid w:val="00923303"/>
    <w:rsid w:val="00924D99"/>
    <w:rsid w:val="00925BCE"/>
    <w:rsid w:val="0092622E"/>
    <w:rsid w:val="009267A6"/>
    <w:rsid w:val="00927572"/>
    <w:rsid w:val="00927DDB"/>
    <w:rsid w:val="00927E0F"/>
    <w:rsid w:val="00930033"/>
    <w:rsid w:val="00931F25"/>
    <w:rsid w:val="009336BD"/>
    <w:rsid w:val="009338BC"/>
    <w:rsid w:val="009340F5"/>
    <w:rsid w:val="009369AC"/>
    <w:rsid w:val="00940A2B"/>
    <w:rsid w:val="00941A4E"/>
    <w:rsid w:val="00944B47"/>
    <w:rsid w:val="00944FF4"/>
    <w:rsid w:val="009459E0"/>
    <w:rsid w:val="0094788F"/>
    <w:rsid w:val="00950B84"/>
    <w:rsid w:val="00956CE5"/>
    <w:rsid w:val="009616EB"/>
    <w:rsid w:val="009637B3"/>
    <w:rsid w:val="0096466E"/>
    <w:rsid w:val="00965D48"/>
    <w:rsid w:val="0096711A"/>
    <w:rsid w:val="00970D71"/>
    <w:rsid w:val="00971E67"/>
    <w:rsid w:val="009720B2"/>
    <w:rsid w:val="00972B58"/>
    <w:rsid w:val="009746A5"/>
    <w:rsid w:val="00974F38"/>
    <w:rsid w:val="0097794F"/>
    <w:rsid w:val="00982473"/>
    <w:rsid w:val="0098304C"/>
    <w:rsid w:val="009833DC"/>
    <w:rsid w:val="00985FE7"/>
    <w:rsid w:val="00987CDB"/>
    <w:rsid w:val="0099031A"/>
    <w:rsid w:val="00992537"/>
    <w:rsid w:val="00993286"/>
    <w:rsid w:val="00995B0D"/>
    <w:rsid w:val="009A4E06"/>
    <w:rsid w:val="009A72F7"/>
    <w:rsid w:val="009B42E2"/>
    <w:rsid w:val="009B47FB"/>
    <w:rsid w:val="009B489D"/>
    <w:rsid w:val="009B4BE5"/>
    <w:rsid w:val="009C0071"/>
    <w:rsid w:val="009C2A21"/>
    <w:rsid w:val="009C41C0"/>
    <w:rsid w:val="009C4321"/>
    <w:rsid w:val="009C53D1"/>
    <w:rsid w:val="009C5572"/>
    <w:rsid w:val="009C7177"/>
    <w:rsid w:val="009D02FC"/>
    <w:rsid w:val="009D1A38"/>
    <w:rsid w:val="009D3BBC"/>
    <w:rsid w:val="009D539D"/>
    <w:rsid w:val="009D564D"/>
    <w:rsid w:val="009D691D"/>
    <w:rsid w:val="009D7F9F"/>
    <w:rsid w:val="009E22DB"/>
    <w:rsid w:val="009E2571"/>
    <w:rsid w:val="009E3EDA"/>
    <w:rsid w:val="009E4E48"/>
    <w:rsid w:val="009E5C96"/>
    <w:rsid w:val="009E6024"/>
    <w:rsid w:val="009E6F58"/>
    <w:rsid w:val="009F2DFE"/>
    <w:rsid w:val="009F3395"/>
    <w:rsid w:val="009F43FF"/>
    <w:rsid w:val="009F646A"/>
    <w:rsid w:val="00A00183"/>
    <w:rsid w:val="00A035C8"/>
    <w:rsid w:val="00A0453E"/>
    <w:rsid w:val="00A049C3"/>
    <w:rsid w:val="00A12E43"/>
    <w:rsid w:val="00A138F0"/>
    <w:rsid w:val="00A142C5"/>
    <w:rsid w:val="00A151C6"/>
    <w:rsid w:val="00A15222"/>
    <w:rsid w:val="00A15D81"/>
    <w:rsid w:val="00A16739"/>
    <w:rsid w:val="00A17557"/>
    <w:rsid w:val="00A17A28"/>
    <w:rsid w:val="00A213D0"/>
    <w:rsid w:val="00A21EFB"/>
    <w:rsid w:val="00A231EB"/>
    <w:rsid w:val="00A24C4B"/>
    <w:rsid w:val="00A255A9"/>
    <w:rsid w:val="00A264F2"/>
    <w:rsid w:val="00A266D2"/>
    <w:rsid w:val="00A32920"/>
    <w:rsid w:val="00A32EAB"/>
    <w:rsid w:val="00A40329"/>
    <w:rsid w:val="00A42518"/>
    <w:rsid w:val="00A4335D"/>
    <w:rsid w:val="00A43E07"/>
    <w:rsid w:val="00A44263"/>
    <w:rsid w:val="00A45BAE"/>
    <w:rsid w:val="00A45E6B"/>
    <w:rsid w:val="00A522B5"/>
    <w:rsid w:val="00A52EC5"/>
    <w:rsid w:val="00A555DA"/>
    <w:rsid w:val="00A560FB"/>
    <w:rsid w:val="00A57A01"/>
    <w:rsid w:val="00A61859"/>
    <w:rsid w:val="00A61BCC"/>
    <w:rsid w:val="00A62889"/>
    <w:rsid w:val="00A651F5"/>
    <w:rsid w:val="00A65272"/>
    <w:rsid w:val="00A6585F"/>
    <w:rsid w:val="00A703EE"/>
    <w:rsid w:val="00A72A78"/>
    <w:rsid w:val="00A72D90"/>
    <w:rsid w:val="00A73C65"/>
    <w:rsid w:val="00A73E8B"/>
    <w:rsid w:val="00A740E4"/>
    <w:rsid w:val="00A74C47"/>
    <w:rsid w:val="00A7513D"/>
    <w:rsid w:val="00A77834"/>
    <w:rsid w:val="00A808CE"/>
    <w:rsid w:val="00A819EB"/>
    <w:rsid w:val="00A839BF"/>
    <w:rsid w:val="00A83A24"/>
    <w:rsid w:val="00A83EBB"/>
    <w:rsid w:val="00A853FB"/>
    <w:rsid w:val="00A856DA"/>
    <w:rsid w:val="00A85890"/>
    <w:rsid w:val="00A91194"/>
    <w:rsid w:val="00A91799"/>
    <w:rsid w:val="00A91CFC"/>
    <w:rsid w:val="00A936B9"/>
    <w:rsid w:val="00A94847"/>
    <w:rsid w:val="00A9595F"/>
    <w:rsid w:val="00A95D4A"/>
    <w:rsid w:val="00A96955"/>
    <w:rsid w:val="00A96DAE"/>
    <w:rsid w:val="00A9736D"/>
    <w:rsid w:val="00A9780F"/>
    <w:rsid w:val="00A97B1E"/>
    <w:rsid w:val="00AA201F"/>
    <w:rsid w:val="00AA33D6"/>
    <w:rsid w:val="00AA4371"/>
    <w:rsid w:val="00AA5742"/>
    <w:rsid w:val="00AB01B0"/>
    <w:rsid w:val="00AB2BCC"/>
    <w:rsid w:val="00AB31EC"/>
    <w:rsid w:val="00AC066E"/>
    <w:rsid w:val="00AD059A"/>
    <w:rsid w:val="00AD2FA9"/>
    <w:rsid w:val="00AD31A4"/>
    <w:rsid w:val="00AD5357"/>
    <w:rsid w:val="00AD71A4"/>
    <w:rsid w:val="00AE16C9"/>
    <w:rsid w:val="00AE19D4"/>
    <w:rsid w:val="00AE30A0"/>
    <w:rsid w:val="00AE3E22"/>
    <w:rsid w:val="00AE41AE"/>
    <w:rsid w:val="00AE4520"/>
    <w:rsid w:val="00AE4962"/>
    <w:rsid w:val="00AF0F93"/>
    <w:rsid w:val="00AF1B14"/>
    <w:rsid w:val="00AF2A3A"/>
    <w:rsid w:val="00AF2E75"/>
    <w:rsid w:val="00AF3381"/>
    <w:rsid w:val="00AF3B42"/>
    <w:rsid w:val="00AF402F"/>
    <w:rsid w:val="00AF620A"/>
    <w:rsid w:val="00B00B04"/>
    <w:rsid w:val="00B00F89"/>
    <w:rsid w:val="00B01043"/>
    <w:rsid w:val="00B02211"/>
    <w:rsid w:val="00B04C52"/>
    <w:rsid w:val="00B075D9"/>
    <w:rsid w:val="00B10905"/>
    <w:rsid w:val="00B12B64"/>
    <w:rsid w:val="00B156B8"/>
    <w:rsid w:val="00B20290"/>
    <w:rsid w:val="00B212B7"/>
    <w:rsid w:val="00B21346"/>
    <w:rsid w:val="00B22AEB"/>
    <w:rsid w:val="00B2488A"/>
    <w:rsid w:val="00B24ABC"/>
    <w:rsid w:val="00B27CD5"/>
    <w:rsid w:val="00B31305"/>
    <w:rsid w:val="00B335D4"/>
    <w:rsid w:val="00B33F33"/>
    <w:rsid w:val="00B36A15"/>
    <w:rsid w:val="00B37081"/>
    <w:rsid w:val="00B37F28"/>
    <w:rsid w:val="00B40A89"/>
    <w:rsid w:val="00B413D2"/>
    <w:rsid w:val="00B434FB"/>
    <w:rsid w:val="00B50406"/>
    <w:rsid w:val="00B50ACA"/>
    <w:rsid w:val="00B51B68"/>
    <w:rsid w:val="00B51CE8"/>
    <w:rsid w:val="00B529EC"/>
    <w:rsid w:val="00B52F33"/>
    <w:rsid w:val="00B54F9E"/>
    <w:rsid w:val="00B6051C"/>
    <w:rsid w:val="00B6087E"/>
    <w:rsid w:val="00B6188B"/>
    <w:rsid w:val="00B61F55"/>
    <w:rsid w:val="00B63999"/>
    <w:rsid w:val="00B64A2D"/>
    <w:rsid w:val="00B67FFB"/>
    <w:rsid w:val="00B70A14"/>
    <w:rsid w:val="00B7251F"/>
    <w:rsid w:val="00B74403"/>
    <w:rsid w:val="00B75526"/>
    <w:rsid w:val="00B76086"/>
    <w:rsid w:val="00B77030"/>
    <w:rsid w:val="00B80417"/>
    <w:rsid w:val="00B80530"/>
    <w:rsid w:val="00B86616"/>
    <w:rsid w:val="00B869B8"/>
    <w:rsid w:val="00B87690"/>
    <w:rsid w:val="00B87C7E"/>
    <w:rsid w:val="00B94397"/>
    <w:rsid w:val="00B962D4"/>
    <w:rsid w:val="00B976D1"/>
    <w:rsid w:val="00BA0FFB"/>
    <w:rsid w:val="00BA2E5F"/>
    <w:rsid w:val="00BA3076"/>
    <w:rsid w:val="00BA3504"/>
    <w:rsid w:val="00BA3628"/>
    <w:rsid w:val="00BA37C6"/>
    <w:rsid w:val="00BA59C7"/>
    <w:rsid w:val="00BA64D6"/>
    <w:rsid w:val="00BB0091"/>
    <w:rsid w:val="00BB1526"/>
    <w:rsid w:val="00BB243D"/>
    <w:rsid w:val="00BB3AD6"/>
    <w:rsid w:val="00BB662C"/>
    <w:rsid w:val="00BB7FC6"/>
    <w:rsid w:val="00BC08D4"/>
    <w:rsid w:val="00BC0F94"/>
    <w:rsid w:val="00BC52AF"/>
    <w:rsid w:val="00BD04FD"/>
    <w:rsid w:val="00BD2CE2"/>
    <w:rsid w:val="00BD2D91"/>
    <w:rsid w:val="00BD31EE"/>
    <w:rsid w:val="00BD3B3D"/>
    <w:rsid w:val="00BD485F"/>
    <w:rsid w:val="00BD6787"/>
    <w:rsid w:val="00BD71B0"/>
    <w:rsid w:val="00BD7A29"/>
    <w:rsid w:val="00BE05DE"/>
    <w:rsid w:val="00BE1BF1"/>
    <w:rsid w:val="00BE1DDB"/>
    <w:rsid w:val="00BE67BF"/>
    <w:rsid w:val="00BE7154"/>
    <w:rsid w:val="00BE7DD0"/>
    <w:rsid w:val="00BF24F7"/>
    <w:rsid w:val="00BF59C5"/>
    <w:rsid w:val="00C00429"/>
    <w:rsid w:val="00C0277C"/>
    <w:rsid w:val="00C02B81"/>
    <w:rsid w:val="00C036F9"/>
    <w:rsid w:val="00C110D6"/>
    <w:rsid w:val="00C113E6"/>
    <w:rsid w:val="00C116F6"/>
    <w:rsid w:val="00C11C11"/>
    <w:rsid w:val="00C129E8"/>
    <w:rsid w:val="00C13CDF"/>
    <w:rsid w:val="00C141BE"/>
    <w:rsid w:val="00C151BE"/>
    <w:rsid w:val="00C16759"/>
    <w:rsid w:val="00C16F1A"/>
    <w:rsid w:val="00C16F47"/>
    <w:rsid w:val="00C20F7B"/>
    <w:rsid w:val="00C2179F"/>
    <w:rsid w:val="00C221B0"/>
    <w:rsid w:val="00C22AFC"/>
    <w:rsid w:val="00C236A2"/>
    <w:rsid w:val="00C26BBF"/>
    <w:rsid w:val="00C26D72"/>
    <w:rsid w:val="00C27E0E"/>
    <w:rsid w:val="00C30504"/>
    <w:rsid w:val="00C307CF"/>
    <w:rsid w:val="00C35C90"/>
    <w:rsid w:val="00C36038"/>
    <w:rsid w:val="00C36774"/>
    <w:rsid w:val="00C40E63"/>
    <w:rsid w:val="00C42046"/>
    <w:rsid w:val="00C4641A"/>
    <w:rsid w:val="00C47E7F"/>
    <w:rsid w:val="00C5204E"/>
    <w:rsid w:val="00C54DF8"/>
    <w:rsid w:val="00C579AD"/>
    <w:rsid w:val="00C60CB8"/>
    <w:rsid w:val="00C6151A"/>
    <w:rsid w:val="00C63E8A"/>
    <w:rsid w:val="00C652E1"/>
    <w:rsid w:val="00C659E4"/>
    <w:rsid w:val="00C719A3"/>
    <w:rsid w:val="00C71D76"/>
    <w:rsid w:val="00C71FB8"/>
    <w:rsid w:val="00C72EB6"/>
    <w:rsid w:val="00C72F2D"/>
    <w:rsid w:val="00C73BC4"/>
    <w:rsid w:val="00C74885"/>
    <w:rsid w:val="00C75C00"/>
    <w:rsid w:val="00C770B0"/>
    <w:rsid w:val="00C77B12"/>
    <w:rsid w:val="00C77CA4"/>
    <w:rsid w:val="00C8105F"/>
    <w:rsid w:val="00C818CB"/>
    <w:rsid w:val="00C8335B"/>
    <w:rsid w:val="00C83F00"/>
    <w:rsid w:val="00C853B6"/>
    <w:rsid w:val="00C854AF"/>
    <w:rsid w:val="00C87A1A"/>
    <w:rsid w:val="00C9089A"/>
    <w:rsid w:val="00C9228F"/>
    <w:rsid w:val="00C93510"/>
    <w:rsid w:val="00C95490"/>
    <w:rsid w:val="00C956CB"/>
    <w:rsid w:val="00C9678E"/>
    <w:rsid w:val="00C97287"/>
    <w:rsid w:val="00C9733C"/>
    <w:rsid w:val="00C97F32"/>
    <w:rsid w:val="00CA037F"/>
    <w:rsid w:val="00CA2B4E"/>
    <w:rsid w:val="00CA3FE2"/>
    <w:rsid w:val="00CA6DB7"/>
    <w:rsid w:val="00CA7342"/>
    <w:rsid w:val="00CB09E3"/>
    <w:rsid w:val="00CB0B49"/>
    <w:rsid w:val="00CB16AE"/>
    <w:rsid w:val="00CB3342"/>
    <w:rsid w:val="00CB53D1"/>
    <w:rsid w:val="00CB6338"/>
    <w:rsid w:val="00CB7941"/>
    <w:rsid w:val="00CB7AFB"/>
    <w:rsid w:val="00CC032F"/>
    <w:rsid w:val="00CC0864"/>
    <w:rsid w:val="00CC09A5"/>
    <w:rsid w:val="00CC2DA0"/>
    <w:rsid w:val="00CC61A5"/>
    <w:rsid w:val="00CD0B53"/>
    <w:rsid w:val="00CD10DD"/>
    <w:rsid w:val="00CD4D8E"/>
    <w:rsid w:val="00CD5400"/>
    <w:rsid w:val="00CD58C7"/>
    <w:rsid w:val="00CE205E"/>
    <w:rsid w:val="00CE298C"/>
    <w:rsid w:val="00CE299A"/>
    <w:rsid w:val="00CE33F1"/>
    <w:rsid w:val="00CE3DEB"/>
    <w:rsid w:val="00CE484F"/>
    <w:rsid w:val="00CE4D56"/>
    <w:rsid w:val="00CE5155"/>
    <w:rsid w:val="00CE6708"/>
    <w:rsid w:val="00CF409B"/>
    <w:rsid w:val="00CF47F0"/>
    <w:rsid w:val="00CF606B"/>
    <w:rsid w:val="00D0207A"/>
    <w:rsid w:val="00D031AF"/>
    <w:rsid w:val="00D03225"/>
    <w:rsid w:val="00D03ED8"/>
    <w:rsid w:val="00D050F5"/>
    <w:rsid w:val="00D0529A"/>
    <w:rsid w:val="00D07879"/>
    <w:rsid w:val="00D1499A"/>
    <w:rsid w:val="00D152EE"/>
    <w:rsid w:val="00D17F6C"/>
    <w:rsid w:val="00D20B12"/>
    <w:rsid w:val="00D2564F"/>
    <w:rsid w:val="00D26C1E"/>
    <w:rsid w:val="00D31A7E"/>
    <w:rsid w:val="00D34399"/>
    <w:rsid w:val="00D36D82"/>
    <w:rsid w:val="00D37461"/>
    <w:rsid w:val="00D4519F"/>
    <w:rsid w:val="00D45ED3"/>
    <w:rsid w:val="00D47F7A"/>
    <w:rsid w:val="00D5222B"/>
    <w:rsid w:val="00D52785"/>
    <w:rsid w:val="00D53890"/>
    <w:rsid w:val="00D5412F"/>
    <w:rsid w:val="00D55466"/>
    <w:rsid w:val="00D55D69"/>
    <w:rsid w:val="00D564E9"/>
    <w:rsid w:val="00D5697E"/>
    <w:rsid w:val="00D575C6"/>
    <w:rsid w:val="00D57F85"/>
    <w:rsid w:val="00D60D2B"/>
    <w:rsid w:val="00D60D68"/>
    <w:rsid w:val="00D61D41"/>
    <w:rsid w:val="00D63342"/>
    <w:rsid w:val="00D63787"/>
    <w:rsid w:val="00D63C1E"/>
    <w:rsid w:val="00D64AF8"/>
    <w:rsid w:val="00D64C51"/>
    <w:rsid w:val="00D67A42"/>
    <w:rsid w:val="00D67DDC"/>
    <w:rsid w:val="00D71E2C"/>
    <w:rsid w:val="00D742D5"/>
    <w:rsid w:val="00D753AA"/>
    <w:rsid w:val="00D75F70"/>
    <w:rsid w:val="00D7714A"/>
    <w:rsid w:val="00D77B12"/>
    <w:rsid w:val="00D801DB"/>
    <w:rsid w:val="00D815F0"/>
    <w:rsid w:val="00D824FB"/>
    <w:rsid w:val="00D82E11"/>
    <w:rsid w:val="00D85A25"/>
    <w:rsid w:val="00D90F31"/>
    <w:rsid w:val="00D91300"/>
    <w:rsid w:val="00D9196D"/>
    <w:rsid w:val="00D91CD9"/>
    <w:rsid w:val="00D93039"/>
    <w:rsid w:val="00D9319D"/>
    <w:rsid w:val="00D9335E"/>
    <w:rsid w:val="00D96D73"/>
    <w:rsid w:val="00DA1181"/>
    <w:rsid w:val="00DA2D76"/>
    <w:rsid w:val="00DA369C"/>
    <w:rsid w:val="00DA6E68"/>
    <w:rsid w:val="00DA6F05"/>
    <w:rsid w:val="00DB0FDF"/>
    <w:rsid w:val="00DB2779"/>
    <w:rsid w:val="00DB2D0D"/>
    <w:rsid w:val="00DB3695"/>
    <w:rsid w:val="00DB3890"/>
    <w:rsid w:val="00DB4400"/>
    <w:rsid w:val="00DB67E9"/>
    <w:rsid w:val="00DB6D3D"/>
    <w:rsid w:val="00DB7554"/>
    <w:rsid w:val="00DC1336"/>
    <w:rsid w:val="00DC3DD9"/>
    <w:rsid w:val="00DC5B44"/>
    <w:rsid w:val="00DD10E7"/>
    <w:rsid w:val="00DD1384"/>
    <w:rsid w:val="00DD27AF"/>
    <w:rsid w:val="00DD30EC"/>
    <w:rsid w:val="00DD461F"/>
    <w:rsid w:val="00DD47D8"/>
    <w:rsid w:val="00DD70E4"/>
    <w:rsid w:val="00DE0FD1"/>
    <w:rsid w:val="00DE2322"/>
    <w:rsid w:val="00DE4C83"/>
    <w:rsid w:val="00DF1B01"/>
    <w:rsid w:val="00DF37FE"/>
    <w:rsid w:val="00DF455C"/>
    <w:rsid w:val="00DF48B6"/>
    <w:rsid w:val="00DF4DAF"/>
    <w:rsid w:val="00DF512D"/>
    <w:rsid w:val="00DF5788"/>
    <w:rsid w:val="00DF73EC"/>
    <w:rsid w:val="00DF7600"/>
    <w:rsid w:val="00E006A7"/>
    <w:rsid w:val="00E01661"/>
    <w:rsid w:val="00E02FA9"/>
    <w:rsid w:val="00E06642"/>
    <w:rsid w:val="00E0718B"/>
    <w:rsid w:val="00E105E6"/>
    <w:rsid w:val="00E10DF0"/>
    <w:rsid w:val="00E126CA"/>
    <w:rsid w:val="00E126E4"/>
    <w:rsid w:val="00E133D0"/>
    <w:rsid w:val="00E1352B"/>
    <w:rsid w:val="00E21599"/>
    <w:rsid w:val="00E22DE7"/>
    <w:rsid w:val="00E235C5"/>
    <w:rsid w:val="00E24B6E"/>
    <w:rsid w:val="00E31A46"/>
    <w:rsid w:val="00E3219D"/>
    <w:rsid w:val="00E33E2D"/>
    <w:rsid w:val="00E36A52"/>
    <w:rsid w:val="00E4043D"/>
    <w:rsid w:val="00E413DE"/>
    <w:rsid w:val="00E41A4A"/>
    <w:rsid w:val="00E4299D"/>
    <w:rsid w:val="00E42D0E"/>
    <w:rsid w:val="00E42EA9"/>
    <w:rsid w:val="00E43E3B"/>
    <w:rsid w:val="00E4555B"/>
    <w:rsid w:val="00E45673"/>
    <w:rsid w:val="00E50AED"/>
    <w:rsid w:val="00E51F27"/>
    <w:rsid w:val="00E5251D"/>
    <w:rsid w:val="00E539BF"/>
    <w:rsid w:val="00E542EA"/>
    <w:rsid w:val="00E5733E"/>
    <w:rsid w:val="00E57422"/>
    <w:rsid w:val="00E57794"/>
    <w:rsid w:val="00E61684"/>
    <w:rsid w:val="00E61EA4"/>
    <w:rsid w:val="00E64C4F"/>
    <w:rsid w:val="00E65171"/>
    <w:rsid w:val="00E65706"/>
    <w:rsid w:val="00E679C1"/>
    <w:rsid w:val="00E7193F"/>
    <w:rsid w:val="00E7238F"/>
    <w:rsid w:val="00E73423"/>
    <w:rsid w:val="00E73426"/>
    <w:rsid w:val="00E7403E"/>
    <w:rsid w:val="00E759FE"/>
    <w:rsid w:val="00E7790A"/>
    <w:rsid w:val="00E77B36"/>
    <w:rsid w:val="00E80F68"/>
    <w:rsid w:val="00E8396F"/>
    <w:rsid w:val="00E90CF3"/>
    <w:rsid w:val="00E92AB8"/>
    <w:rsid w:val="00E939B7"/>
    <w:rsid w:val="00E957F6"/>
    <w:rsid w:val="00E95A64"/>
    <w:rsid w:val="00E960D4"/>
    <w:rsid w:val="00E97171"/>
    <w:rsid w:val="00EA068B"/>
    <w:rsid w:val="00EA2C6C"/>
    <w:rsid w:val="00EA40D2"/>
    <w:rsid w:val="00EA40E6"/>
    <w:rsid w:val="00EA5BD9"/>
    <w:rsid w:val="00EB0871"/>
    <w:rsid w:val="00EB0EAD"/>
    <w:rsid w:val="00EB67DF"/>
    <w:rsid w:val="00EC04AB"/>
    <w:rsid w:val="00EC13B8"/>
    <w:rsid w:val="00EC2FA3"/>
    <w:rsid w:val="00EC3965"/>
    <w:rsid w:val="00EC4AF1"/>
    <w:rsid w:val="00EC5E74"/>
    <w:rsid w:val="00EC6A3B"/>
    <w:rsid w:val="00EC73EF"/>
    <w:rsid w:val="00EC7526"/>
    <w:rsid w:val="00EC7CD4"/>
    <w:rsid w:val="00ED0C52"/>
    <w:rsid w:val="00ED0C94"/>
    <w:rsid w:val="00ED2F1E"/>
    <w:rsid w:val="00ED3166"/>
    <w:rsid w:val="00ED3B28"/>
    <w:rsid w:val="00ED6A7B"/>
    <w:rsid w:val="00ED6AED"/>
    <w:rsid w:val="00EE1842"/>
    <w:rsid w:val="00EE6F4E"/>
    <w:rsid w:val="00EF01B0"/>
    <w:rsid w:val="00EF3EB4"/>
    <w:rsid w:val="00EF6EF3"/>
    <w:rsid w:val="00F011C5"/>
    <w:rsid w:val="00F015DB"/>
    <w:rsid w:val="00F02D69"/>
    <w:rsid w:val="00F059D1"/>
    <w:rsid w:val="00F05E9D"/>
    <w:rsid w:val="00F07DB3"/>
    <w:rsid w:val="00F1005E"/>
    <w:rsid w:val="00F14ADB"/>
    <w:rsid w:val="00F155E8"/>
    <w:rsid w:val="00F1563E"/>
    <w:rsid w:val="00F2077D"/>
    <w:rsid w:val="00F20D80"/>
    <w:rsid w:val="00F210C4"/>
    <w:rsid w:val="00F21208"/>
    <w:rsid w:val="00F228D5"/>
    <w:rsid w:val="00F23C1E"/>
    <w:rsid w:val="00F2411A"/>
    <w:rsid w:val="00F27A6B"/>
    <w:rsid w:val="00F31371"/>
    <w:rsid w:val="00F32A29"/>
    <w:rsid w:val="00F3581B"/>
    <w:rsid w:val="00F36ED8"/>
    <w:rsid w:val="00F4176E"/>
    <w:rsid w:val="00F4336E"/>
    <w:rsid w:val="00F46F34"/>
    <w:rsid w:val="00F504CC"/>
    <w:rsid w:val="00F50CC1"/>
    <w:rsid w:val="00F519D3"/>
    <w:rsid w:val="00F51CB7"/>
    <w:rsid w:val="00F526BE"/>
    <w:rsid w:val="00F52E25"/>
    <w:rsid w:val="00F53538"/>
    <w:rsid w:val="00F55D7D"/>
    <w:rsid w:val="00F56079"/>
    <w:rsid w:val="00F56D9A"/>
    <w:rsid w:val="00F63258"/>
    <w:rsid w:val="00F71178"/>
    <w:rsid w:val="00F721FA"/>
    <w:rsid w:val="00F7296F"/>
    <w:rsid w:val="00F76DB4"/>
    <w:rsid w:val="00F8000A"/>
    <w:rsid w:val="00F81A29"/>
    <w:rsid w:val="00F82410"/>
    <w:rsid w:val="00F83E79"/>
    <w:rsid w:val="00F872EE"/>
    <w:rsid w:val="00F8793C"/>
    <w:rsid w:val="00F87CA8"/>
    <w:rsid w:val="00F93C7C"/>
    <w:rsid w:val="00F96565"/>
    <w:rsid w:val="00FA06DA"/>
    <w:rsid w:val="00FA0D09"/>
    <w:rsid w:val="00FA3CCB"/>
    <w:rsid w:val="00FA483F"/>
    <w:rsid w:val="00FA4CB6"/>
    <w:rsid w:val="00FA4DED"/>
    <w:rsid w:val="00FA7F3C"/>
    <w:rsid w:val="00FB5C81"/>
    <w:rsid w:val="00FC2630"/>
    <w:rsid w:val="00FC2ABD"/>
    <w:rsid w:val="00FC3337"/>
    <w:rsid w:val="00FC3943"/>
    <w:rsid w:val="00FC4EF1"/>
    <w:rsid w:val="00FC51EA"/>
    <w:rsid w:val="00FC5D31"/>
    <w:rsid w:val="00FC5F84"/>
    <w:rsid w:val="00FD0122"/>
    <w:rsid w:val="00FD02E7"/>
    <w:rsid w:val="00FD24E5"/>
    <w:rsid w:val="00FD2FD5"/>
    <w:rsid w:val="00FD3092"/>
    <w:rsid w:val="00FD7E50"/>
    <w:rsid w:val="00FE49FD"/>
    <w:rsid w:val="00FE4E55"/>
    <w:rsid w:val="00FE528E"/>
    <w:rsid w:val="00FE6930"/>
    <w:rsid w:val="00FE6D65"/>
    <w:rsid w:val="00FF4D9C"/>
    <w:rsid w:val="00FF6084"/>
    <w:rsid w:val="00FF6958"/>
    <w:rsid w:val="00FF6D98"/>
    <w:rsid w:val="02D00703"/>
    <w:rsid w:val="06027189"/>
    <w:rsid w:val="06981CB2"/>
    <w:rsid w:val="06DD6088"/>
    <w:rsid w:val="07E64A37"/>
    <w:rsid w:val="08280EC5"/>
    <w:rsid w:val="0AAE43D8"/>
    <w:rsid w:val="0AD45FC2"/>
    <w:rsid w:val="0B684658"/>
    <w:rsid w:val="0C311279"/>
    <w:rsid w:val="0C782D8D"/>
    <w:rsid w:val="0C9D6A12"/>
    <w:rsid w:val="0DEE3D1F"/>
    <w:rsid w:val="0ED463D8"/>
    <w:rsid w:val="10694E49"/>
    <w:rsid w:val="12274A70"/>
    <w:rsid w:val="12E7492B"/>
    <w:rsid w:val="14AF06DF"/>
    <w:rsid w:val="151E5BFA"/>
    <w:rsid w:val="16CD6BCE"/>
    <w:rsid w:val="17A70B2D"/>
    <w:rsid w:val="1893168E"/>
    <w:rsid w:val="18D92F68"/>
    <w:rsid w:val="19C82270"/>
    <w:rsid w:val="1A0E5305"/>
    <w:rsid w:val="1A5515E6"/>
    <w:rsid w:val="1A8F7191"/>
    <w:rsid w:val="1CF73B37"/>
    <w:rsid w:val="1D6F3E9B"/>
    <w:rsid w:val="1DBD7BF2"/>
    <w:rsid w:val="1EA13C3C"/>
    <w:rsid w:val="1F2760B0"/>
    <w:rsid w:val="1FC7602C"/>
    <w:rsid w:val="20CA0B32"/>
    <w:rsid w:val="221067AA"/>
    <w:rsid w:val="222F482F"/>
    <w:rsid w:val="22627BFA"/>
    <w:rsid w:val="234E7AAB"/>
    <w:rsid w:val="24C5406D"/>
    <w:rsid w:val="25A17411"/>
    <w:rsid w:val="25DF4835"/>
    <w:rsid w:val="26A06309"/>
    <w:rsid w:val="26D4393F"/>
    <w:rsid w:val="2A672D78"/>
    <w:rsid w:val="2B7215A7"/>
    <w:rsid w:val="2C055EF2"/>
    <w:rsid w:val="2E49535C"/>
    <w:rsid w:val="2EC43883"/>
    <w:rsid w:val="30570765"/>
    <w:rsid w:val="327D59E7"/>
    <w:rsid w:val="329F76E4"/>
    <w:rsid w:val="32F32A21"/>
    <w:rsid w:val="330031BF"/>
    <w:rsid w:val="345E45F0"/>
    <w:rsid w:val="34FC3E0F"/>
    <w:rsid w:val="36A93B22"/>
    <w:rsid w:val="36B1515B"/>
    <w:rsid w:val="376F3659"/>
    <w:rsid w:val="38F47FAC"/>
    <w:rsid w:val="3918758A"/>
    <w:rsid w:val="3F19380F"/>
    <w:rsid w:val="3F245BDC"/>
    <w:rsid w:val="3F37660A"/>
    <w:rsid w:val="3FF677DF"/>
    <w:rsid w:val="40E75429"/>
    <w:rsid w:val="4107346F"/>
    <w:rsid w:val="433C5DAC"/>
    <w:rsid w:val="43560FD3"/>
    <w:rsid w:val="44486501"/>
    <w:rsid w:val="44666C27"/>
    <w:rsid w:val="459F1EB1"/>
    <w:rsid w:val="45BA6203"/>
    <w:rsid w:val="46DC7F19"/>
    <w:rsid w:val="48706EE3"/>
    <w:rsid w:val="489C5FD2"/>
    <w:rsid w:val="48EE43F2"/>
    <w:rsid w:val="49BB0A05"/>
    <w:rsid w:val="4F190516"/>
    <w:rsid w:val="4F4D418B"/>
    <w:rsid w:val="4FF16325"/>
    <w:rsid w:val="51EB68C4"/>
    <w:rsid w:val="51F80C00"/>
    <w:rsid w:val="52FE1458"/>
    <w:rsid w:val="53F5396E"/>
    <w:rsid w:val="558B4BFB"/>
    <w:rsid w:val="56352885"/>
    <w:rsid w:val="56890E23"/>
    <w:rsid w:val="5722372F"/>
    <w:rsid w:val="589208AA"/>
    <w:rsid w:val="59480B21"/>
    <w:rsid w:val="59850DBC"/>
    <w:rsid w:val="5BD14DFE"/>
    <w:rsid w:val="5CD4691C"/>
    <w:rsid w:val="5D137866"/>
    <w:rsid w:val="5E8343A9"/>
    <w:rsid w:val="5ECC3FA2"/>
    <w:rsid w:val="5FC35B9F"/>
    <w:rsid w:val="608C7E04"/>
    <w:rsid w:val="61125A29"/>
    <w:rsid w:val="61B709F0"/>
    <w:rsid w:val="62917095"/>
    <w:rsid w:val="62F92E47"/>
    <w:rsid w:val="634467FD"/>
    <w:rsid w:val="64492960"/>
    <w:rsid w:val="68470C60"/>
    <w:rsid w:val="68DE6002"/>
    <w:rsid w:val="69767E03"/>
    <w:rsid w:val="69783D56"/>
    <w:rsid w:val="6A405C13"/>
    <w:rsid w:val="6A4E752F"/>
    <w:rsid w:val="6AA52131"/>
    <w:rsid w:val="6CA73F18"/>
    <w:rsid w:val="6D90504B"/>
    <w:rsid w:val="6E8E3022"/>
    <w:rsid w:val="6FEE555F"/>
    <w:rsid w:val="70661740"/>
    <w:rsid w:val="72084591"/>
    <w:rsid w:val="72BE4C8F"/>
    <w:rsid w:val="73B55CBE"/>
    <w:rsid w:val="73E009CA"/>
    <w:rsid w:val="7834760B"/>
    <w:rsid w:val="786A7DD9"/>
    <w:rsid w:val="78F45A26"/>
    <w:rsid w:val="796B0AB6"/>
    <w:rsid w:val="7A80212E"/>
    <w:rsid w:val="7D3A5470"/>
    <w:rsid w:val="7DF604DA"/>
    <w:rsid w:val="7F1C3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1E125"/>
  <w15:docId w15:val="{8822E6EE-DAE1-4C44-BACA-D93577B3B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 Indent"/>
    <w:basedOn w:val="a"/>
    <w:link w:val="a8"/>
    <w:qFormat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Normal (Web)"/>
    <w:basedOn w:val="a"/>
    <w:uiPriority w:val="99"/>
    <w:semiHidden/>
    <w:unhideWhenUsed/>
    <w:qFormat/>
    <w:rPr>
      <w:rFonts w:ascii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qFormat/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FR1">
    <w:name w:val="FR1"/>
    <w:qFormat/>
    <w:pPr>
      <w:widowControl w:val="0"/>
      <w:snapToGrid w:val="0"/>
      <w:jc w:val="right"/>
    </w:pPr>
    <w:rPr>
      <w:rFonts w:eastAsia="Times New Roman"/>
      <w:b/>
      <w:sz w:val="24"/>
    </w:r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a">
    <w:name w:val="Нижний колонтитул Знак"/>
    <w:basedOn w:val="a0"/>
    <w:link w:val="a9"/>
    <w:uiPriority w:val="99"/>
    <w:qFormat/>
  </w:style>
  <w:style w:type="character" w:customStyle="1" w:styleId="a8">
    <w:name w:val="Основной текст с отступом Знак"/>
    <w:basedOn w:val="a0"/>
    <w:link w:val="a7"/>
    <w:qFormat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c">
    <w:name w:val="Абзац1 c отступом"/>
    <w:basedOn w:val="a"/>
    <w:qFormat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6">
    <w:name w:val="_Style 16"/>
    <w:basedOn w:val="a"/>
    <w:next w:val="ab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qFormat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9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44;&#1077;&#1088;&#1073;&#1080;&#1083;&#1086;&#1074;&#1072;%20&#1053;&#1055;\&#1076;&#1080;&#1089;&#1082;%20&#1077;\&#1086;&#1073;&#1079;&#1086;&#1088;\2023%20&#1075;&#1086;&#1076;\&#1054;&#1073;&#1086;&#1088;&#1086;&#1090;%20&#1086;&#1088;&#1075;-&#1081;%20&#1073;&#1077;&#1079;%20&#1057;&#1052;&#1055;%20(&#1076;&#1086;%2015&#1095;)2021-2022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24308062575211"/>
          <c:y val="0.10632546404757599"/>
          <c:w val="0.445006016847172"/>
          <c:h val="0.66642638313209601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7E5-4806-84E6-2A8ADCB48FE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7E5-4806-84E6-2A8ADCB48FE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7E5-4806-84E6-2A8ADCB48FE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7E5-4806-84E6-2A8ADCB48FE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37E5-4806-84E6-2A8ADCB48FE8}"/>
              </c:ext>
            </c:extLst>
          </c:dPt>
          <c:dLbls>
            <c:dLbl>
              <c:idx val="0"/>
              <c:layout>
                <c:manualLayout>
                  <c:x val="9.1954187089426598E-2"/>
                  <c:y val="-5.392469687300580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38.5%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37E5-4806-84E6-2A8ADCB48FE8}"/>
                </c:ext>
              </c:extLst>
            </c:dLbl>
            <c:dLbl>
              <c:idx val="1"/>
              <c:layout>
                <c:manualLayout>
                  <c:x val="-0.10130425930904099"/>
                  <c:y val="5.950861518825779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32.8%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37E5-4806-84E6-2A8ADCB48FE8}"/>
                </c:ext>
              </c:extLst>
            </c:dLbl>
            <c:dLbl>
              <c:idx val="2"/>
              <c:layout>
                <c:manualLayout>
                  <c:x val="-0.124235321728981"/>
                  <c:y val="-1.100829610721120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4.9%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37E5-4806-84E6-2A8ADCB48FE8}"/>
                </c:ext>
              </c:extLst>
            </c:dLbl>
            <c:dLbl>
              <c:idx val="3"/>
              <c:layout>
                <c:manualLayout>
                  <c:x val="-8.8426371511068302E-2"/>
                  <c:y val="-4.546904913848120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14.0%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37E5-4806-84E6-2A8ADCB48FE8}"/>
                </c:ext>
              </c:extLst>
            </c:dLbl>
            <c:dLbl>
              <c:idx val="4"/>
              <c:layout>
                <c:manualLayout>
                  <c:x val="-7.3989412897016396E-2"/>
                  <c:y val="-6.222080408423739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 9.8%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9-37E5-4806-84E6-2A8ADCB48FE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'[Оборот орг-й без СМП (до 15ч)2021-2022.xls]отгружено'!$A$55:$A$59</c:f>
              <c:strCache>
                <c:ptCount val="5"/>
                <c:pt idx="0">
                  <c:v>сельское хозяйство</c:v>
                </c:pt>
                <c:pt idx="1">
                  <c:v>торговля</c:v>
                </c:pt>
                <c:pt idx="2">
                  <c:v>промышленное производство</c:v>
                </c:pt>
                <c:pt idx="3">
                  <c:v>прочие</c:v>
                </c:pt>
                <c:pt idx="4">
                  <c:v>транспортировка и хранение</c:v>
                </c:pt>
              </c:strCache>
            </c:strRef>
          </c:cat>
          <c:val>
            <c:numRef>
              <c:f>'[Оборот орг-й без СМП (до 15ч)2021-2022.xls]отгружено'!$B$55:$B$59</c:f>
              <c:numCache>
                <c:formatCode>0.00</c:formatCode>
                <c:ptCount val="5"/>
                <c:pt idx="0">
                  <c:v>38.5</c:v>
                </c:pt>
                <c:pt idx="1">
                  <c:v>32.799999999999997</c:v>
                </c:pt>
                <c:pt idx="2">
                  <c:v>4.9000000000000004</c:v>
                </c:pt>
                <c:pt idx="3">
                  <c:v>14</c:v>
                </c:pt>
                <c:pt idx="4" formatCode="#\ ##0.00">
                  <c:v>9.8000000000000007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37E5-4806-84E6-2A8ADCB48FE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ru-RU"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  <a:endParaRPr lang="ru-RU"/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ru-RU"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  <a:endParaRPr lang="ru-RU"/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ru-RU"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  <a:endParaRPr lang="ru-RU"/>
          </a:p>
        </c:txPr>
      </c:legendEntry>
      <c:legendEntry>
        <c:idx val="3"/>
        <c:txPr>
          <a:bodyPr rot="0" spcFirstLastPara="0" vertOverflow="ellipsis" vert="horz" wrap="square" anchor="ctr" anchorCtr="1"/>
          <a:lstStyle/>
          <a:p>
            <a:pPr>
              <a:defRPr lang="ru-RU"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  <a:endParaRPr lang="ru-RU"/>
          </a:p>
        </c:txPr>
      </c:legendEntry>
      <c:legendEntry>
        <c:idx val="4"/>
        <c:txPr>
          <a:bodyPr rot="0" spcFirstLastPara="0" vertOverflow="ellipsis" vert="horz" wrap="square" anchor="ctr" anchorCtr="1"/>
          <a:lstStyle/>
          <a:p>
            <a:pPr>
              <a:defRPr lang="ru-RU"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1.3627592860588501E-2"/>
          <c:y val="0.79275686024250203"/>
          <c:w val="0.98275446213217599"/>
          <c:h val="0.18809827696234799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ru-RU" sz="14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charset="0"/>
              <a:ea typeface="Times New Roman" panose="02020603050405020304" charset="0"/>
              <a:cs typeface="Times New Roman" panose="02020603050405020304" charset="0"/>
              <a:sym typeface="Times New Roman" panose="02020603050405020304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ru-RU" sz="1400" b="1">
          <a:latin typeface="Times New Roman" panose="02020603050405020304" charset="0"/>
          <a:ea typeface="Times New Roman" panose="02020603050405020304" charset="0"/>
          <a:cs typeface="Times New Roman" panose="02020603050405020304" charset="0"/>
          <a:sym typeface="Times New Roman" panose="02020603050405020304" charset="0"/>
        </a:defRPr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</c:spPr>
    </c:floor>
    <c:sideWall>
      <c:thickness val="0"/>
      <c:spPr>
        <a:noFill/>
        <a:ln>
          <a:noFill/>
        </a:ln>
        <a:effectLst/>
      </c:spPr>
    </c:sideWall>
    <c:backWall>
      <c:thickness val="0"/>
      <c:spPr>
        <a:noFill/>
        <a:ln>
          <a:noFill/>
        </a:ln>
        <a:effectLst/>
      </c:spPr>
    </c:backWall>
    <c:plotArea>
      <c:layout>
        <c:manualLayout>
          <c:layoutTarget val="inner"/>
          <c:xMode val="edge"/>
          <c:yMode val="edge"/>
          <c:x val="8.3225680205867306E-2"/>
          <c:y val="0.18462194428652601"/>
          <c:w val="0.90725957193495099"/>
          <c:h val="0.53362249478441803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6151-4102-BA14-F4A4C130F3F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6151-4102-BA14-F4A4C130F3F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6151-4102-BA14-F4A4C130F3F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6151-4102-BA14-F4A4C130F3F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6151-4102-BA14-F4A4C130F3F6}"/>
              </c:ext>
            </c:extLst>
          </c:dPt>
          <c:dLbls>
            <c:dLbl>
              <c:idx val="0"/>
              <c:layout>
                <c:manualLayout>
                  <c:x val="0.10295549038501201"/>
                  <c:y val="-0.15387264350871099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151-4102-BA14-F4A4C130F3F6}"/>
                </c:ext>
              </c:extLst>
            </c:dLbl>
            <c:dLbl>
              <c:idx val="1"/>
              <c:layout>
                <c:manualLayout>
                  <c:x val="3.0903679893162202E-3"/>
                  <c:y val="-0.102601777799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ru-RU" sz="10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charset="0"/>
                      <a:ea typeface="Times New Roman" panose="02020603050405020304" charset="0"/>
                      <a:cs typeface="Times New Roman" panose="02020603050405020304" charset="0"/>
                      <a:sym typeface="Times New Roman" panose="02020603050405020304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4027777777777798E-2"/>
                      <c:h val="0.131944444444444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6151-4102-BA14-F4A4C130F3F6}"/>
                </c:ext>
              </c:extLst>
            </c:dLbl>
            <c:dLbl>
              <c:idx val="2"/>
              <c:layout>
                <c:manualLayout>
                  <c:x val="-0.1"/>
                  <c:y val="-1.142060367454070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7499999999999994E-2"/>
                      <c:h val="6.597222222222219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6151-4102-BA14-F4A4C130F3F6}"/>
                </c:ext>
              </c:extLst>
            </c:dLbl>
            <c:dLbl>
              <c:idx val="3"/>
              <c:layout>
                <c:manualLayout>
                  <c:x val="-1.37963843958135E-2"/>
                  <c:y val="-4.2950884867766999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151-4102-BA14-F4A4C130F3F6}"/>
                </c:ext>
              </c:extLst>
            </c:dLbl>
            <c:dLbl>
              <c:idx val="4"/>
              <c:layout>
                <c:manualLayout>
                  <c:x val="7.8160542432196001E-2"/>
                  <c:y val="-1.896653543307090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151-4102-BA14-F4A4C130F3F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Лист1!$B$2:$B$6</c:f>
              <c:strCache>
                <c:ptCount val="5"/>
                <c:pt idx="0">
                  <c:v>Пищевая промышленность</c:v>
                </c:pt>
                <c:pt idx="1">
                  <c:v>Деревообрабатывающая промышленность</c:v>
                </c:pt>
                <c:pt idx="2">
                  <c:v>Производство прочей неметаллической продукции</c:v>
                </c:pt>
                <c:pt idx="3">
                  <c:v>Производство машин и оборудования</c:v>
                </c:pt>
                <c:pt idx="4">
                  <c:v>Производство прочей продукции</c:v>
                </c:pt>
              </c:strCache>
            </c:strRef>
          </c:cat>
          <c:val>
            <c:numRef>
              <c:f>Лист1!$C$2:$C$6</c:f>
              <c:numCache>
                <c:formatCode>0.0%</c:formatCode>
                <c:ptCount val="5"/>
                <c:pt idx="0">
                  <c:v>0.70299999999999996</c:v>
                </c:pt>
                <c:pt idx="1">
                  <c:v>3.5000000000000003E-2</c:v>
                </c:pt>
                <c:pt idx="2">
                  <c:v>0.216</c:v>
                </c:pt>
                <c:pt idx="3">
                  <c:v>0.02</c:v>
                </c:pt>
                <c:pt idx="4">
                  <c:v>2.5999999999999999E-2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6151-4102-BA14-F4A4C130F3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lang="ru-RU"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lang="ru-RU"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lang="ru-RU"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  <a:endParaRPr lang="ru-RU"/>
          </a:p>
        </c:txPr>
      </c:legendEntry>
      <c:legendEntry>
        <c:idx val="3"/>
        <c:txPr>
          <a:bodyPr rot="0" spcFirstLastPara="1" vertOverflow="ellipsis" vert="horz" wrap="square" anchor="ctr" anchorCtr="1"/>
          <a:lstStyle/>
          <a:p>
            <a:pPr>
              <a:defRPr lang="ru-RU"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  <a:endParaRPr lang="ru-RU"/>
          </a:p>
        </c:txPr>
      </c:legendEntry>
      <c:legendEntry>
        <c:idx val="4"/>
        <c:txPr>
          <a:bodyPr rot="0" spcFirstLastPara="1" vertOverflow="ellipsis" vert="horz" wrap="square" anchor="ctr" anchorCtr="1"/>
          <a:lstStyle/>
          <a:p>
            <a:pPr>
              <a:defRPr lang="ru-RU"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Times New Roman" panose="02020603050405020304" charset="0"/>
                <a:cs typeface="Times New Roman" panose="02020603050405020304" charset="0"/>
                <a:sym typeface="Times New Roman" panose="02020603050405020304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3.5680304471931499E-3"/>
          <c:y val="0.71678924078706396"/>
          <c:w val="1"/>
          <c:h val="0.2690172583661529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ru-RU"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charset="0"/>
              <a:ea typeface="Times New Roman" panose="02020603050405020304" charset="0"/>
              <a:cs typeface="Times New Roman" panose="02020603050405020304" charset="0"/>
              <a:sym typeface="Times New Roman" panose="02020603050405020304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ru-RU"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инвестиций по крупным и средним организациям за  1 полугодие 2023 года</a:t>
            </a:r>
          </a:p>
        </c:rich>
      </c:tx>
      <c:layout>
        <c:manualLayout>
          <c:xMode val="edge"/>
          <c:yMode val="edge"/>
          <c:x val="0.15376085152800187"/>
          <c:y val="2.350851713163164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31172027547189513"/>
          <c:y val="0.22200900384140723"/>
          <c:w val="0.42960345146730078"/>
          <c:h val="0.7779909961585928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B91-481E-BB5F-BB40486A258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B91-481E-BB5F-BB40486A258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B91-481E-BB5F-BB40486A258C}"/>
              </c:ext>
            </c:extLst>
          </c:dPt>
          <c:dLbls>
            <c:dLbl>
              <c:idx val="0"/>
              <c:layout>
                <c:manualLayout>
                  <c:x val="8.4644364074743711E-2"/>
                  <c:y val="5.049668874172184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9.8661844484629294E-2"/>
                      <c:h val="7.940414732926595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EB91-481E-BB5F-BB40486A258C}"/>
                </c:ext>
              </c:extLst>
            </c:dLbl>
            <c:dLbl>
              <c:idx val="1"/>
              <c:layout>
                <c:manualLayout>
                  <c:x val="-0.1111111111111111"/>
                  <c:y val="-2.31481481481481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B91-481E-BB5F-BB40486A258C}"/>
                </c:ext>
              </c:extLst>
            </c:dLbl>
            <c:dLbl>
              <c:idx val="2"/>
              <c:layout>
                <c:manualLayout>
                  <c:x val="-3.5971223021582732E-2"/>
                  <c:y val="-7.61904761904761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B91-481E-BB5F-BB40486A258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Лист1!$B$3:$B$5</c:f>
              <c:strCache>
                <c:ptCount val="3"/>
                <c:pt idx="0">
                  <c:v>сельское хозяйство </c:v>
                </c:pt>
                <c:pt idx="1">
                  <c:v>бюджетная сфера</c:v>
                </c:pt>
                <c:pt idx="2">
                  <c:v>прочие</c:v>
                </c:pt>
              </c:strCache>
            </c:strRef>
          </c:cat>
          <c:val>
            <c:numRef>
              <c:f>Лист1!$C$3:$C$5</c:f>
              <c:numCache>
                <c:formatCode>0.00%</c:formatCode>
                <c:ptCount val="3"/>
                <c:pt idx="0">
                  <c:v>0.70399999999999996</c:v>
                </c:pt>
                <c:pt idx="1">
                  <c:v>0.219</c:v>
                </c:pt>
                <c:pt idx="2">
                  <c:v>7.6999999999999999E-2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B91-481E-BB5F-BB40486A25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FD6EB-5C24-4AC4-A7A0-00470F57C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17</Pages>
  <Words>5301</Words>
  <Characters>30217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Администратор безопасности</cp:lastModifiedBy>
  <cp:revision>52</cp:revision>
  <cp:lastPrinted>2023-10-18T08:09:00Z</cp:lastPrinted>
  <dcterms:created xsi:type="dcterms:W3CDTF">2023-10-18T14:03:00Z</dcterms:created>
  <dcterms:modified xsi:type="dcterms:W3CDTF">2023-11-17T13:20:00Z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A094196443564477975EB0E56C9A0D67</vt:lpwstr>
  </property>
</Properties>
</file>