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63" w:rsidRPr="00716463" w:rsidRDefault="00716463" w:rsidP="00716463">
      <w:pPr>
        <w:shd w:val="clear" w:color="auto" w:fill="FFFFFF"/>
        <w:spacing w:after="0" w:line="465" w:lineRule="atLeast"/>
        <w:outlineLvl w:val="1"/>
        <w:rPr>
          <w:rFonts w:ascii="Trebuchet MS" w:eastAsia="Times New Roman" w:hAnsi="Trebuchet MS" w:cs="Times New Roman"/>
          <w:color w:val="015388"/>
          <w:sz w:val="33"/>
          <w:szCs w:val="33"/>
          <w:lang w:eastAsia="ru-RU"/>
        </w:rPr>
      </w:pPr>
      <w:bookmarkStart w:id="0" w:name="_GoBack"/>
      <w:r w:rsidRPr="00716463">
        <w:rPr>
          <w:rFonts w:ascii="Trebuchet MS" w:eastAsia="Times New Roman" w:hAnsi="Trebuchet MS" w:cs="Times New Roman"/>
          <w:color w:val="015388"/>
          <w:sz w:val="33"/>
          <w:szCs w:val="33"/>
          <w:lang w:eastAsia="ru-RU"/>
        </w:rPr>
        <w:t>Оцените работу местной власти!»</w:t>
      </w:r>
    </w:p>
    <w:bookmarkEnd w:id="0"/>
    <w:p w:rsidR="00716463" w:rsidRPr="00716463" w:rsidRDefault="00716463" w:rsidP="0071646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30000"/>
          <w:sz w:val="21"/>
          <w:szCs w:val="21"/>
          <w:lang w:eastAsia="ru-RU"/>
        </w:rPr>
      </w:pPr>
      <w:r w:rsidRPr="00716463">
        <w:rPr>
          <w:rFonts w:ascii="Trebuchet MS" w:eastAsia="Times New Roman" w:hAnsi="Trebuchet MS" w:cs="Times New Roman"/>
          <w:noProof/>
          <w:color w:val="030000"/>
          <w:sz w:val="21"/>
          <w:szCs w:val="21"/>
          <w:lang w:eastAsia="ru-RU"/>
        </w:rPr>
        <w:drawing>
          <wp:inline distT="0" distB="0" distL="0" distR="0" wp14:anchorId="365E0DB3" wp14:editId="51406E8F">
            <wp:extent cx="2381250" cy="952500"/>
            <wp:effectExtent l="0" t="0" r="0" b="0"/>
            <wp:docPr id="1" name="Рисунок 1" descr="«Оцените работу местной власти!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«Оцените работу местной власти!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63" w:rsidRP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сети интернет в очередной раз стартовал масштабный проект, в котором может принять участие каждый житель Кировской области.</w:t>
      </w:r>
    </w:p>
    <w:p w:rsid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 том, как в 2019 году работают руководители органов местного самоуправления Кировской области, руководители предприятий и учреждений, изменились ли в лучшую сторону транспортное обслуживание, качество автомобильных дорог, уровень организации жилищно-коммунальных услуг – на все эти вопросы жители области могут ответить в ходе </w:t>
      </w:r>
      <w:proofErr w:type="gramStart"/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интернет-голосования</w:t>
      </w:r>
      <w:proofErr w:type="gramEnd"/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которое будет проводиться в течение всего 2019 года.</w:t>
      </w:r>
    </w:p>
    <w:p w:rsidR="00716463" w:rsidRP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6463" w:rsidRP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Интернет опрос является анонимным, и его результаты будут использоваться исключительно в обобщенном виде с целью выработки предложений по повышению эффективности и результативности деятельности органов местного самоуправления и организаций, осуществляющих оказание услуг населению.</w:t>
      </w:r>
    </w:p>
    <w:p w:rsidR="00716463" w:rsidRP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Практика проведения министерством экономического развития Кировской области такого масштабного онлайн-голосования стала ежегодной.</w:t>
      </w:r>
    </w:p>
    <w:p w:rsid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того</w:t>
      </w:r>
      <w:proofErr w:type="gramStart"/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чтобы выразить свое мнение о работе органов власти, необходимо заполнить электронную анкету, доступную на официальном сайте Правительства области, а также сайтах муниципальных образований через баннер </w:t>
      </w:r>
      <w:r w:rsidRPr="00716463">
        <w:rPr>
          <w:rFonts w:ascii="Times New Roman" w:eastAsia="Times New Roman" w:hAnsi="Times New Roman" w:cs="Times New Roman"/>
          <w:noProof/>
          <w:color w:val="CC1A19"/>
          <w:sz w:val="27"/>
          <w:szCs w:val="27"/>
          <w:lang w:eastAsia="ru-RU"/>
        </w:rPr>
        <w:drawing>
          <wp:inline distT="0" distB="0" distL="0" distR="0" wp14:anchorId="079E6CD9" wp14:editId="63C265B2">
            <wp:extent cx="1428750" cy="733425"/>
            <wp:effectExtent l="0" t="0" r="0" b="9525"/>
            <wp:docPr id="2" name="Рисунок 2" descr="http://admvpol.ru/upload/rk/df0/%D0%B1%D0%B0%D0%BD%D0%BD%D0%B5%D1%80_%D0%BD%D0%B0%20%D1%81%D0%B0%D0%B9%D1%8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dmvpol.ru/upload/rk/df0/%D0%B1%D0%B0%D0%BD%D0%BD%D0%B5%D1%80_%D0%BD%D0%B0%20%D1%81%D0%B0%D0%B9%D1%8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«Оцените работу местной власти!»  - гиперссылка на опрос </w:t>
      </w:r>
      <w:hyperlink r:id="rId8" w:anchor="/" w:history="1">
        <w:r w:rsidRPr="00716463">
          <w:rPr>
            <w:rFonts w:ascii="Times New Roman" w:eastAsia="Times New Roman" w:hAnsi="Times New Roman" w:cs="Times New Roman"/>
            <w:color w:val="CC1A19"/>
            <w:sz w:val="27"/>
            <w:szCs w:val="27"/>
            <w:u w:val="single"/>
            <w:lang w:eastAsia="ru-RU"/>
          </w:rPr>
          <w:t>http://invest.kirovreg.ru/region/questio</w:t>
        </w:r>
        <w:r w:rsidRPr="00716463">
          <w:rPr>
            <w:rFonts w:ascii="Times New Roman" w:eastAsia="Times New Roman" w:hAnsi="Times New Roman" w:cs="Times New Roman"/>
            <w:color w:val="CC1A19"/>
            <w:sz w:val="27"/>
            <w:szCs w:val="27"/>
            <w:u w:val="single"/>
            <w:lang w:eastAsia="ru-RU"/>
          </w:rPr>
          <w:t>n</w:t>
        </w:r>
        <w:r w:rsidRPr="00716463">
          <w:rPr>
            <w:rFonts w:ascii="Times New Roman" w:eastAsia="Times New Roman" w:hAnsi="Times New Roman" w:cs="Times New Roman"/>
            <w:color w:val="CC1A19"/>
            <w:sz w:val="27"/>
            <w:szCs w:val="27"/>
            <w:u w:val="single"/>
            <w:lang w:eastAsia="ru-RU"/>
          </w:rPr>
          <w:t>s/</w:t>
        </w:r>
        <w:r w:rsidRPr="00716463">
          <w:rPr>
            <w:rFonts w:ascii="Times New Roman" w:eastAsia="Times New Roman" w:hAnsi="Times New Roman" w:cs="Times New Roman"/>
            <w:color w:val="CC1A19"/>
            <w:sz w:val="27"/>
            <w:szCs w:val="27"/>
            <w:u w:val="single"/>
            <w:lang w:eastAsia="ru-RU"/>
          </w:rPr>
          <w:t>#</w:t>
        </w:r>
        <w:r w:rsidRPr="00716463">
          <w:rPr>
            <w:rFonts w:ascii="Times New Roman" w:eastAsia="Times New Roman" w:hAnsi="Times New Roman" w:cs="Times New Roman"/>
            <w:color w:val="CC1A19"/>
            <w:sz w:val="27"/>
            <w:szCs w:val="27"/>
            <w:u w:val="single"/>
            <w:lang w:eastAsia="ru-RU"/>
          </w:rPr>
          <w:t>/</w:t>
        </w:r>
      </w:hyperlink>
    </w:p>
    <w:p w:rsidR="00716463" w:rsidRDefault="00716463" w:rsidP="00716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6463" w:rsidRPr="00716463" w:rsidRDefault="00716463" w:rsidP="007164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получения объективных результатов опроса просим каждого жителя Кировской области дать свою оценку работе руководителей.</w:t>
      </w:r>
    </w:p>
    <w:p w:rsidR="00716463" w:rsidRPr="00716463" w:rsidRDefault="00716463" w:rsidP="008B7A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1646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Итоги предыдущего опроса по исследованию мнения граждан об эффективности деятельности руководителей в 2018 году опубликованы на сайте Правительства области.</w:t>
      </w:r>
    </w:p>
    <w:p w:rsidR="008F3522" w:rsidRDefault="008F3522"/>
    <w:sectPr w:rsidR="008F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63"/>
    <w:rsid w:val="00716463"/>
    <w:rsid w:val="008B7ADD"/>
    <w:rsid w:val="008F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vest.kirovreg.ru/region/question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vest.kirovreg.ru/region/questions/#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2019-06-18T05:00:00Z</dcterms:created>
  <dcterms:modified xsi:type="dcterms:W3CDTF">2019-06-18T05:18:00Z</dcterms:modified>
</cp:coreProperties>
</file>