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2410" w:rsidRPr="00872410" w14:paraId="523D7D04" w14:textId="77777777" w:rsidTr="00872410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6E96686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72410" w:rsidRPr="00872410" w14:paraId="6CBC700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72410" w:rsidRPr="00872410" w14:paraId="42802682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E46F05E" w14:textId="33E2894B" w:rsidR="00872410" w:rsidRPr="00872410" w:rsidRDefault="00872410" w:rsidP="00872410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  <w:drawing>
                                  <wp:inline distT="0" distB="0" distL="0" distR="0" wp14:anchorId="6CB0E852" wp14:editId="17DDD289">
                                    <wp:extent cx="5940425" cy="818515"/>
                                    <wp:effectExtent l="0" t="0" r="3175" b="635"/>
                                    <wp:docPr id="1758755828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0425" cy="818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21355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1421C52F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1B30FAF6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6568B66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5175"/>
                  </w:tblGrid>
                  <w:tr w:rsidR="00872410" w:rsidRPr="00872410" w14:paraId="175D29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72410" w:rsidRPr="00872410" w14:paraId="6177B46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1186F6E" w14:textId="77777777" w:rsidR="00872410" w:rsidRPr="00872410" w:rsidRDefault="00872410" w:rsidP="008724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</w:pPr>
                              <w:hyperlink r:id="rId5" w:tgtFrame="_blank" w:history="1">
                                <w:r w:rsidRPr="008724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kern w:val="0"/>
                                    <w:sz w:val="23"/>
                                    <w:szCs w:val="23"/>
                                    <w:bdr w:val="none" w:sz="0" w:space="0" w:color="auto" w:frame="1"/>
                                    <w:shd w:val="clear" w:color="auto" w:fill="E0683A"/>
                                    <w:lang w:eastAsia="ru-RU"/>
                                    <w14:ligatures w14:val="none"/>
                                  </w:rPr>
                                  <w:t>8 (8332) 410-410</w:t>
                                </w:r>
                              </w:hyperlink>
                            </w:p>
                          </w:tc>
                        </w:tr>
                      </w:tbl>
                      <w:p w14:paraId="48511E19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72410" w:rsidRPr="00872410" w14:paraId="758F3F0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FC8BE2" w14:textId="77777777" w:rsidR="00872410" w:rsidRPr="00872410" w:rsidRDefault="00872410" w:rsidP="008724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</w:pPr>
                              <w:hyperlink r:id="rId6" w:tgtFrame="_blank" w:history="1">
                                <w:r w:rsidRPr="008724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kern w:val="0"/>
                                    <w:sz w:val="23"/>
                                    <w:szCs w:val="23"/>
                                    <w:u w:val="single"/>
                                    <w:bdr w:val="none" w:sz="0" w:space="0" w:color="auto" w:frame="1"/>
                                    <w:shd w:val="clear" w:color="auto" w:fill="E0683A"/>
                                    <w:lang w:eastAsia="ru-RU"/>
                                    <w14:ligatures w14:val="none"/>
                                  </w:rPr>
                                  <w:t>mail@kfpp.ru</w:t>
                                </w:r>
                              </w:hyperlink>
                            </w:p>
                          </w:tc>
                        </w:tr>
                      </w:tbl>
                      <w:p w14:paraId="1371FF55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6C03B5F7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7D2A2FA8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5801CB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72410" w:rsidRPr="00872410" w14:paraId="628DED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72410" w:rsidRPr="00872410" w14:paraId="1E826ED3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673409B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  <w14:ligatures w14:val="none"/>
                                </w:rPr>
                                <w:t>С какими проблемами сталкиваются инвесторы?</w:t>
                              </w:r>
                            </w:p>
                          </w:tc>
                        </w:tr>
                      </w:tbl>
                      <w:p w14:paraId="0CE25971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79E81886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57D8CEF3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34EC43F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72410" w:rsidRPr="00872410" w14:paraId="0A232BD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72410" w:rsidRPr="00872410" w14:paraId="0BABB10B" w14:textId="7777777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338836D1" w14:textId="5FB9923E" w:rsidR="00872410" w:rsidRPr="00872410" w:rsidRDefault="00872410" w:rsidP="00872410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  <w:drawing>
                                  <wp:inline distT="0" distB="0" distL="0" distR="0" wp14:anchorId="59CD912A" wp14:editId="1E8B43ED">
                                    <wp:extent cx="5940425" cy="2916555"/>
                                    <wp:effectExtent l="0" t="0" r="3175" b="0"/>
                                    <wp:docPr id="1838995519" name="Рисунок 1">
                                      <a:hlinkClick xmlns:a="http://schemas.openxmlformats.org/drawingml/2006/main" r:id="rId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>
                                              <a:hlinkClick r:id="rId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0425" cy="2916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4B3A08D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0255E985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6F77055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39401C0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72410" w:rsidRPr="00872410" w14:paraId="7266F59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72410" w:rsidRPr="00872410" w14:paraId="6AB03A2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9D606B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Уважаемые предприниматели, просим вас принять участие в исследовании!</w:t>
                              </w:r>
                            </w:p>
                            <w:p w14:paraId="5988C628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С 1 по 15 августа</w:t>
                              </w:r>
                              <w:r w:rsidRPr="00872410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 xml:space="preserve"> во всех регионах России проводится опрос в рамках проекта по развитию механизма обратной связи с инвестором в субъектах РФ</w:t>
                              </w:r>
                            </w:p>
                            <w:p w14:paraId="6F26CBD6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Опрос направлен на выявление самых острых и распространенных проблем, с которыми сталкиваются инвесторы.</w:t>
                              </w:r>
                            </w:p>
                            <w:p w14:paraId="3E66D2BE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Принять участие в опросе может любой владелец или руководитель организации, инвестирующий в проекты, реализуемые на территории Кировской области.</w:t>
                              </w:r>
                            </w:p>
                            <w:p w14:paraId="09AFA290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Размер организации – малый, средний или большой - не имеет значения.</w:t>
                              </w:r>
                            </w:p>
                            <w:p w14:paraId="31FC1221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Пройти опрос можно по ссылке:</w:t>
                              </w:r>
                            </w:p>
                            <w:p w14:paraId="2E504F16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hyperlink r:id="rId9" w:tgtFrame="_blank" w:history="1">
                                <w:r w:rsidRPr="00872410">
                                  <w:rPr>
                                    <w:rFonts w:ascii="Arial" w:eastAsia="Times New Roman" w:hAnsi="Arial" w:cs="Arial"/>
                                    <w:color w:val="0068A5"/>
                                    <w:kern w:val="0"/>
                                    <w:sz w:val="21"/>
                                    <w:szCs w:val="21"/>
                                    <w:u w:val="single"/>
                                    <w:lang w:eastAsia="ru-RU"/>
                                    <w14:ligatures w14:val="none"/>
                                  </w:rPr>
                                  <w:t>https://online-sociology.ru/poll?uuid=94ab3ae8-fdf6-4a51-955c-b992ef2bc28a&amp;utm_source=mailout</w:t>
                                </w:r>
                              </w:hyperlink>
                            </w:p>
                            <w:p w14:paraId="59F6C353" w14:textId="77777777" w:rsidR="00872410" w:rsidRPr="00872410" w:rsidRDefault="00872410" w:rsidP="00872410">
                              <w:pPr>
                                <w:spacing w:after="0" w:line="288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</w:pPr>
                              <w:r w:rsidRPr="00872410">
                                <w:rPr>
                                  <w:rFonts w:ascii="Arial" w:eastAsia="Times New Roman" w:hAnsi="Arial" w:cs="Arial"/>
                                  <w:color w:val="000000"/>
                                  <w:kern w:val="0"/>
                                  <w:sz w:val="21"/>
                                  <w:szCs w:val="21"/>
                                  <w:lang w:eastAsia="ru-RU"/>
                                  <w14:ligatures w14:val="none"/>
                                </w:rPr>
                                <w:t>Проект по развитию механизма обратной связи с инвестором в субъектах Российской Федерации разработан Министерством экономического развития РФ совместно с АНО «Диалог» в рамках реализации системы поддержки новых инвестиционных проектов («Региональный инвестиционный стандарт»).</w:t>
                              </w:r>
                            </w:p>
                          </w:tc>
                        </w:tr>
                      </w:tbl>
                      <w:p w14:paraId="05B4567F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72E794B0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6B80D8CA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ru-RU"/>
                <w14:ligatures w14:val="none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72410" w:rsidRPr="00872410" w14:paraId="0B13BB8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72410" w:rsidRPr="00872410" w14:paraId="04C94B9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72410" w:rsidRPr="00872410" w14:paraId="146AA47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09B4D1" w14:textId="77777777" w:rsidR="00872410" w:rsidRPr="00872410" w:rsidRDefault="00872410" w:rsidP="008724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ru-RU"/>
                                  <w14:ligatures w14:val="none"/>
                                </w:rPr>
                              </w:pPr>
                              <w:hyperlink r:id="rId10" w:tgtFrame="_blank" w:history="1">
                                <w:r w:rsidRPr="0087241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kern w:val="0"/>
                                    <w:sz w:val="24"/>
                                    <w:szCs w:val="24"/>
                                    <w:u w:val="single"/>
                                    <w:bdr w:val="none" w:sz="0" w:space="0" w:color="auto" w:frame="1"/>
                                    <w:shd w:val="clear" w:color="auto" w:fill="3AAEE0"/>
                                    <w:lang w:eastAsia="ru-RU"/>
                                    <w14:ligatures w14:val="none"/>
                                  </w:rPr>
                                  <w:t>Пройти опрос</w:t>
                                </w:r>
                              </w:hyperlink>
                            </w:p>
                          </w:tc>
                        </w:tr>
                      </w:tbl>
                      <w:p w14:paraId="5A33802E" w14:textId="77777777" w:rsidR="00872410" w:rsidRPr="00872410" w:rsidRDefault="00872410" w:rsidP="008724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kern w:val="0"/>
                            <w:sz w:val="24"/>
                            <w:szCs w:val="24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3965A264" w14:textId="77777777" w:rsidR="00872410" w:rsidRPr="00872410" w:rsidRDefault="00872410" w:rsidP="00872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0F0F1FA4" w14:textId="77777777" w:rsidR="00872410" w:rsidRPr="00872410" w:rsidRDefault="00872410" w:rsidP="008724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F9D410" w14:textId="77777777" w:rsidR="0048555C" w:rsidRDefault="0048555C"/>
    <w:sectPr w:rsidR="0048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C"/>
    <w:rsid w:val="0048555C"/>
    <w:rsid w:val="0087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17D41-7CCE-48D4-8910-59E50BC5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72410"/>
    <w:rPr>
      <w:color w:val="0000FF"/>
      <w:u w:val="single"/>
    </w:rPr>
  </w:style>
  <w:style w:type="character" w:customStyle="1" w:styleId="js-phone-number">
    <w:name w:val="js-phone-number"/>
    <w:basedOn w:val="a0"/>
    <w:rsid w:val="00872410"/>
  </w:style>
  <w:style w:type="character" w:customStyle="1" w:styleId="tinymce-placeholdermrcssattr">
    <w:name w:val="tinymce-placeholder_mr_css_attr"/>
    <w:basedOn w:val="a0"/>
    <w:rsid w:val="00872410"/>
  </w:style>
  <w:style w:type="paragraph" w:styleId="a4">
    <w:name w:val="Normal (Web)"/>
    <w:basedOn w:val="a"/>
    <w:uiPriority w:val="99"/>
    <w:semiHidden/>
    <w:unhideWhenUsed/>
    <w:rsid w:val="0087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872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kfppru.trckmg.com/app/click/122927/1569565673/?goto_url=https%3A%2F%2Fonline-sociology.ru%2Fpoll%3Fuuid%3D94ab3ae8-fdf6-4a51-955c-b992ef2bc28a%26utm_source%3Dmailout%26utm_campaign%3D169142566544%26utm_medium%3Dema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mail@kfpp.ru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78332410410" TargetMode="External"/><Relationship Id="rId10" Type="http://schemas.openxmlformats.org/officeDocument/2006/relationships/hyperlink" Target="https://kfppru.trckmg.com/app/click/122927/1569565673/?goto_url=https%3A%2F%2Fonline-sociology.ru%2Fpoll%3Fuuid%3D94ab3ae8-fdf6-4a51-955c-b992ef2bc28a%26utm_source%3Dmailout%26utm_campaign%3D169142566544%26utm_medium%3Demai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fppru.trckmg.com/app/click/122927/1569565673/?goto_url=https%3A%2F%2Fonline-sociology.ru%2Fpoll%3Fuuid%3D94ab3ae8-fdf6-4a51-955c-b992ef2bc28a%26utm_source%3Dmailout%26utm_campaign%3D169142566544%26utm_medium%3De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2023-08-08T05:13:00Z</dcterms:created>
  <dcterms:modified xsi:type="dcterms:W3CDTF">2023-08-08T05:14:00Z</dcterms:modified>
</cp:coreProperties>
</file>