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FE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Приложение</w:t>
      </w:r>
    </w:p>
    <w:p w:rsidR="00116CE9" w:rsidRDefault="00116CE9" w:rsidP="00116CE9">
      <w:pPr>
        <w:ind w:firstLine="12780"/>
        <w:jc w:val="right"/>
        <w:rPr>
          <w:rFonts w:eastAsia="A"/>
          <w:sz w:val="28"/>
          <w:szCs w:val="28"/>
        </w:rPr>
      </w:pPr>
    </w:p>
    <w:p w:rsidR="00116CE9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УТВЕРЖДЕН</w:t>
      </w:r>
    </w:p>
    <w:p w:rsidR="00BC688D" w:rsidRDefault="000A1D1B" w:rsidP="000A1D1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116CE9" w:rsidRDefault="00BC688D" w:rsidP="000A1D1B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116CE9">
        <w:rPr>
          <w:rFonts w:eastAsia="A"/>
          <w:sz w:val="28"/>
          <w:szCs w:val="28"/>
        </w:rPr>
        <w:t xml:space="preserve">постановлением администрации </w:t>
      </w:r>
    </w:p>
    <w:p w:rsidR="00116CE9" w:rsidRDefault="00116CE9" w:rsidP="00116CE9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</w:t>
      </w:r>
    </w:p>
    <w:p w:rsidR="00116CE9" w:rsidRPr="00A47FFE" w:rsidRDefault="00116CE9" w:rsidP="00116CE9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7854DD">
        <w:rPr>
          <w:rFonts w:eastAsia="A"/>
          <w:sz w:val="28"/>
          <w:szCs w:val="28"/>
        </w:rPr>
        <w:t>о</w:t>
      </w:r>
      <w:r w:rsidR="006F1513">
        <w:rPr>
          <w:rFonts w:eastAsia="A"/>
          <w:sz w:val="28"/>
          <w:szCs w:val="28"/>
        </w:rPr>
        <w:t>т 21.04.2023</w:t>
      </w:r>
      <w:bookmarkStart w:id="0" w:name="_GoBack"/>
      <w:bookmarkEnd w:id="0"/>
      <w:r w:rsidR="006F1513">
        <w:rPr>
          <w:rFonts w:eastAsia="A"/>
          <w:sz w:val="28"/>
          <w:szCs w:val="28"/>
        </w:rPr>
        <w:t xml:space="preserve"> № 351</w:t>
      </w:r>
    </w:p>
    <w:p w:rsidR="005209E1" w:rsidRDefault="00A47FFE" w:rsidP="00BC4822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  <w:r w:rsidR="00747A69">
        <w:rPr>
          <w:rFonts w:eastAsia="A"/>
          <w:b/>
          <w:sz w:val="28"/>
          <w:szCs w:val="28"/>
        </w:rPr>
        <w:t xml:space="preserve"> </w:t>
      </w:r>
    </w:p>
    <w:p w:rsidR="00E30D39" w:rsidRDefault="00747A69" w:rsidP="00BC4822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на </w:t>
      </w:r>
      <w:r w:rsidR="00E30D39">
        <w:rPr>
          <w:rFonts w:eastAsia="A"/>
          <w:b/>
          <w:sz w:val="28"/>
          <w:szCs w:val="28"/>
        </w:rPr>
        <w:t>20</w:t>
      </w:r>
      <w:r w:rsidR="009E777C">
        <w:rPr>
          <w:rFonts w:eastAsia="A"/>
          <w:b/>
          <w:sz w:val="28"/>
          <w:szCs w:val="28"/>
        </w:rPr>
        <w:t>2</w:t>
      </w:r>
      <w:r w:rsidR="004C5809">
        <w:rPr>
          <w:rFonts w:eastAsia="A"/>
          <w:b/>
          <w:sz w:val="28"/>
          <w:szCs w:val="28"/>
        </w:rPr>
        <w:t>3</w:t>
      </w:r>
      <w:r>
        <w:rPr>
          <w:rFonts w:eastAsia="A"/>
          <w:b/>
          <w:sz w:val="28"/>
          <w:szCs w:val="28"/>
        </w:rPr>
        <w:t xml:space="preserve"> год </w:t>
      </w:r>
      <w:r w:rsidR="00BC4822" w:rsidRPr="00BC4822">
        <w:rPr>
          <w:b/>
          <w:sz w:val="28"/>
          <w:szCs w:val="28"/>
        </w:rPr>
        <w:t xml:space="preserve">реализации </w:t>
      </w:r>
      <w:r w:rsidR="00B646B7">
        <w:rPr>
          <w:rFonts w:eastAsia="A"/>
          <w:b/>
          <w:sz w:val="28"/>
          <w:szCs w:val="28"/>
        </w:rPr>
        <w:t>муниципаль</w:t>
      </w:r>
      <w:r w:rsidR="00BC4822" w:rsidRPr="00BC4822">
        <w:rPr>
          <w:b/>
          <w:sz w:val="28"/>
          <w:szCs w:val="28"/>
        </w:rPr>
        <w:t xml:space="preserve">ной </w:t>
      </w:r>
      <w:r w:rsidR="00BC4822" w:rsidRPr="00E30D39">
        <w:rPr>
          <w:b/>
          <w:sz w:val="28"/>
          <w:szCs w:val="28"/>
        </w:rPr>
        <w:t xml:space="preserve">программы </w:t>
      </w:r>
      <w:r w:rsidR="00466602" w:rsidRPr="00E30D39">
        <w:rPr>
          <w:b/>
          <w:sz w:val="28"/>
          <w:szCs w:val="28"/>
        </w:rPr>
        <w:t xml:space="preserve"> </w:t>
      </w:r>
    </w:p>
    <w:p w:rsidR="00116CE9" w:rsidRDefault="00E30D39" w:rsidP="00BC4822">
      <w:pPr>
        <w:jc w:val="center"/>
        <w:rPr>
          <w:b/>
          <w:sz w:val="28"/>
          <w:szCs w:val="28"/>
        </w:rPr>
      </w:pPr>
      <w:r w:rsidRPr="00E30D39">
        <w:rPr>
          <w:b/>
          <w:sz w:val="28"/>
          <w:szCs w:val="28"/>
        </w:rPr>
        <w:t>«Повышение эффективности реализации молодежно</w:t>
      </w:r>
      <w:r w:rsidR="00116CE9">
        <w:rPr>
          <w:b/>
          <w:sz w:val="28"/>
          <w:szCs w:val="28"/>
        </w:rPr>
        <w:t xml:space="preserve">й политики в </w:t>
      </w:r>
      <w:proofErr w:type="spellStart"/>
      <w:r w:rsidR="00116CE9">
        <w:rPr>
          <w:b/>
          <w:sz w:val="28"/>
          <w:szCs w:val="28"/>
        </w:rPr>
        <w:t>Малмыжском</w:t>
      </w:r>
      <w:proofErr w:type="spellEnd"/>
      <w:r w:rsidR="00116CE9">
        <w:rPr>
          <w:b/>
          <w:sz w:val="28"/>
          <w:szCs w:val="28"/>
        </w:rPr>
        <w:t xml:space="preserve"> районе»</w:t>
      </w:r>
      <w:r w:rsidR="00E05474">
        <w:rPr>
          <w:b/>
          <w:sz w:val="28"/>
          <w:szCs w:val="28"/>
        </w:rPr>
        <w:t xml:space="preserve"> на 2014 – 202</w:t>
      </w:r>
      <w:r w:rsidR="009E777C">
        <w:rPr>
          <w:b/>
          <w:sz w:val="28"/>
          <w:szCs w:val="28"/>
        </w:rPr>
        <w:t>5</w:t>
      </w:r>
      <w:r w:rsidR="00EB03D1">
        <w:rPr>
          <w:b/>
          <w:sz w:val="28"/>
          <w:szCs w:val="28"/>
        </w:rPr>
        <w:t xml:space="preserve"> годы</w:t>
      </w:r>
    </w:p>
    <w:p w:rsidR="00BC4822" w:rsidRDefault="00466602" w:rsidP="00BC4822">
      <w:pPr>
        <w:jc w:val="center"/>
        <w:rPr>
          <w:b/>
          <w:sz w:val="18"/>
          <w:szCs w:val="18"/>
        </w:rPr>
      </w:pPr>
      <w:r w:rsidRPr="00E30D39">
        <w:rPr>
          <w:b/>
          <w:sz w:val="28"/>
          <w:szCs w:val="28"/>
        </w:rPr>
        <w:t xml:space="preserve">                                            </w:t>
      </w:r>
      <w:r w:rsidR="00A25611" w:rsidRPr="00E30D39">
        <w:rPr>
          <w:rFonts w:eastAsia="A"/>
          <w:b/>
          <w:sz w:val="28"/>
          <w:szCs w:val="28"/>
        </w:rPr>
        <w:t xml:space="preserve">                           </w:t>
      </w:r>
      <w:r w:rsidRPr="00E30D39">
        <w:rPr>
          <w:b/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="-324" w:tblpY="4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894"/>
        <w:gridCol w:w="2268"/>
        <w:gridCol w:w="1417"/>
        <w:gridCol w:w="1418"/>
        <w:gridCol w:w="2268"/>
        <w:gridCol w:w="1134"/>
        <w:gridCol w:w="2977"/>
      </w:tblGrid>
      <w:tr w:rsidR="00623049" w:rsidRPr="002B4448" w:rsidTr="005D7EE3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623049" w:rsidRPr="002B4448" w:rsidRDefault="00623049" w:rsidP="005D7EE3">
            <w:pPr>
              <w:ind w:right="-108"/>
              <w:jc w:val="center"/>
              <w:rPr>
                <w:rFonts w:eastAsia="A"/>
              </w:rPr>
            </w:pPr>
            <w:r w:rsidRPr="002B4448">
              <w:rPr>
                <w:rFonts w:eastAsia="A"/>
              </w:rPr>
              <w:t xml:space="preserve">№ </w:t>
            </w:r>
            <w:proofErr w:type="gramStart"/>
            <w:r w:rsidRPr="002B4448">
              <w:rPr>
                <w:rFonts w:eastAsia="A"/>
              </w:rPr>
              <w:t>п</w:t>
            </w:r>
            <w:proofErr w:type="gramEnd"/>
            <w:r w:rsidRPr="002B4448">
              <w:rPr>
                <w:rFonts w:eastAsia="A"/>
              </w:rPr>
              <w:t>/п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 xml:space="preserve">Наименование 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3049" w:rsidRPr="002B4448" w:rsidRDefault="00812422" w:rsidP="005D7EE3">
            <w:pPr>
              <w:jc w:val="center"/>
            </w:pPr>
            <w:r w:rsidRPr="002B4448">
              <w:t>Ответственный исполнитель</w:t>
            </w:r>
          </w:p>
          <w:p w:rsidR="00623049" w:rsidRPr="002B4448" w:rsidRDefault="001015CE" w:rsidP="005D7EE3">
            <w:pPr>
              <w:jc w:val="center"/>
              <w:rPr>
                <w:vertAlign w:val="subscript"/>
              </w:rPr>
            </w:pPr>
            <w:r w:rsidRPr="002B4448">
              <w:rPr>
                <w:vertAlign w:val="subscript"/>
              </w:rPr>
              <w:t>(соисполнитель)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Срок реализации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мероприятия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Источники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23049" w:rsidRPr="002B4448" w:rsidRDefault="00BC688D" w:rsidP="005D7EE3">
            <w:pPr>
              <w:jc w:val="center"/>
            </w:pPr>
            <w:r w:rsidRPr="002B4448">
              <w:t xml:space="preserve">Плановые бюджетные ассигнования на </w:t>
            </w:r>
            <w:r w:rsidR="00D35156" w:rsidRPr="002B4448">
              <w:t>20</w:t>
            </w:r>
            <w:r w:rsidR="009E777C" w:rsidRPr="002B4448">
              <w:t>2</w:t>
            </w:r>
            <w:r w:rsidR="008A2B2E">
              <w:t>3</w:t>
            </w:r>
          </w:p>
          <w:p w:rsidR="006216E6" w:rsidRPr="002B4448" w:rsidRDefault="00623049" w:rsidP="005D7EE3">
            <w:pPr>
              <w:jc w:val="center"/>
              <w:rPr>
                <w:rFonts w:eastAsia="A"/>
              </w:rPr>
            </w:pPr>
            <w:r w:rsidRPr="002B4448">
              <w:t>год,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 xml:space="preserve"> (тыс. рублей)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Ожидаемый</w:t>
            </w:r>
          </w:p>
          <w:p w:rsidR="00623049" w:rsidRPr="002B4448" w:rsidRDefault="00623049" w:rsidP="005D7EE3">
            <w:pPr>
              <w:jc w:val="center"/>
            </w:pPr>
            <w:r w:rsidRPr="002B4448">
              <w:t xml:space="preserve">результат реализации </w:t>
            </w:r>
          </w:p>
          <w:p w:rsidR="00623049" w:rsidRPr="002B4448" w:rsidRDefault="00623049" w:rsidP="005D7EE3">
            <w:pPr>
              <w:jc w:val="center"/>
            </w:pPr>
            <w:r w:rsidRPr="002B4448">
              <w:t>мероприяти</w:t>
            </w:r>
            <w:r w:rsidR="00DE1327" w:rsidRPr="002B4448">
              <w:t>я</w:t>
            </w:r>
            <w:r w:rsidRPr="002B4448">
              <w:t xml:space="preserve"> программы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 xml:space="preserve"> (краткое </w:t>
            </w:r>
            <w:r w:rsidR="009A1A00" w:rsidRPr="002B4448">
              <w:rPr>
                <w:rFonts w:eastAsia="A"/>
              </w:rPr>
              <w:t>о</w:t>
            </w:r>
            <w:r w:rsidRPr="002B4448">
              <w:t>писание)*</w:t>
            </w:r>
          </w:p>
        </w:tc>
      </w:tr>
      <w:tr w:rsidR="00623049" w:rsidRPr="002B4448" w:rsidTr="005D7EE3">
        <w:trPr>
          <w:tblHeader/>
        </w:trPr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1417" w:type="dxa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начало</w:t>
            </w:r>
          </w:p>
          <w:p w:rsidR="00623049" w:rsidRPr="002B4448" w:rsidRDefault="00623049" w:rsidP="005D7EE3">
            <w:pPr>
              <w:jc w:val="center"/>
            </w:pPr>
            <w:r w:rsidRPr="002B4448">
              <w:t>реализации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623049" w:rsidRPr="002B4448" w:rsidRDefault="00623049" w:rsidP="005D7EE3">
            <w:pPr>
              <w:jc w:val="center"/>
            </w:pPr>
            <w:r w:rsidRPr="002B4448">
              <w:t>окончание</w:t>
            </w:r>
          </w:p>
          <w:p w:rsidR="00623049" w:rsidRPr="002B4448" w:rsidRDefault="00623049" w:rsidP="005D7EE3">
            <w:pPr>
              <w:jc w:val="center"/>
            </w:pPr>
            <w:r w:rsidRPr="002B4448">
              <w:t>реализации</w:t>
            </w:r>
          </w:p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  <w:r w:rsidRPr="002B4448">
              <w:t>мероприятия</w:t>
            </w:r>
          </w:p>
        </w:tc>
        <w:tc>
          <w:tcPr>
            <w:tcW w:w="2268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 w:val="restart"/>
            <w:shd w:val="clear" w:color="auto" w:fill="auto"/>
          </w:tcPr>
          <w:p w:rsidR="00623049" w:rsidRDefault="00623049" w:rsidP="005D7EE3">
            <w:pPr>
              <w:jc w:val="center"/>
            </w:pPr>
          </w:p>
        </w:tc>
        <w:tc>
          <w:tcPr>
            <w:tcW w:w="2894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Муниципальная программа</w:t>
            </w:r>
            <w:r w:rsidR="001C71AD" w:rsidRPr="00B02F56">
              <w:rPr>
                <w:sz w:val="22"/>
                <w:szCs w:val="22"/>
              </w:rPr>
              <w:t xml:space="preserve"> «Повышение эффективности реализации молодежной политики в </w:t>
            </w:r>
            <w:proofErr w:type="spellStart"/>
            <w:r w:rsidR="001C71AD" w:rsidRPr="00B02F56">
              <w:rPr>
                <w:sz w:val="22"/>
                <w:szCs w:val="22"/>
              </w:rPr>
              <w:t>Малмыжском</w:t>
            </w:r>
            <w:proofErr w:type="spellEnd"/>
            <w:r w:rsidR="001C71AD" w:rsidRPr="00B02F56">
              <w:rPr>
                <w:sz w:val="22"/>
                <w:szCs w:val="22"/>
              </w:rPr>
              <w:t xml:space="preserve"> районе»</w:t>
            </w:r>
            <w:r w:rsidR="008838A2" w:rsidRPr="00B02F56">
              <w:rPr>
                <w:sz w:val="22"/>
                <w:szCs w:val="22"/>
              </w:rPr>
              <w:t xml:space="preserve"> на 2014 – 202</w:t>
            </w:r>
            <w:r w:rsidR="009E777C" w:rsidRPr="00B02F56">
              <w:rPr>
                <w:sz w:val="22"/>
                <w:szCs w:val="22"/>
              </w:rPr>
              <w:t>5</w:t>
            </w:r>
            <w:r w:rsidR="008838A2" w:rsidRPr="00B02F5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3B7DB1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C5809">
              <w:rPr>
                <w:sz w:val="22"/>
                <w:szCs w:val="22"/>
              </w:rPr>
              <w:t>69</w:t>
            </w:r>
            <w:r w:rsidR="003D5329" w:rsidRPr="00B02F56">
              <w:rPr>
                <w:sz w:val="22"/>
                <w:szCs w:val="22"/>
              </w:rPr>
              <w:t>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ind w:right="-108"/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="006216E6"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="006216E6"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="006216E6"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623049" w:rsidRPr="00B02F56" w:rsidRDefault="003B7DB1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C5809">
              <w:rPr>
                <w:sz w:val="22"/>
                <w:szCs w:val="22"/>
              </w:rPr>
              <w:t>69</w:t>
            </w:r>
            <w:r w:rsidR="003D5329" w:rsidRPr="00B02F56">
              <w:rPr>
                <w:sz w:val="22"/>
                <w:szCs w:val="22"/>
              </w:rPr>
              <w:t>,0</w:t>
            </w: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623049" w:rsidRPr="002B4448" w:rsidTr="005D7EE3">
        <w:tc>
          <w:tcPr>
            <w:tcW w:w="900" w:type="dxa"/>
            <w:vMerge/>
            <w:shd w:val="clear" w:color="auto" w:fill="auto"/>
          </w:tcPr>
          <w:p w:rsidR="00623049" w:rsidRPr="00A07BC5" w:rsidRDefault="00623049" w:rsidP="005D7E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23049" w:rsidRPr="00B02F56" w:rsidRDefault="0062304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623049" w:rsidRPr="002B4448" w:rsidRDefault="00623049" w:rsidP="005D7EE3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623049" w:rsidRPr="002B4448" w:rsidRDefault="00623049" w:rsidP="005D7EE3">
            <w:pPr>
              <w:jc w:val="center"/>
              <w:rPr>
                <w:vertAlign w:val="subscript"/>
              </w:rPr>
            </w:pPr>
          </w:p>
        </w:tc>
      </w:tr>
      <w:tr w:rsidR="000A3510" w:rsidRPr="00A07BC5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0A3510" w:rsidRPr="00B02F56" w:rsidRDefault="00841826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9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«Информационная поддержка»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0A3510" w:rsidP="00B03FA5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 xml:space="preserve">управление </w:t>
            </w:r>
            <w:r w:rsidR="00B03FA5">
              <w:rPr>
                <w:sz w:val="22"/>
                <w:szCs w:val="22"/>
              </w:rPr>
              <w:t>инвестиционной и социальной политики</w:t>
            </w:r>
            <w:r w:rsidRPr="00B02F56">
              <w:rPr>
                <w:sz w:val="22"/>
                <w:szCs w:val="22"/>
              </w:rPr>
              <w:t xml:space="preserve"> администрации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4B09C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</w:t>
            </w:r>
            <w:r w:rsidR="000A3510" w:rsidRPr="00B02F56">
              <w:rPr>
                <w:sz w:val="22"/>
                <w:szCs w:val="22"/>
              </w:rPr>
              <w:t xml:space="preserve"> не требуется</w:t>
            </w:r>
          </w:p>
        </w:tc>
        <w:tc>
          <w:tcPr>
            <w:tcW w:w="113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A3510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1.1</w:t>
            </w:r>
          </w:p>
        </w:tc>
        <w:tc>
          <w:tcPr>
            <w:tcW w:w="289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Взаимодействие со средствами массовой информации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инвестиционной и социальной политики</w:t>
            </w:r>
            <w:r w:rsidRPr="00B02F56">
              <w:rPr>
                <w:sz w:val="22"/>
                <w:szCs w:val="22"/>
              </w:rPr>
              <w:t xml:space="preserve"> администрации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</w:t>
            </w:r>
            <w:r w:rsidR="00BC688D" w:rsidRPr="00B02F56">
              <w:rPr>
                <w:sz w:val="22"/>
                <w:szCs w:val="22"/>
              </w:rPr>
              <w:t>20</w:t>
            </w:r>
            <w:r w:rsidR="009E777C" w:rsidRPr="00B02F56">
              <w:rPr>
                <w:sz w:val="22"/>
                <w:szCs w:val="22"/>
              </w:rPr>
              <w:t>2</w:t>
            </w:r>
            <w:r w:rsidR="004C580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</w:t>
            </w:r>
            <w:r w:rsidR="004B09C0" w:rsidRPr="00B02F56">
              <w:rPr>
                <w:sz w:val="22"/>
                <w:szCs w:val="22"/>
              </w:rPr>
              <w:t>е</w:t>
            </w:r>
            <w:r w:rsidRPr="00B02F56">
              <w:rPr>
                <w:sz w:val="22"/>
                <w:szCs w:val="22"/>
              </w:rPr>
              <w:t xml:space="preserve"> не требуется</w:t>
            </w:r>
          </w:p>
        </w:tc>
        <w:tc>
          <w:tcPr>
            <w:tcW w:w="1134" w:type="dxa"/>
            <w:shd w:val="clear" w:color="auto" w:fill="auto"/>
          </w:tcPr>
          <w:p w:rsidR="000A3510" w:rsidRPr="00B02F56" w:rsidRDefault="000A3510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0A3510" w:rsidRPr="00B02F56" w:rsidRDefault="001277AE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ш</w:t>
            </w:r>
            <w:r w:rsidR="000A3510" w:rsidRPr="00B02F56">
              <w:rPr>
                <w:sz w:val="22"/>
                <w:szCs w:val="22"/>
              </w:rPr>
              <w:t>ирокомасштабное информирование заинтересованных лиц о формах и условиях государственной поддержки, о проводимых районных</w:t>
            </w:r>
            <w:r w:rsidR="004B09C0" w:rsidRPr="00B02F56">
              <w:rPr>
                <w:sz w:val="22"/>
                <w:szCs w:val="22"/>
              </w:rPr>
              <w:t>, межрайонных областных конкурсах, фестивалях</w:t>
            </w:r>
            <w:r w:rsidR="000A3510" w:rsidRPr="00B02F56">
              <w:rPr>
                <w:sz w:val="22"/>
                <w:szCs w:val="22"/>
              </w:rPr>
              <w:t xml:space="preserve"> и т.д.</w:t>
            </w:r>
          </w:p>
        </w:tc>
      </w:tr>
      <w:tr w:rsidR="00B03FA5" w:rsidRPr="00821D92" w:rsidTr="005D7EE3">
        <w:trPr>
          <w:trHeight w:val="165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1.2</w:t>
            </w: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Участие в консилиумах, направленных на профилактику негативных  явлений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40976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40976">
              <w:rPr>
                <w:sz w:val="22"/>
                <w:szCs w:val="22"/>
              </w:rPr>
              <w:t>Малмыжского</w:t>
            </w:r>
            <w:proofErr w:type="spellEnd"/>
            <w:r w:rsidRPr="0014097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рассмотрение вопросов межведомственной работы с молодежью, составление планов межведомственной работы</w:t>
            </w:r>
          </w:p>
        </w:tc>
      </w:tr>
      <w:tr w:rsidR="00B03FA5" w:rsidRPr="00821D92" w:rsidTr="005D7EE3">
        <w:trPr>
          <w:trHeight w:val="1772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Оказание информационной, межведомственной и межсекторной поддержки молодежным объединениям  «Совет  молодежи», «Совет старшеклассников»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40976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40976">
              <w:rPr>
                <w:sz w:val="22"/>
                <w:szCs w:val="22"/>
              </w:rPr>
              <w:t>Малмыжского</w:t>
            </w:r>
            <w:proofErr w:type="spellEnd"/>
            <w:r w:rsidRPr="0014097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финансирования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  <w:r w:rsidRPr="00B02F56">
              <w:rPr>
                <w:rFonts w:eastAsia="A"/>
                <w:sz w:val="22"/>
                <w:szCs w:val="22"/>
              </w:rPr>
              <w:t>установление диалога молодежь-власть</w:t>
            </w: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</w:rPr>
            </w:pPr>
          </w:p>
        </w:tc>
      </w:tr>
      <w:tr w:rsidR="00B03FA5" w:rsidRPr="00821D92" w:rsidTr="005D7EE3">
        <w:trPr>
          <w:trHeight w:val="1380"/>
        </w:trPr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B03FA5" w:rsidRPr="00821D92" w:rsidRDefault="00B03FA5" w:rsidP="005D7EE3">
            <w:pPr>
              <w:jc w:val="center"/>
            </w:pPr>
            <w: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«Поддержка талантливой молодежи»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B03FA5" w:rsidRDefault="00B03FA5" w:rsidP="00B03FA5">
            <w:pPr>
              <w:jc w:val="center"/>
            </w:pPr>
            <w:r w:rsidRPr="00140976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40976">
              <w:rPr>
                <w:sz w:val="22"/>
                <w:szCs w:val="22"/>
              </w:rPr>
              <w:t>Малмыжского</w:t>
            </w:r>
            <w:proofErr w:type="spellEnd"/>
            <w:r w:rsidRPr="00140976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821D92" w:rsidTr="005D7EE3">
        <w:trPr>
          <w:trHeight w:val="1834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894" w:type="dxa"/>
            <w:tcBorders>
              <w:top w:val="single" w:sz="4" w:space="0" w:color="auto"/>
            </w:tcBorders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Участие в областных </w:t>
            </w:r>
            <w:proofErr w:type="spellStart"/>
            <w:r w:rsidRPr="00B02F56">
              <w:rPr>
                <w:sz w:val="22"/>
                <w:szCs w:val="22"/>
              </w:rPr>
              <w:t>грантовых</w:t>
            </w:r>
            <w:proofErr w:type="spellEnd"/>
            <w:r w:rsidRPr="00B02F56">
              <w:rPr>
                <w:sz w:val="22"/>
                <w:szCs w:val="22"/>
              </w:rPr>
              <w:t xml:space="preserve"> конкурсах. Реализация проектов в сфере молодежной политики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участие в областных конкурсах </w:t>
            </w:r>
            <w:proofErr w:type="spellStart"/>
            <w:r w:rsidRPr="00B02F56">
              <w:rPr>
                <w:sz w:val="22"/>
                <w:szCs w:val="22"/>
              </w:rPr>
              <w:t>грантовых</w:t>
            </w:r>
            <w:proofErr w:type="spellEnd"/>
            <w:r w:rsidRPr="00B02F56">
              <w:rPr>
                <w:sz w:val="22"/>
                <w:szCs w:val="22"/>
              </w:rPr>
              <w:t xml:space="preserve"> проектов. Реализация проекта.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2.2.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Обеспечение участия молодых специалистов в  районном конкурсе «</w:t>
            </w:r>
            <w:proofErr w:type="gramStart"/>
            <w:r w:rsidRPr="00B02F56">
              <w:rPr>
                <w:sz w:val="22"/>
                <w:szCs w:val="22"/>
              </w:rPr>
              <w:t>Лучший</w:t>
            </w:r>
            <w:proofErr w:type="gramEnd"/>
            <w:r w:rsidRPr="00B02F56">
              <w:rPr>
                <w:sz w:val="22"/>
                <w:szCs w:val="22"/>
              </w:rPr>
              <w:t xml:space="preserve"> по профессии»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лучших работников предприятий  в возрасте до 30 лет.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«Лидер года». Участие в областном конкурсе «Лидер года»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2,5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лидеров учебных заведений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районных фестивалей, конкурсов, направленных  на выявление и развитие творческого потенциала молодежи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2,5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талантливой молодежи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районного праздника «День молодежи»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02F56">
              <w:rPr>
                <w:sz w:val="22"/>
                <w:szCs w:val="22"/>
              </w:rPr>
              <w:t>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районного мероприятия посвященного Дню молодежи, организация конкурсов,  поощрение талантливой молодежи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2.6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 «Лучший молодой специалист»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</w:t>
            </w:r>
            <w:r w:rsidRPr="00162A5D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лучших работников предприятий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 «Лучший по профессии среди работников сельхоз предприятий»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02F56">
              <w:rPr>
                <w:sz w:val="22"/>
                <w:szCs w:val="22"/>
              </w:rPr>
              <w:t>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лучших работников сельскохозяйственных предприятий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2.8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мероприятия  «Костер дружбы»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межрегионального проекта «Костер дружбы»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«Воспитание гражданственности и патриотизма»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 фестиваля  военно-патриотической песни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01.10.202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и поощрение талантливой молодежи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 встреч с ветеранами Великой Отечественной войны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 встреч с ветеранами Великой Отечественной войны с молодежью района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районной спартакиады допризывной  и призывной молодежи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спортивных мероприятий, выявление и поощрение лучших</w:t>
            </w:r>
          </w:p>
        </w:tc>
      </w:tr>
      <w:tr w:rsidR="00B03FA5" w:rsidRPr="00821D92" w:rsidTr="005D7EE3">
        <w:trPr>
          <w:trHeight w:val="697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 дня  призывника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формирование положительного имиджа защитника родины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Всероссийской акции «Георгиевская ленточка»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01.05.202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10.05.202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раздача буклетов, ленточек символ Победы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3.6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помощи военно-патриотическим клубам, общественным объединениям района в приобретении оборудования, организации мероприятий, участии в областных мероприятиях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бюджет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приобретение инвентаря, призов на мероприятие по военно-патриотическому воспитанию молодежи</w:t>
            </w:r>
          </w:p>
        </w:tc>
      </w:tr>
      <w:tr w:rsidR="00B03FA5" w:rsidRPr="00821D92" w:rsidTr="005D7EE3">
        <w:trPr>
          <w:trHeight w:val="658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3.7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Реализация проекта  «Наша общая победа»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помощь волонтерам в создании видеоархива ветеранов - участников 1941-1945г. Великой Отечественной войне</w:t>
            </w:r>
          </w:p>
        </w:tc>
      </w:tr>
      <w:tr w:rsidR="00B03FA5" w:rsidRPr="00821D92" w:rsidTr="005D7EE3">
        <w:trPr>
          <w:trHeight w:val="69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3.8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районной акции  «Я гражданин России»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lastRenderedPageBreak/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выдача  паспортов молодежи получающих  впервые</w:t>
            </w:r>
          </w:p>
        </w:tc>
      </w:tr>
      <w:tr w:rsidR="00B03FA5" w:rsidRPr="00821D92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3.9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районной «Вахты памяти»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выставление почетного караула у памятника 9 мая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3.10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Поддержка деятельности поисковых отрядов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финансовое обеспечение деятельности поискового отряда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«Организация работы с молодыми семьями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Малмыжского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  <w:r w:rsidRPr="00B02F56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414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4.1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районной акции «День матери»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</w:t>
            </w:r>
            <w:r w:rsidRPr="00B02F56">
              <w:rPr>
                <w:sz w:val="22"/>
                <w:szCs w:val="22"/>
              </w:rPr>
              <w:t>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B02F56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популяризация и пропаганда материнства</w:t>
            </w:r>
            <w:proofErr w:type="gramStart"/>
            <w:r w:rsidRPr="00B02F56">
              <w:rPr>
                <w:sz w:val="22"/>
                <w:szCs w:val="22"/>
              </w:rPr>
              <w:t xml:space="preserve"> ,</w:t>
            </w:r>
            <w:proofErr w:type="gramEnd"/>
            <w:r w:rsidRPr="00B02F56">
              <w:rPr>
                <w:sz w:val="22"/>
                <w:szCs w:val="22"/>
              </w:rPr>
              <w:t xml:space="preserve"> организации акций</w:t>
            </w:r>
          </w:p>
        </w:tc>
      </w:tr>
      <w:tr w:rsidR="00B03FA5" w:rsidRPr="00B02F56" w:rsidTr="005D7EE3">
        <w:trPr>
          <w:trHeight w:val="844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4.2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районных конкурсов с участием  с молодых семей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конкурсы с молодыми семьями,  поощрение лучших молодых семей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Поддержка мероприятий, проводимых клубами молодых семей по месту жительства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поддержки клубам  молодых  семей клубов по месту жительства в проведении мероприятий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«Реализация комплекса мероприятий профилактической направленности»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районных акций, направленных  на профилактику негативных явлений (СПИД, ВИЧ, наркотики, алкоголь и т.д.)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раздача буклетов по профилактике негативных явлений</w:t>
            </w:r>
          </w:p>
        </w:tc>
      </w:tr>
      <w:tr w:rsidR="00B03FA5" w:rsidRPr="00B02F56" w:rsidTr="005D7EE3">
        <w:trPr>
          <w:trHeight w:val="419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Участие в межведомственной операции «Подросток»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вовлечение подростков в мероприятия профилактической направленности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ярмарок вакансий для молодежи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информирование подростков и молодежи о вакансиях временных и сезонных работ во время каникул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«Содействие развитию общественного движения, инициатив в молодежной среде</w:t>
            </w:r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Малмыжском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  <w:r w:rsidRPr="00B02F56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5,0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6.1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Координация работы волонтеров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развитие и популяризация волонтерского движения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добровольческих акций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распространение брошюр: «Агитация здорового образа жизни; Профилактика негативных явлений»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школьных социальных проектов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выявление лучших проектов  способствующих развитию района,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6.4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Областной акции «Добрая Вятка»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2,0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вовлечение населения в добровольческие акции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6.5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Поддержка деятельности детской организации «Юность Вятского края»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  <w:p w:rsidR="00B03FA5" w:rsidRDefault="00B03FA5" w:rsidP="00B03FA5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поддержки в организации мероприятий проводимых ЮВК</w:t>
            </w:r>
          </w:p>
        </w:tc>
      </w:tr>
      <w:tr w:rsidR="00B03FA5" w:rsidRPr="00B02F56" w:rsidTr="00B03FA5">
        <w:trPr>
          <w:trHeight w:val="699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«Вовлечение молодежи в мероприятия, направленные на здоровый образ жизни»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7.1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конкурса  по здоровому образу жизни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проведение соревнований, выявление и поощрение лучших. Популяризация здорового образа жизни</w:t>
            </w:r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7.2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 проведение районного туристического  слета молодежи. Участие в областном туристическом слете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01.08.202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01.10.202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бюджет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B02F56">
              <w:rPr>
                <w:sz w:val="22"/>
                <w:szCs w:val="22"/>
              </w:rPr>
              <w:t>турслёта</w:t>
            </w:r>
            <w:proofErr w:type="spellEnd"/>
            <w:proofErr w:type="gramStart"/>
            <w:r w:rsidRPr="00B02F56">
              <w:rPr>
                <w:sz w:val="22"/>
                <w:szCs w:val="22"/>
              </w:rPr>
              <w:t xml:space="preserve"> ,</w:t>
            </w:r>
            <w:proofErr w:type="gramEnd"/>
            <w:r w:rsidRPr="00B02F56">
              <w:rPr>
                <w:sz w:val="22"/>
                <w:szCs w:val="22"/>
              </w:rPr>
              <w:t xml:space="preserve"> поощрение лучших команд, по итогам соревнований обеспечение участия победителя соревнований в областном </w:t>
            </w:r>
            <w:proofErr w:type="spellStart"/>
            <w:r w:rsidRPr="00B02F56">
              <w:rPr>
                <w:sz w:val="22"/>
                <w:szCs w:val="22"/>
              </w:rPr>
              <w:t>турслете</w:t>
            </w:r>
            <w:proofErr w:type="spellEnd"/>
          </w:p>
        </w:tc>
      </w:tr>
      <w:tr w:rsidR="00B03FA5" w:rsidRPr="00B02F56" w:rsidTr="005D7EE3">
        <w:trPr>
          <w:trHeight w:val="1190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7.3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Содействие в организации соревнований по мотокроссу «</w:t>
            </w:r>
            <w:proofErr w:type="spellStart"/>
            <w:r w:rsidRPr="00B02F56">
              <w:rPr>
                <w:sz w:val="22"/>
                <w:szCs w:val="22"/>
              </w:rPr>
              <w:t>Болтушина</w:t>
            </w:r>
            <w:proofErr w:type="spellEnd"/>
            <w:r w:rsidRPr="00B02F56">
              <w:rPr>
                <w:sz w:val="22"/>
                <w:szCs w:val="22"/>
              </w:rPr>
              <w:t xml:space="preserve"> гора»</w:t>
            </w: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B02F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подготовка положения о соревновании, подготовка трассы, проведение соревнований</w:t>
            </w:r>
          </w:p>
        </w:tc>
      </w:tr>
      <w:tr w:rsidR="00B03FA5" w:rsidRPr="00B02F56" w:rsidTr="005D7EE3">
        <w:trPr>
          <w:trHeight w:val="319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8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Отдельное мероприятие «Обеспечение жильем молодых семей»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ind w:right="-108"/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56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88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64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Pr="00B02F56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4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8.1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Организация учета молодых семей, нуждающихся в </w:t>
            </w:r>
            <w:r w:rsidRPr="00B02F56">
              <w:rPr>
                <w:sz w:val="22"/>
                <w:szCs w:val="22"/>
              </w:rPr>
              <w:lastRenderedPageBreak/>
              <w:t>улучшении жилищных условий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lastRenderedPageBreak/>
              <w:t xml:space="preserve">управление инвестиционной и </w:t>
            </w:r>
            <w:r w:rsidRPr="00162A5D">
              <w:rPr>
                <w:sz w:val="22"/>
                <w:szCs w:val="22"/>
              </w:rPr>
              <w:lastRenderedPageBreak/>
              <w:t xml:space="preserve">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прием документов от молодых </w:t>
            </w:r>
            <w:proofErr w:type="gramStart"/>
            <w:r w:rsidRPr="00B02F56">
              <w:rPr>
                <w:sz w:val="22"/>
                <w:szCs w:val="22"/>
              </w:rPr>
              <w:t>семей</w:t>
            </w:r>
            <w:proofErr w:type="gramEnd"/>
            <w:r w:rsidRPr="00B02F56">
              <w:rPr>
                <w:sz w:val="22"/>
                <w:szCs w:val="22"/>
              </w:rPr>
              <w:t xml:space="preserve"> </w:t>
            </w:r>
            <w:r w:rsidRPr="00B02F56">
              <w:rPr>
                <w:sz w:val="22"/>
                <w:szCs w:val="22"/>
              </w:rPr>
              <w:lastRenderedPageBreak/>
              <w:t>нуждающихся в улучшении жилищных условий, ведение реестра молодых семей  нуждающихся в улучшении жилищных условий</w:t>
            </w:r>
          </w:p>
        </w:tc>
      </w:tr>
      <w:tr w:rsidR="00B03FA5" w:rsidRPr="00B02F56" w:rsidTr="005D7EE3">
        <w:trPr>
          <w:trHeight w:val="24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lastRenderedPageBreak/>
              <w:t>8.2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Организация информационно - разъяснительной работы среди населения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информирование населения об областных и районных программах поддержки молодых семей, размещение информации о жилищных программах для молодежи в районной газете «</w:t>
            </w:r>
            <w:proofErr w:type="gramStart"/>
            <w:r w:rsidRPr="00B02F56">
              <w:rPr>
                <w:sz w:val="22"/>
                <w:szCs w:val="22"/>
              </w:rPr>
              <w:t>Сельская</w:t>
            </w:r>
            <w:proofErr w:type="gramEnd"/>
            <w:r w:rsidRPr="00B02F56">
              <w:rPr>
                <w:sz w:val="22"/>
                <w:szCs w:val="22"/>
              </w:rPr>
              <w:t xml:space="preserve"> правда» и на официальном сайте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</w:t>
            </w:r>
          </w:p>
        </w:tc>
      </w:tr>
      <w:tr w:rsidR="00B03FA5" w:rsidRPr="00B02F56" w:rsidTr="005D7EE3">
        <w:trPr>
          <w:trHeight w:val="1766"/>
        </w:trPr>
        <w:tc>
          <w:tcPr>
            <w:tcW w:w="900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8.3</w:t>
            </w:r>
          </w:p>
        </w:tc>
        <w:tc>
          <w:tcPr>
            <w:tcW w:w="289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Формирование списков молодых семей для участия в программе</w:t>
            </w:r>
          </w:p>
        </w:tc>
        <w:tc>
          <w:tcPr>
            <w:tcW w:w="2268" w:type="dxa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  <w:r w:rsidRPr="00B02F56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прием документов от молодых семей</w:t>
            </w:r>
          </w:p>
        </w:tc>
      </w:tr>
      <w:tr w:rsidR="00B03FA5" w:rsidRPr="00B02F56" w:rsidTr="005D7EE3">
        <w:trPr>
          <w:trHeight w:val="137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и развитие молодежных пространств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пространства для организации досуга молодежи</w:t>
            </w: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Default="00B03FA5" w:rsidP="00B03FA5">
            <w:pPr>
              <w:rPr>
                <w:sz w:val="22"/>
                <w:szCs w:val="22"/>
              </w:rPr>
            </w:pPr>
          </w:p>
          <w:p w:rsidR="00B03FA5" w:rsidRPr="00B03FA5" w:rsidRDefault="00B03FA5" w:rsidP="00B03FA5">
            <w:pPr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99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16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54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155"/>
        </w:trPr>
        <w:tc>
          <w:tcPr>
            <w:tcW w:w="900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03FA5" w:rsidRDefault="00B03FA5" w:rsidP="00B03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</w:p>
        </w:tc>
      </w:tr>
      <w:tr w:rsidR="00B03FA5" w:rsidRPr="00B02F56" w:rsidTr="005D7EE3">
        <w:trPr>
          <w:trHeight w:val="211"/>
        </w:trPr>
        <w:tc>
          <w:tcPr>
            <w:tcW w:w="900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8.5</w:t>
            </w:r>
          </w:p>
        </w:tc>
        <w:tc>
          <w:tcPr>
            <w:tcW w:w="2894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Оказание финансовой поддержки семьям признанным участниками программы  и удовлетворяющим требованиям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3FA5" w:rsidRDefault="00B03FA5" w:rsidP="00B03FA5">
            <w:pPr>
              <w:jc w:val="center"/>
            </w:pPr>
            <w:r w:rsidRPr="00162A5D">
              <w:rPr>
                <w:sz w:val="22"/>
                <w:szCs w:val="22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162A5D">
              <w:rPr>
                <w:sz w:val="22"/>
                <w:szCs w:val="22"/>
              </w:rPr>
              <w:t>Малмыжского</w:t>
            </w:r>
            <w:proofErr w:type="spellEnd"/>
            <w:r w:rsidRPr="00162A5D">
              <w:rPr>
                <w:sz w:val="22"/>
                <w:szCs w:val="22"/>
              </w:rPr>
              <w:t xml:space="preserve">    района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B03FA5" w:rsidRPr="00B02F56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 xml:space="preserve">выдача молодым семьям в установленном порядке свидетельств на приобретение жилья исходя из объемов финансирования  средств областного и федерального бюджетов, а также объемов </w:t>
            </w:r>
            <w:proofErr w:type="spellStart"/>
            <w:r w:rsidRPr="00B02F56">
              <w:rPr>
                <w:sz w:val="22"/>
                <w:szCs w:val="22"/>
              </w:rPr>
              <w:t>софинансирования</w:t>
            </w:r>
            <w:proofErr w:type="spellEnd"/>
            <w:r w:rsidRPr="00B02F56">
              <w:rPr>
                <w:sz w:val="22"/>
                <w:szCs w:val="22"/>
              </w:rPr>
              <w:t xml:space="preserve">  предусмотренных на эти цели в  бюджете </w:t>
            </w:r>
            <w:proofErr w:type="spellStart"/>
            <w:r w:rsidRPr="00B02F56">
              <w:rPr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sz w:val="22"/>
                <w:szCs w:val="22"/>
              </w:rPr>
              <w:t xml:space="preserve"> района.</w:t>
            </w:r>
          </w:p>
          <w:p w:rsidR="00B03FA5" w:rsidRDefault="00B03FA5" w:rsidP="005D7EE3">
            <w:pPr>
              <w:jc w:val="center"/>
              <w:rPr>
                <w:sz w:val="22"/>
                <w:szCs w:val="22"/>
              </w:rPr>
            </w:pPr>
          </w:p>
          <w:p w:rsidR="00B03FA5" w:rsidRPr="00B02F56" w:rsidRDefault="00B03FA5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ind w:right="-108"/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rFonts w:eastAsia="A"/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бюджет</w:t>
            </w:r>
            <w:r w:rsidRPr="00B02F56">
              <w:rPr>
                <w:rFonts w:eastAsia="A"/>
                <w:sz w:val="22"/>
                <w:szCs w:val="22"/>
              </w:rPr>
              <w:t xml:space="preserve"> </w:t>
            </w:r>
            <w:proofErr w:type="spellStart"/>
            <w:r w:rsidRPr="00B02F56">
              <w:rPr>
                <w:rFonts w:eastAsia="A"/>
                <w:sz w:val="22"/>
                <w:szCs w:val="22"/>
              </w:rPr>
              <w:t>Малмыжского</w:t>
            </w:r>
            <w:proofErr w:type="spellEnd"/>
            <w:r w:rsidRPr="00B02F56">
              <w:rPr>
                <w:rFonts w:eastAsia="A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3D5329" w:rsidP="005D7EE3">
            <w:pPr>
              <w:jc w:val="center"/>
              <w:rPr>
                <w:sz w:val="22"/>
                <w:szCs w:val="22"/>
              </w:rPr>
            </w:pPr>
            <w:r w:rsidRPr="00B02F56">
              <w:rPr>
                <w:sz w:val="22"/>
                <w:szCs w:val="22"/>
              </w:rPr>
              <w:t>0</w:t>
            </w:r>
          </w:p>
          <w:p w:rsidR="003D5329" w:rsidRPr="00B02F56" w:rsidRDefault="003D532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16CE9" w:rsidRPr="00B02F56" w:rsidTr="005D7EE3">
        <w:trPr>
          <w:trHeight w:val="211"/>
        </w:trPr>
        <w:tc>
          <w:tcPr>
            <w:tcW w:w="900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4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  <w:r w:rsidRPr="00B02F56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16CE9" w:rsidRPr="00B02F56" w:rsidRDefault="00116CE9" w:rsidP="005D7EE3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BC4822" w:rsidRPr="00B02F56" w:rsidRDefault="00BC4822" w:rsidP="000164F6">
      <w:pPr>
        <w:jc w:val="center"/>
        <w:rPr>
          <w:b/>
          <w:sz w:val="22"/>
          <w:szCs w:val="22"/>
        </w:rPr>
      </w:pPr>
    </w:p>
    <w:p w:rsidR="00330EB4" w:rsidRPr="001108B3" w:rsidRDefault="00330EB4" w:rsidP="000164F6">
      <w:pPr>
        <w:jc w:val="center"/>
        <w:rPr>
          <w:rFonts w:eastAsia="A"/>
          <w:sz w:val="18"/>
          <w:szCs w:val="18"/>
          <w:vertAlign w:val="subscript"/>
        </w:rPr>
      </w:pPr>
    </w:p>
    <w:p w:rsidR="00236DE8" w:rsidRDefault="00236DE8" w:rsidP="00623049">
      <w:pPr>
        <w:tabs>
          <w:tab w:val="left" w:pos="12780"/>
        </w:tabs>
      </w:pPr>
      <w:r>
        <w:t>_____________________</w:t>
      </w:r>
    </w:p>
    <w:p w:rsidR="00482CE2" w:rsidRDefault="00B0310C" w:rsidP="00330EB4">
      <w:pPr>
        <w:rPr>
          <w:rFonts w:eastAsia="A"/>
        </w:rPr>
      </w:pPr>
      <w:r>
        <w:t>*</w:t>
      </w:r>
      <w:r w:rsidR="00DE1327">
        <w:t>Ожидаемый</w:t>
      </w:r>
      <w:r w:rsidR="00482CE2" w:rsidRPr="003C7968">
        <w:t xml:space="preserve"> результат реализации мероприяти</w:t>
      </w:r>
      <w:r w:rsidR="00DE1327">
        <w:t>я</w:t>
      </w:r>
      <w:r w:rsidR="00482CE2" w:rsidRPr="003C7968">
        <w:t xml:space="preserve"> </w:t>
      </w:r>
      <w:r w:rsidR="0094684C">
        <w:rPr>
          <w:rFonts w:eastAsia="A"/>
        </w:rPr>
        <w:t>муниципаль</w:t>
      </w:r>
      <w:r w:rsidR="00482CE2" w:rsidRPr="003C7968">
        <w:t xml:space="preserve">ной программы </w:t>
      </w:r>
      <w:r w:rsidR="00466602">
        <w:t xml:space="preserve">– </w:t>
      </w:r>
      <w:r w:rsidR="00482CE2" w:rsidRPr="003C7968">
        <w:t xml:space="preserve">описание работы, </w:t>
      </w:r>
      <w:r w:rsidR="00DE1327">
        <w:t>планируемой к в</w:t>
      </w:r>
      <w:r w:rsidR="00482CE2" w:rsidRPr="003C7968">
        <w:t>ыполнен</w:t>
      </w:r>
      <w:r w:rsidR="00DE1327">
        <w:t>ию</w:t>
      </w:r>
      <w:r w:rsidR="00482CE2" w:rsidRPr="003C7968">
        <w:t xml:space="preserve"> в рамках мероприятия, информация о мощностях объектов, </w:t>
      </w:r>
      <w:r w:rsidR="00B16ED8">
        <w:t>планируемых к вво</w:t>
      </w:r>
      <w:r w:rsidR="00482CE2" w:rsidRPr="003C7968">
        <w:t>д</w:t>
      </w:r>
      <w:r w:rsidR="00B16ED8">
        <w:t>у</w:t>
      </w:r>
      <w:r w:rsidR="00482CE2" w:rsidRPr="003C7968">
        <w:t xml:space="preserve"> в результате реализации мероприятия</w:t>
      </w:r>
      <w:r w:rsidR="00E47F54">
        <w:rPr>
          <w:rFonts w:eastAsia="A"/>
        </w:rPr>
        <w:t xml:space="preserve">, </w:t>
      </w:r>
      <w:r w:rsidR="00B16ED8">
        <w:rPr>
          <w:rFonts w:eastAsia="A"/>
        </w:rPr>
        <w:t xml:space="preserve">изменение показателей эффективности </w:t>
      </w:r>
      <w:r w:rsidR="00E47F54">
        <w:rPr>
          <w:rFonts w:eastAsia="A"/>
        </w:rPr>
        <w:t xml:space="preserve">и (или) </w:t>
      </w:r>
      <w:r w:rsidR="00B16ED8">
        <w:rPr>
          <w:rFonts w:eastAsia="A"/>
        </w:rPr>
        <w:t xml:space="preserve">иные </w:t>
      </w:r>
      <w:r w:rsidR="00E47F54">
        <w:rPr>
          <w:rFonts w:eastAsia="A"/>
        </w:rPr>
        <w:t>результат</w:t>
      </w:r>
      <w:r w:rsidR="00B16ED8">
        <w:rPr>
          <w:rFonts w:eastAsia="A"/>
        </w:rPr>
        <w:t>ы</w:t>
      </w:r>
      <w:r w:rsidR="00E47F54">
        <w:rPr>
          <w:rFonts w:eastAsia="A"/>
        </w:rPr>
        <w:t>.</w:t>
      </w:r>
    </w:p>
    <w:p w:rsidR="009A1A00" w:rsidRDefault="009A1A00" w:rsidP="00330EB4">
      <w:pPr>
        <w:rPr>
          <w:rFonts w:eastAsia="A"/>
        </w:rPr>
      </w:pPr>
    </w:p>
    <w:p w:rsidR="005209E1" w:rsidRPr="001108B3" w:rsidRDefault="005209E1" w:rsidP="00CF1FE7">
      <w:pPr>
        <w:jc w:val="center"/>
        <w:rPr>
          <w:rFonts w:eastAsia="A"/>
        </w:rPr>
      </w:pPr>
      <w:r>
        <w:t>____________</w:t>
      </w:r>
    </w:p>
    <w:sectPr w:rsidR="005209E1" w:rsidRPr="001108B3" w:rsidSect="006D0122">
      <w:headerReference w:type="even" r:id="rId9"/>
      <w:headerReference w:type="default" r:id="rId10"/>
      <w:pgSz w:w="16838" w:h="11906" w:orient="landscape"/>
      <w:pgMar w:top="1418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25F" w:rsidRDefault="0068525F">
      <w:r>
        <w:separator/>
      </w:r>
    </w:p>
  </w:endnote>
  <w:endnote w:type="continuationSeparator" w:id="0">
    <w:p w:rsidR="0068525F" w:rsidRDefault="0068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25F" w:rsidRDefault="0068525F">
      <w:r>
        <w:separator/>
      </w:r>
    </w:p>
  </w:footnote>
  <w:footnote w:type="continuationSeparator" w:id="0">
    <w:p w:rsidR="0068525F" w:rsidRDefault="00685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B1" w:rsidRDefault="003B7DB1" w:rsidP="000D56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7DB1" w:rsidRDefault="003B7D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DB1" w:rsidRDefault="003B7DB1" w:rsidP="009077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1513">
      <w:rPr>
        <w:rStyle w:val="a7"/>
        <w:noProof/>
      </w:rPr>
      <w:t>4</w:t>
    </w:r>
    <w:r>
      <w:rPr>
        <w:rStyle w:val="a7"/>
      </w:rPr>
      <w:fldChar w:fldCharType="end"/>
    </w:r>
  </w:p>
  <w:p w:rsidR="003B7DB1" w:rsidRPr="00B849B7" w:rsidRDefault="003B7DB1" w:rsidP="00B849B7">
    <w:pPr>
      <w:pStyle w:val="a6"/>
      <w:jc w:val="center"/>
      <w:rPr>
        <w:rFonts w:eastAsia="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A7D"/>
    <w:multiLevelType w:val="hybridMultilevel"/>
    <w:tmpl w:val="EFFE622E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22"/>
    <w:rsid w:val="000164F6"/>
    <w:rsid w:val="000207C3"/>
    <w:rsid w:val="00054272"/>
    <w:rsid w:val="000A1D1B"/>
    <w:rsid w:val="000A3510"/>
    <w:rsid w:val="000C5B86"/>
    <w:rsid w:val="000D23F6"/>
    <w:rsid w:val="000D562B"/>
    <w:rsid w:val="001015CE"/>
    <w:rsid w:val="001108B3"/>
    <w:rsid w:val="001110DA"/>
    <w:rsid w:val="001132BC"/>
    <w:rsid w:val="00116CE9"/>
    <w:rsid w:val="001265DD"/>
    <w:rsid w:val="001277AE"/>
    <w:rsid w:val="00131465"/>
    <w:rsid w:val="0014653C"/>
    <w:rsid w:val="001644A2"/>
    <w:rsid w:val="001723BE"/>
    <w:rsid w:val="001751F2"/>
    <w:rsid w:val="001913E3"/>
    <w:rsid w:val="00193B86"/>
    <w:rsid w:val="001C71AD"/>
    <w:rsid w:val="00232C74"/>
    <w:rsid w:val="00236DE8"/>
    <w:rsid w:val="00274486"/>
    <w:rsid w:val="0027503E"/>
    <w:rsid w:val="002B31AA"/>
    <w:rsid w:val="002B4448"/>
    <w:rsid w:val="00312347"/>
    <w:rsid w:val="00330EB4"/>
    <w:rsid w:val="003362D8"/>
    <w:rsid w:val="003454C9"/>
    <w:rsid w:val="003866C0"/>
    <w:rsid w:val="003B0D94"/>
    <w:rsid w:val="003B52C2"/>
    <w:rsid w:val="003B7DB1"/>
    <w:rsid w:val="003C7968"/>
    <w:rsid w:val="003D5329"/>
    <w:rsid w:val="003D55E9"/>
    <w:rsid w:val="00406ADE"/>
    <w:rsid w:val="00422966"/>
    <w:rsid w:val="00423CD0"/>
    <w:rsid w:val="00442F0B"/>
    <w:rsid w:val="00443D5D"/>
    <w:rsid w:val="00466602"/>
    <w:rsid w:val="00473CB8"/>
    <w:rsid w:val="00482CE2"/>
    <w:rsid w:val="0049271A"/>
    <w:rsid w:val="004A4908"/>
    <w:rsid w:val="004A5B28"/>
    <w:rsid w:val="004A686C"/>
    <w:rsid w:val="004A79E2"/>
    <w:rsid w:val="004B09C0"/>
    <w:rsid w:val="004B4645"/>
    <w:rsid w:val="004B6FE0"/>
    <w:rsid w:val="004C01E4"/>
    <w:rsid w:val="004C5809"/>
    <w:rsid w:val="004E4B9A"/>
    <w:rsid w:val="00504C64"/>
    <w:rsid w:val="005209E1"/>
    <w:rsid w:val="00561142"/>
    <w:rsid w:val="00565B84"/>
    <w:rsid w:val="00566D71"/>
    <w:rsid w:val="0059769B"/>
    <w:rsid w:val="005B09BA"/>
    <w:rsid w:val="005C137A"/>
    <w:rsid w:val="005D7EE3"/>
    <w:rsid w:val="005E3310"/>
    <w:rsid w:val="005F287B"/>
    <w:rsid w:val="005F72E5"/>
    <w:rsid w:val="006216E6"/>
    <w:rsid w:val="00623049"/>
    <w:rsid w:val="00645D79"/>
    <w:rsid w:val="00650302"/>
    <w:rsid w:val="006528D1"/>
    <w:rsid w:val="00653E37"/>
    <w:rsid w:val="0068525F"/>
    <w:rsid w:val="0068733E"/>
    <w:rsid w:val="006C7090"/>
    <w:rsid w:val="006D0122"/>
    <w:rsid w:val="006D0802"/>
    <w:rsid w:val="006F1513"/>
    <w:rsid w:val="00747A69"/>
    <w:rsid w:val="00757650"/>
    <w:rsid w:val="007626C6"/>
    <w:rsid w:val="0076668F"/>
    <w:rsid w:val="0076779E"/>
    <w:rsid w:val="007854DD"/>
    <w:rsid w:val="00786AAC"/>
    <w:rsid w:val="00791EC2"/>
    <w:rsid w:val="007A0CEF"/>
    <w:rsid w:val="007A1B2E"/>
    <w:rsid w:val="007C0521"/>
    <w:rsid w:val="007D745B"/>
    <w:rsid w:val="008001C2"/>
    <w:rsid w:val="0080399A"/>
    <w:rsid w:val="00812422"/>
    <w:rsid w:val="00821D92"/>
    <w:rsid w:val="00841826"/>
    <w:rsid w:val="008838A2"/>
    <w:rsid w:val="00885E5D"/>
    <w:rsid w:val="008A2B2E"/>
    <w:rsid w:val="008A4A09"/>
    <w:rsid w:val="009077BA"/>
    <w:rsid w:val="0094684C"/>
    <w:rsid w:val="009922EF"/>
    <w:rsid w:val="009A1A00"/>
    <w:rsid w:val="009A1D0D"/>
    <w:rsid w:val="009B5F8C"/>
    <w:rsid w:val="009E777C"/>
    <w:rsid w:val="009F65FF"/>
    <w:rsid w:val="00A07BC5"/>
    <w:rsid w:val="00A25611"/>
    <w:rsid w:val="00A262AB"/>
    <w:rsid w:val="00A315F6"/>
    <w:rsid w:val="00A47FFE"/>
    <w:rsid w:val="00A766D2"/>
    <w:rsid w:val="00A90697"/>
    <w:rsid w:val="00AA738C"/>
    <w:rsid w:val="00AB3F19"/>
    <w:rsid w:val="00AC1A56"/>
    <w:rsid w:val="00AC53C6"/>
    <w:rsid w:val="00AD3F06"/>
    <w:rsid w:val="00AD5433"/>
    <w:rsid w:val="00AF09D2"/>
    <w:rsid w:val="00B0172F"/>
    <w:rsid w:val="00B02F56"/>
    <w:rsid w:val="00B0310C"/>
    <w:rsid w:val="00B03FA5"/>
    <w:rsid w:val="00B077AD"/>
    <w:rsid w:val="00B1528F"/>
    <w:rsid w:val="00B16ED8"/>
    <w:rsid w:val="00B46C4E"/>
    <w:rsid w:val="00B646B7"/>
    <w:rsid w:val="00B773EE"/>
    <w:rsid w:val="00B849B7"/>
    <w:rsid w:val="00B93893"/>
    <w:rsid w:val="00BC4822"/>
    <w:rsid w:val="00BC61E1"/>
    <w:rsid w:val="00BC688D"/>
    <w:rsid w:val="00BD12E1"/>
    <w:rsid w:val="00BE0CDF"/>
    <w:rsid w:val="00C167A5"/>
    <w:rsid w:val="00C230D0"/>
    <w:rsid w:val="00C35225"/>
    <w:rsid w:val="00C41E7F"/>
    <w:rsid w:val="00C750E5"/>
    <w:rsid w:val="00C8119D"/>
    <w:rsid w:val="00C84A24"/>
    <w:rsid w:val="00CB0A30"/>
    <w:rsid w:val="00CB0CCF"/>
    <w:rsid w:val="00CE5098"/>
    <w:rsid w:val="00CF1FE7"/>
    <w:rsid w:val="00D16DC2"/>
    <w:rsid w:val="00D35156"/>
    <w:rsid w:val="00D372DD"/>
    <w:rsid w:val="00D42F0B"/>
    <w:rsid w:val="00D54ADD"/>
    <w:rsid w:val="00D73A75"/>
    <w:rsid w:val="00D87A75"/>
    <w:rsid w:val="00DA6248"/>
    <w:rsid w:val="00DC083F"/>
    <w:rsid w:val="00DC5661"/>
    <w:rsid w:val="00DC6915"/>
    <w:rsid w:val="00DE0279"/>
    <w:rsid w:val="00DE1327"/>
    <w:rsid w:val="00E01873"/>
    <w:rsid w:val="00E05474"/>
    <w:rsid w:val="00E065FB"/>
    <w:rsid w:val="00E138A8"/>
    <w:rsid w:val="00E30D39"/>
    <w:rsid w:val="00E47F54"/>
    <w:rsid w:val="00E53E10"/>
    <w:rsid w:val="00E84B8B"/>
    <w:rsid w:val="00EB03D1"/>
    <w:rsid w:val="00EC6813"/>
    <w:rsid w:val="00EE0827"/>
    <w:rsid w:val="00F240DC"/>
    <w:rsid w:val="00FA779E"/>
    <w:rsid w:val="00FB5423"/>
    <w:rsid w:val="00FC295A"/>
    <w:rsid w:val="00FD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C48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BC4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566D7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4666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6602"/>
  </w:style>
  <w:style w:type="paragraph" w:styleId="a8">
    <w:name w:val="footer"/>
    <w:basedOn w:val="a"/>
    <w:rsid w:val="004A490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DD58-E8E4-42BF-9974-135F71D3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1635</Words>
  <Characters>14350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7</cp:revision>
  <cp:lastPrinted>2023-04-26T10:14:00Z</cp:lastPrinted>
  <dcterms:created xsi:type="dcterms:W3CDTF">2023-04-26T07:48:00Z</dcterms:created>
  <dcterms:modified xsi:type="dcterms:W3CDTF">2023-05-02T12:49:00Z</dcterms:modified>
</cp:coreProperties>
</file>