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28" w:rsidRDefault="00D84B6F" w:rsidP="00D84B6F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3F3DC6">
        <w:rPr>
          <w:sz w:val="28"/>
          <w:szCs w:val="28"/>
        </w:rPr>
        <w:t xml:space="preserve">         </w:t>
      </w:r>
      <w:r w:rsidR="00612F54">
        <w:rPr>
          <w:sz w:val="28"/>
          <w:szCs w:val="28"/>
        </w:rPr>
        <w:t xml:space="preserve">  </w:t>
      </w:r>
      <w:r w:rsidR="00BD41F1">
        <w:rPr>
          <w:sz w:val="28"/>
          <w:szCs w:val="28"/>
        </w:rPr>
        <w:t>Приложение</w:t>
      </w:r>
      <w:r w:rsidR="001D531E">
        <w:rPr>
          <w:sz w:val="28"/>
          <w:szCs w:val="28"/>
        </w:rPr>
        <w:t xml:space="preserve"> № 1</w:t>
      </w:r>
      <w:r w:rsidR="00BD41F1">
        <w:rPr>
          <w:sz w:val="28"/>
          <w:szCs w:val="28"/>
        </w:rPr>
        <w:t xml:space="preserve"> </w:t>
      </w:r>
    </w:p>
    <w:p w:rsidR="00F005EA" w:rsidRPr="00844E88" w:rsidRDefault="00A53628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«</w:t>
      </w:r>
      <w:r w:rsidR="00F005EA">
        <w:rPr>
          <w:sz w:val="28"/>
          <w:szCs w:val="28"/>
        </w:rPr>
        <w:t>Приложение № 1</w:t>
      </w:r>
    </w:p>
    <w:p w:rsidR="00F005EA" w:rsidRPr="00CB01C6" w:rsidRDefault="00F005EA" w:rsidP="00F005EA">
      <w:pPr>
        <w:ind w:left="10915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 муниципальной программе</w:t>
      </w:r>
    </w:p>
    <w:p w:rsidR="00F005EA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CB01C6" w:rsidRDefault="00F005EA" w:rsidP="00F005EA">
      <w:pPr>
        <w:jc w:val="center"/>
        <w:rPr>
          <w:rFonts w:eastAsia="A"/>
          <w:sz w:val="28"/>
          <w:szCs w:val="28"/>
        </w:rPr>
      </w:pPr>
    </w:p>
    <w:p w:rsidR="00F005EA" w:rsidRPr="00470476" w:rsidRDefault="00F005EA" w:rsidP="00F005EA">
      <w:pPr>
        <w:jc w:val="center"/>
        <w:rPr>
          <w:b/>
          <w:sz w:val="28"/>
          <w:szCs w:val="28"/>
        </w:rPr>
      </w:pPr>
      <w:r w:rsidRPr="00470476">
        <w:rPr>
          <w:b/>
          <w:sz w:val="28"/>
          <w:szCs w:val="28"/>
        </w:rPr>
        <w:t>СВЕДЕНИЯ</w:t>
      </w:r>
    </w:p>
    <w:p w:rsidR="00F005EA" w:rsidRPr="002B0B88" w:rsidRDefault="00F005EA" w:rsidP="00F005EA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о целевых показателях эффективности реализации </w:t>
      </w:r>
      <w:r>
        <w:rPr>
          <w:b/>
          <w:sz w:val="28"/>
          <w:szCs w:val="28"/>
        </w:rPr>
        <w:t>муниципаль</w:t>
      </w:r>
      <w:r w:rsidRPr="002B0B88">
        <w:rPr>
          <w:b/>
          <w:sz w:val="28"/>
          <w:szCs w:val="28"/>
        </w:rPr>
        <w:t>ной программы</w:t>
      </w:r>
    </w:p>
    <w:p w:rsidR="00F005EA" w:rsidRPr="002B0B88" w:rsidRDefault="00F005EA" w:rsidP="00F005EA">
      <w:pPr>
        <w:jc w:val="center"/>
        <w:rPr>
          <w:b/>
          <w:vertAlign w:val="subscript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76"/>
        <w:gridCol w:w="993"/>
        <w:gridCol w:w="1276"/>
        <w:gridCol w:w="1133"/>
        <w:gridCol w:w="1133"/>
        <w:gridCol w:w="1148"/>
        <w:gridCol w:w="1083"/>
        <w:gridCol w:w="1074"/>
        <w:gridCol w:w="1092"/>
        <w:gridCol w:w="1136"/>
        <w:gridCol w:w="1133"/>
      </w:tblGrid>
      <w:tr w:rsidR="00D7781F" w:rsidRPr="00161343" w:rsidTr="00D7781F">
        <w:trPr>
          <w:trHeight w:val="525"/>
          <w:tblHeader/>
        </w:trPr>
        <w:tc>
          <w:tcPr>
            <w:tcW w:w="187" w:type="pct"/>
            <w:vMerge w:val="restart"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№</w:t>
            </w:r>
          </w:p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proofErr w:type="gramStart"/>
            <w:r w:rsidRPr="00CA3468">
              <w:rPr>
                <w:sz w:val="24"/>
                <w:szCs w:val="24"/>
              </w:rPr>
              <w:t>п</w:t>
            </w:r>
            <w:proofErr w:type="gramEnd"/>
            <w:r w:rsidRPr="00CA3468">
              <w:rPr>
                <w:sz w:val="24"/>
                <w:szCs w:val="24"/>
              </w:rPr>
              <w:t>/п</w:t>
            </w:r>
          </w:p>
        </w:tc>
        <w:tc>
          <w:tcPr>
            <w:tcW w:w="1214" w:type="pct"/>
            <w:vMerge w:val="restart"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Наименование программы, наименование показателя </w:t>
            </w:r>
          </w:p>
        </w:tc>
        <w:tc>
          <w:tcPr>
            <w:tcW w:w="319" w:type="pct"/>
            <w:vMerge w:val="restart"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280" w:type="pct"/>
            <w:gridSpan w:val="9"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Значение показателей эффективности</w:t>
            </w:r>
          </w:p>
        </w:tc>
      </w:tr>
      <w:tr w:rsidR="00D7781F" w:rsidRPr="00161343" w:rsidTr="00D7781F">
        <w:trPr>
          <w:trHeight w:val="560"/>
          <w:tblHeader/>
        </w:trPr>
        <w:tc>
          <w:tcPr>
            <w:tcW w:w="187" w:type="pct"/>
            <w:vMerge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vMerge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2012 год</w:t>
            </w:r>
          </w:p>
          <w:p w:rsidR="00F005EA" w:rsidRPr="00CA3468" w:rsidRDefault="00F005EA" w:rsidP="00C021A8">
            <w:pPr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(</w:t>
            </w:r>
            <w:r w:rsidRPr="00CA3468">
              <w:rPr>
                <w:rFonts w:eastAsia="A"/>
                <w:sz w:val="24"/>
                <w:szCs w:val="24"/>
              </w:rPr>
              <w:t>б</w:t>
            </w:r>
            <w:r w:rsidRPr="00CA3468">
              <w:rPr>
                <w:sz w:val="24"/>
                <w:szCs w:val="24"/>
              </w:rPr>
              <w:t>азовый)</w:t>
            </w:r>
          </w:p>
        </w:tc>
        <w:tc>
          <w:tcPr>
            <w:tcW w:w="364" w:type="pct"/>
            <w:tcBorders>
              <w:right w:val="single" w:sz="4" w:space="0" w:color="auto"/>
            </w:tcBorders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2013 год</w:t>
            </w:r>
          </w:p>
          <w:p w:rsidR="00F005EA" w:rsidRPr="00CA3468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64" w:type="pct"/>
            <w:tcBorders>
              <w:left w:val="single" w:sz="4" w:space="0" w:color="auto"/>
            </w:tcBorders>
          </w:tcPr>
          <w:p w:rsidR="00F005EA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2014 год</w:t>
            </w:r>
          </w:p>
          <w:p w:rsidR="00F005EA" w:rsidRPr="007349CE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(факт)</w:t>
            </w:r>
          </w:p>
        </w:tc>
        <w:tc>
          <w:tcPr>
            <w:tcW w:w="369" w:type="pct"/>
            <w:tcBorders>
              <w:left w:val="single" w:sz="4" w:space="0" w:color="auto"/>
            </w:tcBorders>
          </w:tcPr>
          <w:p w:rsidR="00CE0E95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2015 год</w:t>
            </w:r>
          </w:p>
          <w:p w:rsidR="00F005EA" w:rsidRPr="00CA3468" w:rsidRDefault="00CE0E95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  <w:r w:rsidR="00F005EA" w:rsidRPr="00CA3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F005EA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2016 год </w:t>
            </w:r>
          </w:p>
          <w:p w:rsidR="00CE0E95" w:rsidRPr="00CA3468" w:rsidRDefault="00CE0E95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F005EA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2017 год</w:t>
            </w:r>
          </w:p>
          <w:p w:rsidR="00CE0E95" w:rsidRPr="00CA3468" w:rsidRDefault="00CE0E95" w:rsidP="00022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351" w:type="pct"/>
            <w:tcBorders>
              <w:left w:val="single" w:sz="4" w:space="0" w:color="auto"/>
            </w:tcBorders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2018 год</w:t>
            </w:r>
          </w:p>
        </w:tc>
        <w:tc>
          <w:tcPr>
            <w:tcW w:w="365" w:type="pct"/>
            <w:tcBorders>
              <w:left w:val="single" w:sz="4" w:space="0" w:color="auto"/>
            </w:tcBorders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 xml:space="preserve"> 2019 год</w:t>
            </w:r>
          </w:p>
        </w:tc>
        <w:tc>
          <w:tcPr>
            <w:tcW w:w="362" w:type="pct"/>
            <w:tcBorders>
              <w:left w:val="single" w:sz="4" w:space="0" w:color="auto"/>
            </w:tcBorders>
          </w:tcPr>
          <w:p w:rsidR="00F005EA" w:rsidRPr="00CA3468" w:rsidRDefault="00F005EA" w:rsidP="00022587">
            <w:pPr>
              <w:jc w:val="center"/>
              <w:rPr>
                <w:sz w:val="24"/>
                <w:szCs w:val="24"/>
              </w:rPr>
            </w:pPr>
            <w:r w:rsidRPr="00CA3468">
              <w:rPr>
                <w:sz w:val="24"/>
                <w:szCs w:val="24"/>
              </w:rPr>
              <w:t>2020 год</w:t>
            </w:r>
          </w:p>
        </w:tc>
      </w:tr>
      <w:tr w:rsidR="00D7781F" w:rsidRPr="007B0972" w:rsidTr="00D7781F">
        <w:trPr>
          <w:trHeight w:val="300"/>
        </w:trPr>
        <w:tc>
          <w:tcPr>
            <w:tcW w:w="187" w:type="pct"/>
          </w:tcPr>
          <w:p w:rsidR="00F005EA" w:rsidRPr="00CA3468" w:rsidRDefault="00F005EA" w:rsidP="000225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4" w:type="pct"/>
          </w:tcPr>
          <w:p w:rsidR="00F005EA" w:rsidRPr="007B0972" w:rsidRDefault="00F005EA" w:rsidP="00022587">
            <w:pPr>
              <w:jc w:val="both"/>
              <w:rPr>
                <w:b/>
                <w:sz w:val="24"/>
                <w:szCs w:val="24"/>
              </w:rPr>
            </w:pPr>
            <w:r w:rsidRPr="007B0972">
              <w:rPr>
                <w:b/>
                <w:sz w:val="24"/>
                <w:szCs w:val="24"/>
              </w:rPr>
              <w:t>Муниципальная программа «Поддержка и развитие малого  предпринимательства</w:t>
            </w:r>
            <w:r w:rsidRPr="007B0972">
              <w:rPr>
                <w:rFonts w:eastAsia="A"/>
                <w:b/>
                <w:sz w:val="24"/>
                <w:szCs w:val="24"/>
              </w:rPr>
              <w:t xml:space="preserve"> в муниципальном образовании Малмыжский муниципальный район Кировской области</w:t>
            </w:r>
            <w:r w:rsidRPr="007B097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19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nil"/>
              <w:righ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" w:type="pct"/>
            <w:tcBorders>
              <w:lef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</w:p>
        </w:tc>
      </w:tr>
      <w:tr w:rsidR="00D7781F" w:rsidRPr="007B0972" w:rsidTr="00D7781F">
        <w:trPr>
          <w:trHeight w:val="457"/>
        </w:trPr>
        <w:tc>
          <w:tcPr>
            <w:tcW w:w="187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1</w:t>
            </w:r>
            <w:r w:rsidR="00BD5874">
              <w:rPr>
                <w:sz w:val="24"/>
                <w:szCs w:val="24"/>
              </w:rPr>
              <w:t>.</w:t>
            </w:r>
          </w:p>
        </w:tc>
        <w:tc>
          <w:tcPr>
            <w:tcW w:w="1214" w:type="pct"/>
          </w:tcPr>
          <w:p w:rsidR="00F005EA" w:rsidRPr="007B0972" w:rsidRDefault="00F005EA" w:rsidP="00022587">
            <w:pPr>
              <w:jc w:val="both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 xml:space="preserve">Количество субъектов малого предпринимательства </w:t>
            </w:r>
          </w:p>
        </w:tc>
        <w:tc>
          <w:tcPr>
            <w:tcW w:w="319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единиц</w:t>
            </w:r>
          </w:p>
        </w:tc>
        <w:tc>
          <w:tcPr>
            <w:tcW w:w="410" w:type="pct"/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644</w:t>
            </w:r>
          </w:p>
        </w:tc>
        <w:tc>
          <w:tcPr>
            <w:tcW w:w="364" w:type="pct"/>
            <w:tcBorders>
              <w:top w:val="nil"/>
              <w:righ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514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565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555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558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527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518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497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481</w:t>
            </w:r>
          </w:p>
        </w:tc>
      </w:tr>
      <w:tr w:rsidR="00D7781F" w:rsidRPr="007B0972" w:rsidTr="00D7781F">
        <w:trPr>
          <w:trHeight w:val="300"/>
        </w:trPr>
        <w:tc>
          <w:tcPr>
            <w:tcW w:w="187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2</w:t>
            </w:r>
            <w:r w:rsidR="00BD5874">
              <w:rPr>
                <w:sz w:val="24"/>
                <w:szCs w:val="24"/>
              </w:rPr>
              <w:t>.</w:t>
            </w:r>
          </w:p>
        </w:tc>
        <w:tc>
          <w:tcPr>
            <w:tcW w:w="1214" w:type="pct"/>
          </w:tcPr>
          <w:p w:rsidR="00F005EA" w:rsidRPr="007B0972" w:rsidRDefault="00F005EA" w:rsidP="00022587">
            <w:pPr>
              <w:jc w:val="both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Число субъектов малого предпринимательства в расчете на 10000 населения</w:t>
            </w:r>
          </w:p>
        </w:tc>
        <w:tc>
          <w:tcPr>
            <w:tcW w:w="319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единиц</w:t>
            </w:r>
          </w:p>
        </w:tc>
        <w:tc>
          <w:tcPr>
            <w:tcW w:w="410" w:type="pct"/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250,6</w:t>
            </w:r>
          </w:p>
        </w:tc>
        <w:tc>
          <w:tcPr>
            <w:tcW w:w="364" w:type="pct"/>
            <w:tcBorders>
              <w:top w:val="nil"/>
              <w:right w:val="single" w:sz="4" w:space="0" w:color="auto"/>
            </w:tcBorders>
          </w:tcPr>
          <w:p w:rsidR="00F005EA" w:rsidRPr="007B0972" w:rsidRDefault="00F005EA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207,2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231,4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CE0E95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234,1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230,3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230,5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231,2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022587">
            <w:pPr>
              <w:pStyle w:val="ConsPlusCell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231,8</w:t>
            </w:r>
          </w:p>
        </w:tc>
      </w:tr>
      <w:tr w:rsidR="00D7781F" w:rsidRPr="007B0972" w:rsidTr="00D7781F">
        <w:trPr>
          <w:trHeight w:val="300"/>
        </w:trPr>
        <w:tc>
          <w:tcPr>
            <w:tcW w:w="187" w:type="pct"/>
          </w:tcPr>
          <w:p w:rsidR="00F005EA" w:rsidRPr="007B0972" w:rsidRDefault="00F005EA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3</w:t>
            </w:r>
            <w:r w:rsidR="00BD5874">
              <w:rPr>
                <w:sz w:val="24"/>
                <w:szCs w:val="24"/>
              </w:rPr>
              <w:t>.</w:t>
            </w:r>
          </w:p>
        </w:tc>
        <w:tc>
          <w:tcPr>
            <w:tcW w:w="1214" w:type="pct"/>
          </w:tcPr>
          <w:p w:rsidR="00F005EA" w:rsidRPr="00A54861" w:rsidRDefault="00A54861" w:rsidP="00C44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48B9" w:rsidRPr="007B0972">
              <w:rPr>
                <w:sz w:val="24"/>
                <w:szCs w:val="24"/>
              </w:rPr>
              <w:t>оличество субъектов малого предпринимательства</w:t>
            </w:r>
            <w:r>
              <w:rPr>
                <w:sz w:val="24"/>
                <w:szCs w:val="24"/>
              </w:rPr>
              <w:t>,</w:t>
            </w:r>
            <w:r w:rsidR="00C448B9" w:rsidRPr="007B0972">
              <w:rPr>
                <w:sz w:val="24"/>
                <w:szCs w:val="24"/>
              </w:rPr>
              <w:t xml:space="preserve"> участвующих в мероприятиях по обучению (совещания, семинары</w:t>
            </w:r>
            <w:r w:rsidR="00AF1EBE" w:rsidRPr="007B0972">
              <w:rPr>
                <w:sz w:val="24"/>
                <w:szCs w:val="24"/>
              </w:rPr>
              <w:t>)</w:t>
            </w:r>
            <w:r w:rsidR="00BD58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</w:tcPr>
          <w:p w:rsidR="00F005EA" w:rsidRPr="007B0972" w:rsidRDefault="004C44F9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t>единиц</w:t>
            </w:r>
          </w:p>
        </w:tc>
        <w:tc>
          <w:tcPr>
            <w:tcW w:w="410" w:type="pct"/>
          </w:tcPr>
          <w:p w:rsidR="00F005EA" w:rsidRPr="00D13752" w:rsidRDefault="00C021A8" w:rsidP="00544B6F">
            <w:pPr>
              <w:ind w:left="-109" w:firstLine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36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5EA" w:rsidRPr="007B0972" w:rsidRDefault="00CE0E95" w:rsidP="00544B6F">
            <w:pPr>
              <w:jc w:val="center"/>
              <w:rPr>
                <w:sz w:val="24"/>
                <w:szCs w:val="24"/>
                <w:lang w:val="en-US"/>
              </w:rPr>
            </w:pPr>
            <w:r w:rsidRPr="007B0972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544B6F">
            <w:pPr>
              <w:jc w:val="center"/>
              <w:rPr>
                <w:rFonts w:eastAsia="A"/>
                <w:sz w:val="24"/>
                <w:szCs w:val="24"/>
                <w:lang w:val="en-US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x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544B6F">
            <w:pPr>
              <w:jc w:val="center"/>
              <w:rPr>
                <w:rFonts w:eastAsia="A"/>
                <w:sz w:val="24"/>
                <w:szCs w:val="24"/>
                <w:lang w:val="en-US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x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544B6F">
            <w:pPr>
              <w:jc w:val="center"/>
              <w:rPr>
                <w:rFonts w:eastAsia="A"/>
                <w:sz w:val="24"/>
                <w:szCs w:val="24"/>
                <w:lang w:val="en-US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x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F005EA" w:rsidRPr="007B0972" w:rsidRDefault="00CE0E95" w:rsidP="00544B6F">
            <w:pPr>
              <w:jc w:val="center"/>
              <w:rPr>
                <w:rFonts w:eastAsia="A"/>
                <w:sz w:val="24"/>
                <w:szCs w:val="24"/>
                <w:lang w:val="en-US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x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shd w:val="clear" w:color="auto" w:fill="auto"/>
          </w:tcPr>
          <w:p w:rsidR="00F005EA" w:rsidRPr="00CC3EEE" w:rsidRDefault="00CC3EEE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89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shd w:val="clear" w:color="auto" w:fill="auto"/>
          </w:tcPr>
          <w:p w:rsidR="00F005EA" w:rsidRPr="00CC3EEE" w:rsidRDefault="00CC3EEE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105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F005EA" w:rsidRPr="00CC3EEE" w:rsidRDefault="00CC3EEE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127</w:t>
            </w:r>
          </w:p>
        </w:tc>
      </w:tr>
      <w:tr w:rsidR="00D7781F" w:rsidRPr="007B0972" w:rsidTr="00D7781F">
        <w:trPr>
          <w:trHeight w:val="300"/>
        </w:trPr>
        <w:tc>
          <w:tcPr>
            <w:tcW w:w="187" w:type="pct"/>
          </w:tcPr>
          <w:p w:rsidR="00AF1EBE" w:rsidRPr="007B0972" w:rsidRDefault="00BD5874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4.</w:t>
            </w:r>
          </w:p>
        </w:tc>
        <w:tc>
          <w:tcPr>
            <w:tcW w:w="1214" w:type="pct"/>
          </w:tcPr>
          <w:p w:rsidR="00AF1EBE" w:rsidRPr="00D7781F" w:rsidRDefault="00AF1EBE" w:rsidP="0002258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eastAsia="A" w:hAnsi="Times New Roman" w:cs="Times New Roman"/>
                <w:sz w:val="24"/>
                <w:szCs w:val="24"/>
              </w:rPr>
              <w:t>Объем налоговых поступлений</w:t>
            </w:r>
            <w:r w:rsidRPr="007B0972">
              <w:rPr>
                <w:rFonts w:ascii="Times New Roman" w:hAnsi="Times New Roman" w:cs="Times New Roman"/>
                <w:sz w:val="24"/>
                <w:szCs w:val="24"/>
              </w:rPr>
              <w:t xml:space="preserve">  от субъектов малого предпринимательства в консолидированный бюджет </w:t>
            </w:r>
            <w:r w:rsidR="00D7781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19" w:type="pct"/>
          </w:tcPr>
          <w:p w:rsidR="00AF1EBE" w:rsidRPr="007B0972" w:rsidRDefault="00AF1EBE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тыс.</w:t>
            </w:r>
            <w:r w:rsidRPr="007B0972">
              <w:rPr>
                <w:sz w:val="24"/>
                <w:szCs w:val="24"/>
              </w:rPr>
              <w:t xml:space="preserve">    рублей</w:t>
            </w:r>
          </w:p>
        </w:tc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13330,0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13330,0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22176,0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24150,0</w:t>
            </w:r>
          </w:p>
        </w:tc>
        <w:tc>
          <w:tcPr>
            <w:tcW w:w="348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25116,0</w:t>
            </w:r>
          </w:p>
        </w:tc>
        <w:tc>
          <w:tcPr>
            <w:tcW w:w="345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33561</w:t>
            </w:r>
            <w:r w:rsidRPr="007B0972">
              <w:rPr>
                <w:rFonts w:eastAsia="A"/>
                <w:sz w:val="24"/>
                <w:szCs w:val="24"/>
              </w:rPr>
              <w:t>,0</w:t>
            </w:r>
          </w:p>
        </w:tc>
        <w:tc>
          <w:tcPr>
            <w:tcW w:w="351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27857</w:t>
            </w:r>
            <w:r w:rsidRPr="007B0972">
              <w:rPr>
                <w:rFonts w:eastAsia="A"/>
                <w:sz w:val="24"/>
                <w:szCs w:val="24"/>
              </w:rPr>
              <w:t>,4</w:t>
            </w:r>
          </w:p>
        </w:tc>
        <w:tc>
          <w:tcPr>
            <w:tcW w:w="365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  <w:lang w:val="en-US"/>
              </w:rPr>
            </w:pPr>
            <w:r w:rsidRPr="007B0972">
              <w:rPr>
                <w:rFonts w:eastAsia="A"/>
                <w:sz w:val="24"/>
                <w:szCs w:val="24"/>
                <w:lang w:val="en-US"/>
              </w:rPr>
              <w:t>26385</w:t>
            </w:r>
            <w:r w:rsidRPr="007B0972">
              <w:rPr>
                <w:rFonts w:eastAsia="A"/>
                <w:sz w:val="24"/>
                <w:szCs w:val="24"/>
              </w:rPr>
              <w:t>,</w:t>
            </w:r>
            <w:r w:rsidRPr="007B0972">
              <w:rPr>
                <w:rFonts w:eastAsia="A"/>
                <w:sz w:val="24"/>
                <w:szCs w:val="24"/>
                <w:lang w:val="en-US"/>
              </w:rPr>
              <w:t>8</w:t>
            </w:r>
          </w:p>
        </w:tc>
        <w:tc>
          <w:tcPr>
            <w:tcW w:w="362" w:type="pct"/>
            <w:tcBorders>
              <w:left w:val="single" w:sz="4" w:space="0" w:color="auto"/>
            </w:tcBorders>
            <w:shd w:val="clear" w:color="auto" w:fill="auto"/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26518,3</w:t>
            </w:r>
          </w:p>
        </w:tc>
      </w:tr>
      <w:tr w:rsidR="00D7781F" w:rsidRPr="005F0833" w:rsidTr="00D7781F">
        <w:trPr>
          <w:trHeight w:val="300"/>
        </w:trPr>
        <w:tc>
          <w:tcPr>
            <w:tcW w:w="187" w:type="pct"/>
          </w:tcPr>
          <w:p w:rsidR="00AF1EBE" w:rsidRPr="007B0972" w:rsidRDefault="00BD5874" w:rsidP="00022587">
            <w:pPr>
              <w:jc w:val="center"/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5.</w:t>
            </w:r>
          </w:p>
        </w:tc>
        <w:tc>
          <w:tcPr>
            <w:tcW w:w="1214" w:type="pct"/>
          </w:tcPr>
          <w:p w:rsidR="00AF1EBE" w:rsidRPr="007B0972" w:rsidRDefault="00AF1EBE" w:rsidP="00022587">
            <w:pPr>
              <w:pStyle w:val="ConsPlusCell"/>
              <w:jc w:val="both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7B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торговли на душу </w:t>
            </w:r>
            <w:r w:rsidRPr="007B09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319" w:type="pct"/>
          </w:tcPr>
          <w:p w:rsidR="00AF1EBE" w:rsidRPr="007B0972" w:rsidRDefault="00AF1EBE" w:rsidP="00022587">
            <w:pPr>
              <w:jc w:val="center"/>
              <w:rPr>
                <w:sz w:val="24"/>
                <w:szCs w:val="24"/>
              </w:rPr>
            </w:pPr>
            <w:r w:rsidRPr="007B0972"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10" w:type="pct"/>
            <w:tcBorders>
              <w:right w:val="single" w:sz="4" w:space="0" w:color="auto"/>
            </w:tcBorders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42060,8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44462,5</w:t>
            </w:r>
          </w:p>
        </w:tc>
        <w:tc>
          <w:tcPr>
            <w:tcW w:w="364" w:type="pct"/>
            <w:tcBorders>
              <w:left w:val="single" w:sz="4" w:space="0" w:color="auto"/>
            </w:tcBorders>
          </w:tcPr>
          <w:p w:rsidR="00AF1EBE" w:rsidRPr="007B0972" w:rsidRDefault="00AF1EBE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56455,0</w:t>
            </w:r>
          </w:p>
        </w:tc>
        <w:tc>
          <w:tcPr>
            <w:tcW w:w="369" w:type="pct"/>
            <w:tcBorders>
              <w:left w:val="single" w:sz="4" w:space="0" w:color="auto"/>
            </w:tcBorders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61327,7</w:t>
            </w:r>
          </w:p>
        </w:tc>
        <w:tc>
          <w:tcPr>
            <w:tcW w:w="348" w:type="pct"/>
            <w:tcBorders>
              <w:left w:val="single" w:sz="4" w:space="0" w:color="auto"/>
            </w:tcBorders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64712,2</w:t>
            </w:r>
          </w:p>
        </w:tc>
        <w:tc>
          <w:tcPr>
            <w:tcW w:w="345" w:type="pct"/>
            <w:tcBorders>
              <w:left w:val="single" w:sz="4" w:space="0" w:color="auto"/>
            </w:tcBorders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68532,4</w:t>
            </w:r>
          </w:p>
        </w:tc>
        <w:tc>
          <w:tcPr>
            <w:tcW w:w="351" w:type="pct"/>
            <w:tcBorders>
              <w:left w:val="single" w:sz="4" w:space="0" w:color="auto"/>
            </w:tcBorders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71918,6</w:t>
            </w:r>
          </w:p>
        </w:tc>
        <w:tc>
          <w:tcPr>
            <w:tcW w:w="365" w:type="pct"/>
            <w:tcBorders>
              <w:left w:val="single" w:sz="4" w:space="0" w:color="auto"/>
            </w:tcBorders>
          </w:tcPr>
          <w:p w:rsidR="00AF1EBE" w:rsidRPr="007B0972" w:rsidRDefault="00CE0E95" w:rsidP="00022587">
            <w:pPr>
              <w:jc w:val="center"/>
              <w:rPr>
                <w:rFonts w:eastAsia="A"/>
                <w:sz w:val="24"/>
                <w:szCs w:val="24"/>
              </w:rPr>
            </w:pPr>
            <w:r w:rsidRPr="007B0972">
              <w:rPr>
                <w:rFonts w:eastAsia="A"/>
                <w:sz w:val="24"/>
                <w:szCs w:val="24"/>
              </w:rPr>
              <w:t>76344,8</w:t>
            </w:r>
          </w:p>
        </w:tc>
        <w:tc>
          <w:tcPr>
            <w:tcW w:w="362" w:type="pct"/>
            <w:tcBorders>
              <w:left w:val="single" w:sz="4" w:space="0" w:color="auto"/>
            </w:tcBorders>
          </w:tcPr>
          <w:p w:rsidR="00AF1EBE" w:rsidRPr="007B0972" w:rsidRDefault="00D7781F" w:rsidP="00D7781F">
            <w:pPr>
              <w:rPr>
                <w:rFonts w:eastAsia="A"/>
                <w:sz w:val="24"/>
                <w:szCs w:val="24"/>
              </w:rPr>
            </w:pPr>
            <w:r>
              <w:rPr>
                <w:rFonts w:eastAsia="A"/>
                <w:sz w:val="24"/>
                <w:szCs w:val="24"/>
              </w:rPr>
              <w:t>81080,</w:t>
            </w:r>
            <w:r>
              <w:rPr>
                <w:rFonts w:eastAsia="A"/>
                <w:sz w:val="24"/>
                <w:szCs w:val="24"/>
                <w:lang w:val="en-US"/>
              </w:rPr>
              <w:t>9</w:t>
            </w:r>
            <w:r w:rsidR="00BB5AA1">
              <w:rPr>
                <w:rFonts w:eastAsia="A"/>
                <w:sz w:val="24"/>
                <w:szCs w:val="24"/>
              </w:rPr>
              <w:t>»</w:t>
            </w:r>
          </w:p>
        </w:tc>
      </w:tr>
    </w:tbl>
    <w:p w:rsidR="00544B6F" w:rsidRDefault="00544B6F" w:rsidP="00E521B6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tbl>
      <w:tblPr>
        <w:tblW w:w="0" w:type="auto"/>
        <w:tblInd w:w="6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441"/>
      </w:tblGrid>
      <w:tr w:rsidR="00544B6F" w:rsidTr="00544B6F">
        <w:trPr>
          <w:trHeight w:val="100"/>
        </w:trPr>
        <w:tc>
          <w:tcPr>
            <w:tcW w:w="3441" w:type="dxa"/>
            <w:tcBorders>
              <w:top w:val="single" w:sz="4" w:space="0" w:color="auto"/>
            </w:tcBorders>
          </w:tcPr>
          <w:p w:rsidR="00544B6F" w:rsidRPr="00544B6F" w:rsidRDefault="00544B6F" w:rsidP="00E521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х*- показатель не наблюдался</w:t>
            </w:r>
          </w:p>
        </w:tc>
      </w:tr>
    </w:tbl>
    <w:p w:rsidR="00F005EA" w:rsidRPr="00A7512C" w:rsidRDefault="00E521B6" w:rsidP="00BD5874">
      <w:pPr>
        <w:autoSpaceDE w:val="0"/>
        <w:autoSpaceDN w:val="0"/>
        <w:adjustRightInd w:val="0"/>
        <w:rPr>
          <w:rFonts w:eastAsia="A"/>
          <w:b/>
          <w:sz w:val="24"/>
          <w:szCs w:val="24"/>
        </w:rPr>
      </w:pPr>
      <w:r>
        <w:rPr>
          <w:sz w:val="24"/>
          <w:szCs w:val="24"/>
        </w:rPr>
        <w:t>.</w:t>
      </w: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Pr="006F518E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  <w:r w:rsidRPr="006F518E">
        <w:rPr>
          <w:rFonts w:eastAsia="A"/>
          <w:sz w:val="28"/>
          <w:szCs w:val="28"/>
        </w:rPr>
        <w:t>_____________</w:t>
      </w:r>
    </w:p>
    <w:p w:rsidR="00F005EA" w:rsidRPr="006F518E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ind w:left="360"/>
        <w:rPr>
          <w:sz w:val="28"/>
          <w:szCs w:val="28"/>
        </w:rPr>
      </w:pPr>
    </w:p>
    <w:p w:rsidR="00F005EA" w:rsidRDefault="00F005EA" w:rsidP="00F005EA">
      <w:pPr>
        <w:autoSpaceDE w:val="0"/>
        <w:autoSpaceDN w:val="0"/>
        <w:adjustRightInd w:val="0"/>
        <w:ind w:firstLine="709"/>
        <w:jc w:val="center"/>
        <w:rPr>
          <w:rFonts w:eastAsia="A"/>
          <w:b/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B62B51" w:rsidRDefault="00B62B51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p w:rsidR="00CA22D8" w:rsidRDefault="00CA22D8" w:rsidP="00F005EA">
      <w:pPr>
        <w:ind w:left="10915"/>
        <w:jc w:val="both"/>
        <w:rPr>
          <w:sz w:val="28"/>
          <w:szCs w:val="28"/>
        </w:rPr>
      </w:pPr>
    </w:p>
    <w:sectPr w:rsidR="00CA22D8" w:rsidSect="00D84B6F">
      <w:headerReference w:type="default" r:id="rId9"/>
      <w:headerReference w:type="first" r:id="rId10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B4" w:rsidRDefault="008913B4" w:rsidP="00A53628">
      <w:r>
        <w:separator/>
      </w:r>
    </w:p>
  </w:endnote>
  <w:endnote w:type="continuationSeparator" w:id="0">
    <w:p w:rsidR="008913B4" w:rsidRDefault="008913B4" w:rsidP="00A5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B4" w:rsidRDefault="008913B4" w:rsidP="00A53628">
      <w:r>
        <w:separator/>
      </w:r>
    </w:p>
  </w:footnote>
  <w:footnote w:type="continuationSeparator" w:id="0">
    <w:p w:rsidR="008913B4" w:rsidRDefault="008913B4" w:rsidP="00A5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4122" w:type="pct"/>
      <w:tblLayout w:type="fixed"/>
      <w:tblLook w:val="04A0" w:firstRow="1" w:lastRow="0" w:firstColumn="1" w:lastColumn="0" w:noHBand="0" w:noVBand="1"/>
    </w:tblPr>
    <w:tblGrid>
      <w:gridCol w:w="251"/>
      <w:gridCol w:w="11939"/>
    </w:tblGrid>
    <w:sdt>
      <w:sdtPr>
        <w:id w:val="1205296993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A54861" w:rsidTr="00714A9F">
          <w:trPr>
            <w:trHeight w:val="1080"/>
          </w:trPr>
          <w:tc>
            <w:tcPr>
              <w:tcW w:w="103" w:type="pct"/>
              <w:tcBorders>
                <w:right w:val="triple" w:sz="4" w:space="0" w:color="4F81BD" w:themeColor="accent1"/>
              </w:tcBorders>
              <w:vAlign w:val="bottom"/>
            </w:tcPr>
            <w:p w:rsidR="00A54861" w:rsidRDefault="00A54861" w:rsidP="00A54861">
              <w:pPr>
                <w:pStyle w:val="ac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4897" w:type="pct"/>
              <w:tcBorders>
                <w:left w:val="triple" w:sz="4" w:space="0" w:color="4F81BD" w:themeColor="accent1"/>
              </w:tcBorders>
              <w:vAlign w:val="bottom"/>
            </w:tcPr>
            <w:p w:rsidR="00A54861" w:rsidRDefault="00CA22D8" w:rsidP="00800FB9">
              <w:pPr>
                <w:pStyle w:val="ac"/>
                <w:jc w:val="cen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CA22D8">
                <w:rPr>
                  <w:rFonts w:ascii="Times New Roman" w:eastAsiaTheme="majorEastAsia" w:hAnsi="Times New Roman" w:cs="Times New Roman"/>
                  <w:sz w:val="28"/>
                  <w:szCs w:val="28"/>
                </w:rPr>
                <w:t>5</w:t>
              </w:r>
            </w:p>
          </w:tc>
        </w:tr>
      </w:sdtContent>
    </w:sdt>
  </w:tbl>
  <w:p w:rsidR="00A54861" w:rsidRDefault="00A548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B6F" w:rsidRPr="00D84B6F" w:rsidRDefault="00D84B6F">
    <w:pPr>
      <w:pStyle w:val="a3"/>
      <w:rPr>
        <w:sz w:val="28"/>
        <w:szCs w:val="28"/>
      </w:rPr>
    </w:pPr>
    <w:r w:rsidRPr="00D84B6F">
      <w:rPr>
        <w:sz w:val="28"/>
        <w:szCs w:val="28"/>
      </w:rPr>
      <w:t xml:space="preserve">                                                                                                             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6481"/>
    <w:multiLevelType w:val="hybridMultilevel"/>
    <w:tmpl w:val="0C8804FC"/>
    <w:lvl w:ilvl="0" w:tplc="5DBEC222">
      <w:numFmt w:val="bullet"/>
      <w:lvlText w:val=""/>
      <w:lvlJc w:val="left"/>
      <w:pPr>
        <w:ind w:left="108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30361C"/>
    <w:multiLevelType w:val="hybridMultilevel"/>
    <w:tmpl w:val="4DA64894"/>
    <w:lvl w:ilvl="0" w:tplc="200480B6">
      <w:numFmt w:val="bullet"/>
      <w:lvlText w:val=""/>
      <w:lvlJc w:val="left"/>
      <w:pPr>
        <w:ind w:left="720" w:hanging="360"/>
      </w:pPr>
      <w:rPr>
        <w:rFonts w:ascii="Symbol" w:eastAsia="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7560F"/>
    <w:multiLevelType w:val="hybridMultilevel"/>
    <w:tmpl w:val="4A1C7AD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EA"/>
    <w:rsid w:val="0001176E"/>
    <w:rsid w:val="00063E43"/>
    <w:rsid w:val="00066CBA"/>
    <w:rsid w:val="00125742"/>
    <w:rsid w:val="001D531E"/>
    <w:rsid w:val="003F3DC6"/>
    <w:rsid w:val="004C44F9"/>
    <w:rsid w:val="00544B6F"/>
    <w:rsid w:val="0055036D"/>
    <w:rsid w:val="00565419"/>
    <w:rsid w:val="00612F54"/>
    <w:rsid w:val="0066339E"/>
    <w:rsid w:val="006D682A"/>
    <w:rsid w:val="00714A9F"/>
    <w:rsid w:val="0075387D"/>
    <w:rsid w:val="007B0972"/>
    <w:rsid w:val="00800FB9"/>
    <w:rsid w:val="00852F31"/>
    <w:rsid w:val="008746B1"/>
    <w:rsid w:val="008913B4"/>
    <w:rsid w:val="008D5CA0"/>
    <w:rsid w:val="008E6E9D"/>
    <w:rsid w:val="00906543"/>
    <w:rsid w:val="00A12541"/>
    <w:rsid w:val="00A1787D"/>
    <w:rsid w:val="00A53628"/>
    <w:rsid w:val="00A54861"/>
    <w:rsid w:val="00A7512C"/>
    <w:rsid w:val="00A81D47"/>
    <w:rsid w:val="00AB228B"/>
    <w:rsid w:val="00AF1EBE"/>
    <w:rsid w:val="00B205A6"/>
    <w:rsid w:val="00B62B51"/>
    <w:rsid w:val="00BB5AA1"/>
    <w:rsid w:val="00BD41F1"/>
    <w:rsid w:val="00BD5874"/>
    <w:rsid w:val="00C021A8"/>
    <w:rsid w:val="00C02E6D"/>
    <w:rsid w:val="00C448B9"/>
    <w:rsid w:val="00C511F5"/>
    <w:rsid w:val="00CA22D8"/>
    <w:rsid w:val="00CC3EEE"/>
    <w:rsid w:val="00CE0E95"/>
    <w:rsid w:val="00D13752"/>
    <w:rsid w:val="00D7781F"/>
    <w:rsid w:val="00D84B6F"/>
    <w:rsid w:val="00DE7340"/>
    <w:rsid w:val="00E16342"/>
    <w:rsid w:val="00E17F02"/>
    <w:rsid w:val="00E521B6"/>
    <w:rsid w:val="00F0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00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536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3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0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0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5874"/>
    <w:pPr>
      <w:ind w:left="720"/>
      <w:contextualSpacing/>
    </w:pPr>
  </w:style>
  <w:style w:type="paragraph" w:styleId="aa">
    <w:name w:val="Subtitle"/>
    <w:basedOn w:val="a"/>
    <w:next w:val="a"/>
    <w:link w:val="ab"/>
    <w:uiPriority w:val="11"/>
    <w:qFormat/>
    <w:rsid w:val="00A548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48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A54861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A5486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5A2A-521E-49B9-AF5B-7E49FD14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2018-10-24T11:40:00Z</cp:lastPrinted>
  <dcterms:created xsi:type="dcterms:W3CDTF">2018-11-08T11:19:00Z</dcterms:created>
  <dcterms:modified xsi:type="dcterms:W3CDTF">2018-11-08T11:19:00Z</dcterms:modified>
</cp:coreProperties>
</file>