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6DB7" w:rsidRDefault="00456DB7" w:rsidP="00456DB7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456DB7" w:rsidRDefault="00456DB7" w:rsidP="00456DB7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456DB7" w:rsidRDefault="00456DB7" w:rsidP="00456DB7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456DB7" w:rsidRDefault="00456DB7" w:rsidP="00456DB7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456DB7" w:rsidRDefault="00456DB7" w:rsidP="00456DB7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456DB7" w:rsidRDefault="00456DB7" w:rsidP="00456DB7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05.07.2018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 xml:space="preserve"> № 373</w:t>
      </w:r>
    </w:p>
    <w:p w:rsidR="00456DB7" w:rsidRDefault="00456DB7" w:rsidP="00456DB7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</w:t>
      </w:r>
      <w:proofErr w:type="spellEnd"/>
    </w:p>
    <w:p w:rsidR="00456DB7" w:rsidRDefault="00456DB7" w:rsidP="00456DB7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456DB7" w:rsidRDefault="00456DB7" w:rsidP="00456DB7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456DB7" w:rsidRDefault="00456DB7" w:rsidP="00456DB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456DB7" w:rsidRDefault="00456DB7" w:rsidP="00456DB7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14.10.2013 № 989</w:t>
      </w:r>
    </w:p>
    <w:p w:rsidR="00456DB7" w:rsidRDefault="00456DB7" w:rsidP="00456DB7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456DB7" w:rsidRDefault="00456DB7" w:rsidP="00456DB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6DB7" w:rsidRDefault="00456DB7" w:rsidP="00456DB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ПОСТАНОВЛЯЕТ:</w:t>
      </w:r>
    </w:p>
    <w:p w:rsidR="00456DB7" w:rsidRDefault="00456DB7" w:rsidP="00456DB7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14.10.2013 № 989 «Об утверждении муниципальной программы «Развитие образования в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(с изменениями, внесенными постановлениями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30.12.2013 № 1283, от 09.06.2014  № 596,    от 12.08.2014  № 875,   от 21.10.2014 № 1120,    от 26.12.2014 </w:t>
      </w:r>
      <w:proofErr w:type="gramEnd"/>
    </w:p>
    <w:p w:rsidR="00456DB7" w:rsidRDefault="00456DB7" w:rsidP="00456DB7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1441, от 29.01.2015 № 64, от 28.05.2015 № 487, от 29.07.2015 № 679, от 16.10.2015 № 891,    от 26.12.2015 № 1123,       от 25.01.2016 № 31,    от 17.05.2016</w:t>
      </w:r>
    </w:p>
    <w:p w:rsidR="00456DB7" w:rsidRDefault="00456DB7" w:rsidP="00456DB7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341, от 08.07.2016 № 466, от 22.11.2016 № 839, от 30.12.2016 № 974, от 18.01.2017 № 23,    от  21.04.2017 № 272,     от 07.07.2017 № 423,       от 13.10.2017 </w:t>
      </w:r>
    </w:p>
    <w:p w:rsidR="00456DB7" w:rsidRDefault="00456DB7" w:rsidP="00456DB7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№ 648, от 28.12.2017 № 911, от 22.01.2018 № 33, от 14.03.2018 № 136, от 14.04.2018 № 203), утвердив изменения в муниципальной программе «Развитие образования в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на 2014-2020 годы (далее - Программа) согласно приложению.</w:t>
      </w:r>
      <w:proofErr w:type="gramEnd"/>
    </w:p>
    <w:p w:rsidR="00456DB7" w:rsidRDefault="00456DB7" w:rsidP="00456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в разделе «Муниципальные программы» в течение 10 рабочих дней со дня его принятия.</w:t>
      </w:r>
    </w:p>
    <w:p w:rsidR="00456DB7" w:rsidRDefault="00456DB7" w:rsidP="00456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456DB7" w:rsidRDefault="00456DB7" w:rsidP="00456DB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4. Настоящее  постановление   вступает   в   силу  после  его  официального </w:t>
      </w:r>
    </w:p>
    <w:p w:rsidR="00456DB7" w:rsidRDefault="00456DB7" w:rsidP="00456DB7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опубликования.</w:t>
      </w:r>
    </w:p>
    <w:p w:rsidR="00456DB7" w:rsidRDefault="00456DB7" w:rsidP="00456DB7">
      <w:pPr>
        <w:rPr>
          <w:rFonts w:ascii="Times New Roman" w:eastAsia="A" w:hAnsi="Times New Roman" w:cs="Times New Roman"/>
          <w:sz w:val="28"/>
          <w:szCs w:val="28"/>
        </w:rPr>
      </w:pPr>
    </w:p>
    <w:p w:rsidR="00456DB7" w:rsidRDefault="00456DB7" w:rsidP="00456DB7">
      <w:pPr>
        <w:rPr>
          <w:rFonts w:ascii="Times New Roman" w:eastAsia="A" w:hAnsi="Times New Roman" w:cs="Times New Roman"/>
          <w:sz w:val="28"/>
          <w:szCs w:val="28"/>
        </w:rPr>
      </w:pPr>
    </w:p>
    <w:p w:rsidR="00456DB7" w:rsidRDefault="00456DB7" w:rsidP="00456DB7">
      <w:pPr>
        <w:rPr>
          <w:rFonts w:ascii="Times New Roman" w:eastAsia="A" w:hAnsi="Times New Roman" w:cs="Times New Roman"/>
          <w:sz w:val="28"/>
          <w:szCs w:val="28"/>
        </w:rPr>
      </w:pPr>
    </w:p>
    <w:p w:rsidR="00456DB7" w:rsidRDefault="00456DB7" w:rsidP="00456DB7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                                                         В.В. Константинов</w:t>
      </w:r>
    </w:p>
    <w:p w:rsidR="003F4414" w:rsidRDefault="003F4414" w:rsidP="00C10789">
      <w:pPr>
        <w:rPr>
          <w:rFonts w:ascii="Times New Roman" w:hAnsi="Times New Roman" w:cs="Times New Roman"/>
          <w:sz w:val="28"/>
          <w:szCs w:val="28"/>
        </w:rPr>
      </w:pPr>
    </w:p>
    <w:p w:rsidR="00456DB7" w:rsidRDefault="00456DB7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456DB7" w:rsidRDefault="00456DB7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456DB7" w:rsidRDefault="00456DB7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54611" w:rsidRPr="0082029C" w:rsidRDefault="0096491D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328AF" w:rsidRPr="0082029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05.07.2018</w:t>
      </w:r>
      <w:r w:rsidR="003F4414">
        <w:rPr>
          <w:rFonts w:ascii="Times New Roman" w:hAnsi="Times New Roman" w:cs="Times New Roman"/>
          <w:sz w:val="28"/>
          <w:szCs w:val="28"/>
        </w:rPr>
        <w:t xml:space="preserve"> 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3F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373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районе» на 2014-2020 годы</w:t>
      </w:r>
    </w:p>
    <w:p w:rsidR="00854611" w:rsidRDefault="00854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611" w:rsidRPr="00EB11DD" w:rsidRDefault="00854611" w:rsidP="00CD34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 xml:space="preserve">1. В паспорте муниципальной программы «Развитие образования в </w:t>
      </w:r>
      <w:proofErr w:type="spellStart"/>
      <w:r w:rsidRPr="00EB11DD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EB11DD">
        <w:rPr>
          <w:rFonts w:ascii="Times New Roman" w:hAnsi="Times New Roman" w:cs="Times New Roman"/>
          <w:sz w:val="28"/>
          <w:szCs w:val="28"/>
        </w:rPr>
        <w:t xml:space="preserve"> районе» на 2014-2020 годы строку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854611" w:rsidRPr="00EB11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–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9CD">
              <w:rPr>
                <w:rFonts w:ascii="Times New Roman" w:hAnsi="Times New Roman" w:cs="Times New Roman"/>
                <w:sz w:val="28"/>
                <w:szCs w:val="28"/>
              </w:rPr>
              <w:t>2048072,12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5B1085" w:rsidRPr="00EB11DD">
              <w:rPr>
                <w:rFonts w:ascii="Times New Roman" w:hAnsi="Times New Roman" w:cs="Times New Roman"/>
                <w:sz w:val="28"/>
                <w:szCs w:val="28"/>
              </w:rPr>
              <w:t>а федерального бюджета –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9A7">
              <w:rPr>
                <w:rFonts w:ascii="Times New Roman" w:hAnsi="Times New Roman" w:cs="Times New Roman"/>
                <w:sz w:val="28"/>
                <w:szCs w:val="28"/>
              </w:rPr>
              <w:t>16651,10</w:t>
            </w:r>
            <w:r w:rsidR="00502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EB11DD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средства о</w:t>
            </w:r>
            <w:r w:rsidR="0067099F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бластного бюджета –   </w:t>
            </w:r>
            <w:r w:rsidR="004509CD">
              <w:rPr>
                <w:rFonts w:ascii="Times New Roman" w:hAnsi="Times New Roman" w:cs="Times New Roman"/>
                <w:sz w:val="28"/>
                <w:szCs w:val="28"/>
              </w:rPr>
              <w:t>1258414,98</w:t>
            </w:r>
            <w:r w:rsidR="00EB2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EB11DD" w:rsidRDefault="00854611" w:rsidP="00DF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средства бюджет</w:t>
            </w:r>
            <w:r w:rsidR="003C380B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="003C380B" w:rsidRPr="00EB11DD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3C380B"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</w:t>
            </w:r>
            <w:r w:rsidR="004509CD">
              <w:rPr>
                <w:rFonts w:ascii="Times New Roman" w:hAnsi="Times New Roman" w:cs="Times New Roman"/>
                <w:sz w:val="28"/>
                <w:szCs w:val="28"/>
              </w:rPr>
              <w:t>773006,04</w:t>
            </w:r>
            <w:r w:rsidR="00EB2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D3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>. рублей»</w:t>
            </w:r>
          </w:p>
        </w:tc>
      </w:tr>
    </w:tbl>
    <w:p w:rsidR="002273E9" w:rsidRPr="00EB11DD" w:rsidRDefault="002273E9" w:rsidP="00CD34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A6C" w:rsidRPr="00E37FFD" w:rsidRDefault="00960EA8" w:rsidP="00F6026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66A6C">
        <w:rPr>
          <w:rFonts w:ascii="Times New Roman" w:hAnsi="Times New Roman" w:cs="Times New Roman"/>
          <w:sz w:val="28"/>
          <w:szCs w:val="28"/>
        </w:rPr>
        <w:t xml:space="preserve"> </w:t>
      </w:r>
      <w:r w:rsidR="00666A6C" w:rsidRPr="00E37FFD">
        <w:rPr>
          <w:rFonts w:ascii="Times New Roman" w:hAnsi="Times New Roman" w:cs="Times New Roman"/>
          <w:sz w:val="28"/>
          <w:szCs w:val="28"/>
        </w:rPr>
        <w:t>В разделе 1 «Общая характеристика сферы реализации Программы, в том числе формулировки основных проблем в указанной сфере и прогноз ее развития»: После слов  «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Правительством Кировской области изыскиваются средства для  приведения зданий общеобразовательных школ в соответствии с требованиями, предъявляемыми к безопасности в процессе эксплуатации и  обеспечению условий отвечающих современным требованиям к образовательному процессу. </w:t>
      </w:r>
      <w:proofErr w:type="gramStart"/>
      <w:r w:rsidR="00A12F35" w:rsidRPr="00E37FFD">
        <w:rPr>
          <w:rFonts w:ascii="Times New Roman" w:hAnsi="Times New Roman" w:cs="Times New Roman"/>
          <w:sz w:val="28"/>
          <w:szCs w:val="28"/>
        </w:rPr>
        <w:t>Так в соответствии с Постановлением Правительства Кировской области от 22.06.2017 № 314-П в 2017 году  в целях подготовки и приемки школ к новому учебному году  выделена субсидия местному бюджету</w:t>
      </w:r>
      <w:r w:rsidR="00A12F35" w:rsidRPr="00E37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="00A12F35" w:rsidRPr="00E37FFD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A12F35" w:rsidRPr="00E37FF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A12F35" w:rsidRPr="00E37FFD">
        <w:rPr>
          <w:rFonts w:ascii="Times New Roman" w:hAnsi="Times New Roman" w:cs="Times New Roman"/>
          <w:sz w:val="28"/>
          <w:szCs w:val="28"/>
        </w:rPr>
        <w:t>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общеобразовательных организаци</w:t>
      </w:r>
      <w:r w:rsidR="00A12F35">
        <w:rPr>
          <w:rFonts w:ascii="Times New Roman" w:hAnsi="Times New Roman" w:cs="Times New Roman"/>
          <w:sz w:val="28"/>
          <w:szCs w:val="28"/>
        </w:rPr>
        <w:t>ях.</w:t>
      </w:r>
      <w:proofErr w:type="gramEnd"/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2F35">
        <w:rPr>
          <w:rFonts w:ascii="Times New Roman" w:hAnsi="Times New Roman" w:cs="Times New Roman"/>
          <w:sz w:val="28"/>
          <w:szCs w:val="28"/>
        </w:rPr>
        <w:t xml:space="preserve">Объем выделенных средств </w:t>
      </w:r>
      <w:proofErr w:type="spellStart"/>
      <w:r w:rsidR="00A12F35">
        <w:rPr>
          <w:rFonts w:ascii="Times New Roman" w:hAnsi="Times New Roman" w:cs="Times New Roman"/>
          <w:sz w:val="28"/>
          <w:szCs w:val="28"/>
        </w:rPr>
        <w:t>Ма</w:t>
      </w:r>
      <w:r w:rsidR="00A12F35" w:rsidRPr="00E37FFD">
        <w:rPr>
          <w:rFonts w:ascii="Times New Roman" w:hAnsi="Times New Roman" w:cs="Times New Roman"/>
          <w:sz w:val="28"/>
          <w:szCs w:val="28"/>
        </w:rPr>
        <w:t>лмыжскому</w:t>
      </w:r>
      <w:proofErr w:type="spellEnd"/>
      <w:r w:rsidR="00A12F35" w:rsidRPr="00E37FFD">
        <w:rPr>
          <w:rFonts w:ascii="Times New Roman" w:hAnsi="Times New Roman" w:cs="Times New Roman"/>
          <w:sz w:val="28"/>
          <w:szCs w:val="28"/>
        </w:rPr>
        <w:t xml:space="preserve"> району составил 1871 тыс. руб.  В рамках субсидии и средств </w:t>
      </w:r>
      <w:proofErr w:type="spellStart"/>
      <w:r w:rsidR="00A12F35" w:rsidRPr="00E37FF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12F35" w:rsidRPr="00E37FFD">
        <w:rPr>
          <w:rFonts w:ascii="Times New Roman" w:hAnsi="Times New Roman" w:cs="Times New Roman"/>
          <w:sz w:val="28"/>
          <w:szCs w:val="28"/>
        </w:rPr>
        <w:t xml:space="preserve">  в размере 98,5 тыс. руб.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в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>2017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>планируется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теплотрассы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в </w:t>
      </w:r>
      <w:r w:rsidR="00A12F35">
        <w:rPr>
          <w:rFonts w:ascii="Times New Roman" w:hAnsi="Times New Roman" w:cs="Times New Roman"/>
          <w:sz w:val="28"/>
          <w:szCs w:val="28"/>
        </w:rPr>
        <w:t xml:space="preserve"> </w:t>
      </w:r>
      <w:r w:rsidR="00A12F35" w:rsidRPr="00E37FFD">
        <w:rPr>
          <w:rFonts w:ascii="Times New Roman" w:hAnsi="Times New Roman" w:cs="Times New Roman"/>
          <w:sz w:val="28"/>
          <w:szCs w:val="28"/>
        </w:rPr>
        <w:t xml:space="preserve">МКОУ ООШ п. </w:t>
      </w:r>
      <w:proofErr w:type="spellStart"/>
      <w:r w:rsidR="00A12F35" w:rsidRPr="00E37FFD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  <w:r w:rsidR="00A12F35" w:rsidRPr="00E37FFD">
        <w:rPr>
          <w:rFonts w:ascii="Times New Roman" w:hAnsi="Times New Roman" w:cs="Times New Roman"/>
          <w:sz w:val="28"/>
          <w:szCs w:val="28"/>
        </w:rPr>
        <w:t>, произвести ремонт кровли, стен и окон в МКОУ ООШ д. Арык, осуществить ремонт коридоров и кровли в МКОУ СОШ с. Калинино</w:t>
      </w:r>
      <w:r w:rsidR="00666A6C" w:rsidRPr="00E37FFD"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F60262">
        <w:rPr>
          <w:rFonts w:ascii="Times New Roman" w:hAnsi="Times New Roman" w:cs="Times New Roman"/>
          <w:sz w:val="28"/>
          <w:szCs w:val="28"/>
        </w:rPr>
        <w:t>абзацем</w:t>
      </w:r>
      <w:r w:rsidR="00666A6C" w:rsidRPr="00E37FF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proofErr w:type="gramEnd"/>
    </w:p>
    <w:p w:rsidR="00960EA8" w:rsidRDefault="00666A6C" w:rsidP="003440AB">
      <w:pPr>
        <w:jc w:val="both"/>
        <w:rPr>
          <w:rFonts w:ascii="Times New Roman" w:hAnsi="Times New Roman" w:cs="Times New Roman"/>
          <w:sz w:val="28"/>
          <w:szCs w:val="28"/>
        </w:rPr>
      </w:pPr>
      <w:r w:rsidRPr="00E37FFD">
        <w:rPr>
          <w:rFonts w:ascii="Times New Roman" w:hAnsi="Times New Roman" w:cs="Times New Roman"/>
          <w:sz w:val="28"/>
          <w:szCs w:val="28"/>
        </w:rPr>
        <w:lastRenderedPageBreak/>
        <w:t xml:space="preserve">         «</w:t>
      </w:r>
      <w:r w:rsidR="004B7349">
        <w:rPr>
          <w:rFonts w:ascii="Times New Roman" w:hAnsi="Times New Roman" w:cs="Times New Roman"/>
          <w:sz w:val="28"/>
          <w:szCs w:val="28"/>
        </w:rPr>
        <w:t xml:space="preserve">Все намеченные на 2017 год мероприятия по подготовке школ к учебному году выполнены, все </w:t>
      </w:r>
      <w:r w:rsidR="003440AB">
        <w:rPr>
          <w:rFonts w:ascii="Times New Roman" w:hAnsi="Times New Roman" w:cs="Times New Roman"/>
          <w:sz w:val="28"/>
          <w:szCs w:val="28"/>
        </w:rPr>
        <w:t>организации</w:t>
      </w:r>
      <w:r w:rsidR="004B7349">
        <w:rPr>
          <w:rFonts w:ascii="Times New Roman" w:hAnsi="Times New Roman" w:cs="Times New Roman"/>
          <w:sz w:val="28"/>
          <w:szCs w:val="28"/>
        </w:rPr>
        <w:t xml:space="preserve"> приняты надзорными органами. Благодаря предоставленной субсидии улучшились условия для проведения образовательного процесса</w:t>
      </w:r>
      <w:r w:rsidR="003440AB">
        <w:rPr>
          <w:rFonts w:ascii="Times New Roman" w:hAnsi="Times New Roman" w:cs="Times New Roman"/>
          <w:sz w:val="28"/>
          <w:szCs w:val="28"/>
        </w:rPr>
        <w:t>.</w:t>
      </w:r>
      <w:r w:rsidR="004B7349">
        <w:rPr>
          <w:rFonts w:ascii="Times New Roman" w:hAnsi="Times New Roman" w:cs="Times New Roman"/>
          <w:sz w:val="28"/>
          <w:szCs w:val="28"/>
        </w:rPr>
        <w:t xml:space="preserve"> Вместе с тем в ряде школ </w:t>
      </w:r>
      <w:proofErr w:type="spellStart"/>
      <w:r w:rsidR="00F6026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60262">
        <w:rPr>
          <w:rFonts w:ascii="Times New Roman" w:hAnsi="Times New Roman" w:cs="Times New Roman"/>
          <w:sz w:val="28"/>
          <w:szCs w:val="28"/>
        </w:rPr>
        <w:t xml:space="preserve"> </w:t>
      </w:r>
      <w:r w:rsidR="004B734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D39DD">
        <w:rPr>
          <w:rFonts w:ascii="Times New Roman" w:hAnsi="Times New Roman" w:cs="Times New Roman"/>
          <w:sz w:val="28"/>
          <w:szCs w:val="28"/>
        </w:rPr>
        <w:t>выяв</w:t>
      </w:r>
      <w:r w:rsidR="003440AB">
        <w:rPr>
          <w:rFonts w:ascii="Times New Roman" w:hAnsi="Times New Roman" w:cs="Times New Roman"/>
          <w:sz w:val="28"/>
          <w:szCs w:val="28"/>
        </w:rPr>
        <w:t>лены</w:t>
      </w:r>
      <w:r w:rsidR="003D39DD">
        <w:rPr>
          <w:rFonts w:ascii="Times New Roman" w:hAnsi="Times New Roman" w:cs="Times New Roman"/>
          <w:sz w:val="28"/>
          <w:szCs w:val="28"/>
        </w:rPr>
        <w:t xml:space="preserve"> нарушения санитарного и пожарного законодательства. С целью их устранения</w:t>
      </w:r>
      <w:r w:rsidR="003440AB">
        <w:rPr>
          <w:rFonts w:ascii="Times New Roman" w:hAnsi="Times New Roman" w:cs="Times New Roman"/>
          <w:sz w:val="28"/>
          <w:szCs w:val="28"/>
        </w:rPr>
        <w:t>,</w:t>
      </w:r>
      <w:r w:rsidR="003D39DD">
        <w:rPr>
          <w:rFonts w:ascii="Times New Roman" w:hAnsi="Times New Roman" w:cs="Times New Roman"/>
          <w:sz w:val="28"/>
          <w:szCs w:val="28"/>
        </w:rPr>
        <w:t xml:space="preserve"> выполнения предписаний надзорных органов и приемки школ к новому учебному году</w:t>
      </w:r>
      <w:r w:rsidR="003440AB"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="004B7349">
        <w:rPr>
          <w:rFonts w:ascii="Times New Roman" w:hAnsi="Times New Roman" w:cs="Times New Roman"/>
          <w:sz w:val="28"/>
          <w:szCs w:val="28"/>
        </w:rPr>
        <w:t xml:space="preserve"> </w:t>
      </w:r>
      <w:r w:rsidR="003D39DD">
        <w:rPr>
          <w:rFonts w:ascii="Times New Roman" w:hAnsi="Times New Roman" w:cs="Times New Roman"/>
          <w:sz w:val="28"/>
          <w:szCs w:val="28"/>
        </w:rPr>
        <w:t xml:space="preserve">планируется осуществить ремонт кровли в МКОУ ООШ с. </w:t>
      </w:r>
      <w:proofErr w:type="spellStart"/>
      <w:r w:rsidR="00F60262">
        <w:rPr>
          <w:rFonts w:ascii="Times New Roman" w:hAnsi="Times New Roman" w:cs="Times New Roman"/>
          <w:sz w:val="28"/>
          <w:szCs w:val="28"/>
        </w:rPr>
        <w:t>Каксинвай</w:t>
      </w:r>
      <w:proofErr w:type="spellEnd"/>
      <w:r w:rsidR="00F60262">
        <w:rPr>
          <w:rFonts w:ascii="Times New Roman" w:hAnsi="Times New Roman" w:cs="Times New Roman"/>
          <w:sz w:val="28"/>
          <w:szCs w:val="28"/>
        </w:rPr>
        <w:t>;</w:t>
      </w:r>
      <w:r w:rsidR="003D39DD">
        <w:rPr>
          <w:rFonts w:ascii="Times New Roman" w:hAnsi="Times New Roman" w:cs="Times New Roman"/>
          <w:sz w:val="28"/>
          <w:szCs w:val="28"/>
        </w:rPr>
        <w:t xml:space="preserve"> замену пола в столовой, частичный ремонт кровли и стен в МКОУ СОШ им.</w:t>
      </w:r>
      <w:r w:rsidR="00F60262">
        <w:rPr>
          <w:rFonts w:ascii="Times New Roman" w:hAnsi="Times New Roman" w:cs="Times New Roman"/>
          <w:sz w:val="28"/>
          <w:szCs w:val="28"/>
        </w:rPr>
        <w:t xml:space="preserve"> </w:t>
      </w:r>
      <w:r w:rsidR="003D39DD">
        <w:rPr>
          <w:rFonts w:ascii="Times New Roman" w:hAnsi="Times New Roman" w:cs="Times New Roman"/>
          <w:sz w:val="28"/>
          <w:szCs w:val="28"/>
        </w:rPr>
        <w:t xml:space="preserve">генерал-лейтенанта В.Г. </w:t>
      </w:r>
      <w:proofErr w:type="spellStart"/>
      <w:r w:rsidR="003D39DD">
        <w:rPr>
          <w:rFonts w:ascii="Times New Roman" w:hAnsi="Times New Roman" w:cs="Times New Roman"/>
          <w:sz w:val="28"/>
          <w:szCs w:val="28"/>
        </w:rPr>
        <w:t>Асапова</w:t>
      </w:r>
      <w:proofErr w:type="spellEnd"/>
      <w:r w:rsidR="003D39DD">
        <w:rPr>
          <w:rFonts w:ascii="Times New Roman" w:hAnsi="Times New Roman" w:cs="Times New Roman"/>
          <w:sz w:val="28"/>
          <w:szCs w:val="28"/>
        </w:rPr>
        <w:t xml:space="preserve"> с.</w:t>
      </w:r>
      <w:r w:rsidR="003440AB">
        <w:rPr>
          <w:rFonts w:ascii="Times New Roman" w:hAnsi="Times New Roman" w:cs="Times New Roman"/>
          <w:sz w:val="28"/>
          <w:szCs w:val="28"/>
        </w:rPr>
        <w:t xml:space="preserve"> </w:t>
      </w:r>
      <w:r w:rsidR="003D39DD">
        <w:rPr>
          <w:rFonts w:ascii="Times New Roman" w:hAnsi="Times New Roman" w:cs="Times New Roman"/>
          <w:sz w:val="28"/>
          <w:szCs w:val="28"/>
        </w:rPr>
        <w:t>Калинино. Для этого будут направлены средства</w:t>
      </w:r>
      <w:r w:rsidRPr="00E37FFD">
        <w:rPr>
          <w:rFonts w:ascii="Times New Roman" w:hAnsi="Times New Roman" w:cs="Times New Roman"/>
          <w:sz w:val="28"/>
          <w:szCs w:val="28"/>
        </w:rPr>
        <w:t xml:space="preserve">  субсиди</w:t>
      </w:r>
      <w:r w:rsidR="003D39DD">
        <w:rPr>
          <w:rFonts w:ascii="Times New Roman" w:hAnsi="Times New Roman" w:cs="Times New Roman"/>
          <w:sz w:val="28"/>
          <w:szCs w:val="28"/>
        </w:rPr>
        <w:t>и</w:t>
      </w:r>
      <w:r w:rsidRPr="00E37FFD">
        <w:rPr>
          <w:rFonts w:ascii="Times New Roman" w:hAnsi="Times New Roman" w:cs="Times New Roman"/>
          <w:sz w:val="28"/>
          <w:szCs w:val="28"/>
        </w:rPr>
        <w:t xml:space="preserve"> местному бюджету</w:t>
      </w:r>
      <w:r w:rsidRPr="00E37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Pr="00E37FFD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37FF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E37FFD">
        <w:rPr>
          <w:rFonts w:ascii="Times New Roman" w:hAnsi="Times New Roman" w:cs="Times New Roman"/>
          <w:sz w:val="28"/>
          <w:szCs w:val="28"/>
        </w:rPr>
        <w:t>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 xml:space="preserve">ях. Объем выделенных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r w:rsidRPr="00E37FFD">
        <w:rPr>
          <w:rFonts w:ascii="Times New Roman" w:hAnsi="Times New Roman" w:cs="Times New Roman"/>
          <w:sz w:val="28"/>
          <w:szCs w:val="28"/>
        </w:rPr>
        <w:t>лмыжскому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 району составил </w:t>
      </w:r>
      <w:r w:rsidR="003D39DD">
        <w:rPr>
          <w:rFonts w:ascii="Times New Roman" w:hAnsi="Times New Roman" w:cs="Times New Roman"/>
          <w:sz w:val="28"/>
          <w:szCs w:val="28"/>
        </w:rPr>
        <w:t xml:space="preserve">660,7 </w:t>
      </w:r>
      <w:r w:rsidRPr="00E37FFD">
        <w:rPr>
          <w:rFonts w:ascii="Times New Roman" w:hAnsi="Times New Roman" w:cs="Times New Roman"/>
          <w:sz w:val="28"/>
          <w:szCs w:val="28"/>
        </w:rPr>
        <w:t>тыс. руб</w:t>
      </w:r>
      <w:r w:rsidR="00F60262">
        <w:rPr>
          <w:rFonts w:ascii="Times New Roman" w:hAnsi="Times New Roman" w:cs="Times New Roman"/>
          <w:sz w:val="28"/>
          <w:szCs w:val="28"/>
        </w:rPr>
        <w:t>лей,</w:t>
      </w:r>
      <w:r w:rsidRPr="00E37FF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3D39DD">
        <w:rPr>
          <w:rFonts w:ascii="Times New Roman" w:hAnsi="Times New Roman" w:cs="Times New Roman"/>
          <w:sz w:val="28"/>
          <w:szCs w:val="28"/>
        </w:rPr>
        <w:t>а</w:t>
      </w:r>
      <w:r w:rsidRPr="00E37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FF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37FFD">
        <w:rPr>
          <w:rFonts w:ascii="Times New Roman" w:hAnsi="Times New Roman" w:cs="Times New Roman"/>
          <w:sz w:val="28"/>
          <w:szCs w:val="28"/>
        </w:rPr>
        <w:t xml:space="preserve">  </w:t>
      </w:r>
      <w:r w:rsidR="003D39DD">
        <w:rPr>
          <w:rFonts w:ascii="Times New Roman" w:hAnsi="Times New Roman" w:cs="Times New Roman"/>
          <w:sz w:val="28"/>
          <w:szCs w:val="28"/>
        </w:rPr>
        <w:t>составляют</w:t>
      </w:r>
      <w:r w:rsidRPr="00E37FFD">
        <w:rPr>
          <w:rFonts w:ascii="Times New Roman" w:hAnsi="Times New Roman" w:cs="Times New Roman"/>
          <w:sz w:val="28"/>
          <w:szCs w:val="28"/>
        </w:rPr>
        <w:t xml:space="preserve"> </w:t>
      </w:r>
      <w:r w:rsidR="003D39DD">
        <w:rPr>
          <w:rFonts w:ascii="Times New Roman" w:hAnsi="Times New Roman" w:cs="Times New Roman"/>
          <w:sz w:val="28"/>
          <w:szCs w:val="28"/>
        </w:rPr>
        <w:t>34,8</w:t>
      </w:r>
      <w:r w:rsidRPr="00E37FF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60262">
        <w:rPr>
          <w:rFonts w:ascii="Times New Roman" w:hAnsi="Times New Roman" w:cs="Times New Roman"/>
          <w:sz w:val="28"/>
          <w:szCs w:val="28"/>
        </w:rPr>
        <w:t>лей</w:t>
      </w:r>
      <w:r w:rsidRPr="00E37FFD">
        <w:rPr>
          <w:rFonts w:ascii="Times New Roman" w:hAnsi="Times New Roman" w:cs="Times New Roman"/>
          <w:sz w:val="28"/>
          <w:szCs w:val="28"/>
        </w:rPr>
        <w:t>».</w:t>
      </w:r>
    </w:p>
    <w:p w:rsidR="00854611" w:rsidRPr="00EB11DD" w:rsidRDefault="00960EA8" w:rsidP="00674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611" w:rsidRPr="00EB11DD">
        <w:rPr>
          <w:rFonts w:ascii="Times New Roman" w:hAnsi="Times New Roman" w:cs="Times New Roman"/>
          <w:sz w:val="28"/>
          <w:szCs w:val="28"/>
        </w:rPr>
        <w:t>. В разделе 5 «Р</w:t>
      </w:r>
      <w:r w:rsidR="00F80535" w:rsidRPr="00EB11DD">
        <w:rPr>
          <w:rFonts w:ascii="Times New Roman" w:hAnsi="Times New Roman" w:cs="Times New Roman"/>
          <w:sz w:val="28"/>
          <w:szCs w:val="28"/>
        </w:rPr>
        <w:t>есурсное обеспечение Программы</w:t>
      </w:r>
      <w:r w:rsidR="00674891" w:rsidRPr="00EB11DD">
        <w:rPr>
          <w:rFonts w:ascii="Times New Roman" w:hAnsi="Times New Roman" w:cs="Times New Roman"/>
          <w:sz w:val="28"/>
          <w:szCs w:val="28"/>
        </w:rPr>
        <w:t>»</w:t>
      </w:r>
      <w:r w:rsidR="00F80535" w:rsidRPr="00EB11DD">
        <w:rPr>
          <w:rFonts w:ascii="Times New Roman" w:hAnsi="Times New Roman" w:cs="Times New Roman"/>
          <w:sz w:val="28"/>
          <w:szCs w:val="28"/>
        </w:rPr>
        <w:t xml:space="preserve"> а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бзац третий изложить в следующей редакции: </w:t>
      </w:r>
    </w:p>
    <w:p w:rsidR="00FB1273" w:rsidRPr="00EB11DD" w:rsidRDefault="00502120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</w:t>
      </w:r>
      <w:r w:rsidR="007E2BFB" w:rsidRPr="00EB11DD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54611" w:rsidRPr="00EB11DD">
        <w:rPr>
          <w:rFonts w:ascii="Times New Roman" w:hAnsi="Times New Roman" w:cs="Times New Roman"/>
          <w:sz w:val="28"/>
          <w:szCs w:val="28"/>
        </w:rPr>
        <w:t>областного</w:t>
      </w:r>
      <w:r w:rsidR="007E2BFB" w:rsidRPr="00EB11D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 и бюджета </w:t>
      </w:r>
      <w:proofErr w:type="spellStart"/>
      <w:r w:rsidR="00854611" w:rsidRPr="00EB11D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54611" w:rsidRPr="00EB11DD">
        <w:rPr>
          <w:rFonts w:ascii="Times New Roman" w:hAnsi="Times New Roman" w:cs="Times New Roman"/>
          <w:sz w:val="28"/>
          <w:szCs w:val="28"/>
        </w:rPr>
        <w:t xml:space="preserve"> района, устанавливается нормативным</w:t>
      </w:r>
      <w:r w:rsidR="007E2BFB" w:rsidRPr="00EB11DD">
        <w:rPr>
          <w:rFonts w:ascii="Times New Roman" w:hAnsi="Times New Roman" w:cs="Times New Roman"/>
          <w:sz w:val="28"/>
          <w:szCs w:val="28"/>
        </w:rPr>
        <w:t>и</w:t>
      </w:r>
      <w:r w:rsidR="001A7A03">
        <w:rPr>
          <w:rFonts w:ascii="Times New Roman" w:hAnsi="Times New Roman" w:cs="Times New Roman"/>
          <w:sz w:val="28"/>
          <w:szCs w:val="28"/>
        </w:rPr>
        <w:t xml:space="preserve"> акта</w:t>
      </w:r>
      <w:r w:rsidR="00854611" w:rsidRPr="00EB11DD">
        <w:rPr>
          <w:rFonts w:ascii="Times New Roman" w:hAnsi="Times New Roman" w:cs="Times New Roman"/>
          <w:sz w:val="28"/>
          <w:szCs w:val="28"/>
        </w:rPr>
        <w:t>м</w:t>
      </w:r>
      <w:r w:rsidR="007E2BFB" w:rsidRPr="00EB11DD">
        <w:rPr>
          <w:rFonts w:ascii="Times New Roman" w:hAnsi="Times New Roman" w:cs="Times New Roman"/>
          <w:sz w:val="28"/>
          <w:szCs w:val="28"/>
        </w:rPr>
        <w:t>и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</w:t>
      </w:r>
      <w:proofErr w:type="gramStart"/>
      <w:r w:rsidR="00854611" w:rsidRPr="00EB11DD">
        <w:rPr>
          <w:rFonts w:ascii="Times New Roman" w:hAnsi="Times New Roman" w:cs="Times New Roman"/>
          <w:sz w:val="28"/>
          <w:szCs w:val="28"/>
        </w:rPr>
        <w:t>Общий объем ассигнований –</w:t>
      </w:r>
      <w:r w:rsidR="004509CD">
        <w:rPr>
          <w:rFonts w:ascii="Times New Roman" w:hAnsi="Times New Roman" w:cs="Times New Roman"/>
          <w:sz w:val="28"/>
          <w:szCs w:val="28"/>
        </w:rPr>
        <w:t xml:space="preserve">2048072,12 </w:t>
      </w:r>
      <w:r w:rsidR="00854611" w:rsidRPr="00EB11DD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4E19A7">
        <w:rPr>
          <w:rFonts w:ascii="Times New Roman" w:hAnsi="Times New Roman" w:cs="Times New Roman"/>
          <w:sz w:val="28"/>
          <w:szCs w:val="28"/>
        </w:rPr>
        <w:t>16651,10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4509CD">
        <w:rPr>
          <w:rFonts w:ascii="Times New Roman" w:hAnsi="Times New Roman" w:cs="Times New Roman"/>
          <w:sz w:val="28"/>
          <w:szCs w:val="28"/>
        </w:rPr>
        <w:t xml:space="preserve">1258414,98 </w:t>
      </w:r>
      <w:r w:rsidR="00854611" w:rsidRPr="00EB11DD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  </w:t>
      </w:r>
      <w:proofErr w:type="spellStart"/>
      <w:r w:rsidR="00854611" w:rsidRPr="00EB11DD">
        <w:rPr>
          <w:rFonts w:ascii="Times New Roman" w:hAnsi="Times New Roman" w:cs="Times New Roman"/>
          <w:sz w:val="28"/>
          <w:szCs w:val="28"/>
        </w:rPr>
        <w:t>Малмыжск</w:t>
      </w:r>
      <w:r w:rsidR="003C380B" w:rsidRPr="00EB11D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C380B" w:rsidRPr="00EB11DD">
        <w:rPr>
          <w:rFonts w:ascii="Times New Roman" w:hAnsi="Times New Roman" w:cs="Times New Roman"/>
          <w:sz w:val="28"/>
          <w:szCs w:val="28"/>
        </w:rPr>
        <w:t xml:space="preserve"> района – </w:t>
      </w:r>
      <w:r w:rsidR="004509CD">
        <w:rPr>
          <w:rFonts w:ascii="Times New Roman" w:hAnsi="Times New Roman" w:cs="Times New Roman"/>
          <w:sz w:val="28"/>
          <w:szCs w:val="28"/>
        </w:rPr>
        <w:t xml:space="preserve">773006,04 </w:t>
      </w:r>
      <w:r w:rsidR="00854611" w:rsidRPr="00EB11DD">
        <w:rPr>
          <w:rFonts w:ascii="Times New Roman" w:hAnsi="Times New Roman" w:cs="Times New Roman"/>
          <w:sz w:val="28"/>
          <w:szCs w:val="28"/>
        </w:rPr>
        <w:t>тыс. рублей</w:t>
      </w:r>
      <w:r w:rsidR="00016BBF" w:rsidRPr="00EB11DD">
        <w:rPr>
          <w:rFonts w:ascii="Times New Roman" w:hAnsi="Times New Roman" w:cs="Times New Roman"/>
          <w:sz w:val="28"/>
          <w:szCs w:val="28"/>
        </w:rPr>
        <w:t>»</w:t>
      </w:r>
      <w:r w:rsidR="00FA03F7" w:rsidRPr="00EB11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4045" w:rsidRPr="00EB11DD" w:rsidRDefault="00960EA8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4045" w:rsidRPr="00EB11DD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</w:t>
      </w:r>
      <w:proofErr w:type="spellStart"/>
      <w:r w:rsidR="00D24045" w:rsidRPr="00EB11D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4045" w:rsidRPr="00EB11DD">
        <w:rPr>
          <w:rFonts w:ascii="Times New Roman" w:hAnsi="Times New Roman" w:cs="Times New Roman"/>
          <w:sz w:val="28"/>
          <w:szCs w:val="28"/>
        </w:rPr>
        <w:t xml:space="preserve"> района (приложение № 4 к Программе) изложить в новой редакции согласно приложению № </w:t>
      </w:r>
      <w:r w:rsidR="00FE3DA1" w:rsidRPr="00EB11DD">
        <w:rPr>
          <w:rFonts w:ascii="Times New Roman" w:hAnsi="Times New Roman" w:cs="Times New Roman"/>
          <w:sz w:val="28"/>
          <w:szCs w:val="28"/>
        </w:rPr>
        <w:t>1</w:t>
      </w:r>
      <w:r w:rsidR="00D24045" w:rsidRPr="00EB11DD">
        <w:rPr>
          <w:rFonts w:ascii="Times New Roman" w:hAnsi="Times New Roman" w:cs="Times New Roman"/>
          <w:sz w:val="28"/>
          <w:szCs w:val="28"/>
        </w:rPr>
        <w:t>.</w:t>
      </w:r>
    </w:p>
    <w:p w:rsidR="00795185" w:rsidRDefault="00960EA8" w:rsidP="004C13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4045" w:rsidRPr="00EB11DD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</w:t>
      </w:r>
      <w:r w:rsidR="00795185" w:rsidRPr="00EB11DD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FE3DA1" w:rsidRPr="00EB11DD">
        <w:rPr>
          <w:rFonts w:ascii="Times New Roman" w:hAnsi="Times New Roman" w:cs="Times New Roman"/>
          <w:sz w:val="28"/>
          <w:szCs w:val="28"/>
        </w:rPr>
        <w:t>2</w:t>
      </w:r>
      <w:r w:rsidR="00D24045" w:rsidRPr="00EB11DD">
        <w:rPr>
          <w:rFonts w:ascii="Times New Roman" w:hAnsi="Times New Roman" w:cs="Times New Roman"/>
          <w:sz w:val="28"/>
          <w:szCs w:val="28"/>
        </w:rPr>
        <w:t>.</w:t>
      </w:r>
    </w:p>
    <w:p w:rsidR="00402928" w:rsidRDefault="00960EA8" w:rsidP="0040292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029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02928" w:rsidRPr="00CD34BB">
        <w:rPr>
          <w:rFonts w:ascii="Times New Roman" w:hAnsi="Times New Roman" w:cs="Times New Roman"/>
          <w:sz w:val="28"/>
          <w:szCs w:val="28"/>
        </w:rPr>
        <w:t>Перечень образовательных организаций, расположенных в сельской местности,</w:t>
      </w:r>
      <w:r w:rsidR="00402928">
        <w:rPr>
          <w:rFonts w:ascii="Times New Roman" w:hAnsi="Times New Roman" w:cs="Times New Roman"/>
          <w:sz w:val="28"/>
          <w:szCs w:val="28"/>
        </w:rPr>
        <w:t xml:space="preserve"> в которых будут созданы условия для занятий физической культурой и спортом</w:t>
      </w:r>
      <w:r w:rsidR="00402928" w:rsidRPr="00CD34BB">
        <w:rPr>
          <w:rFonts w:ascii="Times New Roman" w:hAnsi="Times New Roman" w:cs="Times New Roman"/>
          <w:sz w:val="28"/>
          <w:szCs w:val="28"/>
        </w:rPr>
        <w:t xml:space="preserve"> условий для занятий физической культурой</w:t>
      </w:r>
      <w:r w:rsidR="00F60262">
        <w:rPr>
          <w:rFonts w:ascii="Times New Roman" w:hAnsi="Times New Roman" w:cs="Times New Roman"/>
          <w:sz w:val="28"/>
          <w:szCs w:val="28"/>
        </w:rPr>
        <w:t xml:space="preserve"> </w:t>
      </w:r>
      <w:r w:rsidR="00402928" w:rsidRPr="00CD34BB">
        <w:rPr>
          <w:rFonts w:ascii="Times New Roman" w:hAnsi="Times New Roman" w:cs="Times New Roman"/>
          <w:sz w:val="28"/>
          <w:szCs w:val="28"/>
        </w:rPr>
        <w:t xml:space="preserve"> и </w:t>
      </w:r>
      <w:r w:rsidR="00F60262">
        <w:rPr>
          <w:rFonts w:ascii="Times New Roman" w:hAnsi="Times New Roman" w:cs="Times New Roman"/>
          <w:sz w:val="28"/>
          <w:szCs w:val="28"/>
        </w:rPr>
        <w:t xml:space="preserve"> </w:t>
      </w:r>
      <w:r w:rsidR="00402928" w:rsidRPr="00CD34BB">
        <w:rPr>
          <w:rFonts w:ascii="Times New Roman" w:hAnsi="Times New Roman" w:cs="Times New Roman"/>
          <w:sz w:val="28"/>
          <w:szCs w:val="28"/>
        </w:rPr>
        <w:t xml:space="preserve">спортом </w:t>
      </w:r>
      <w:r w:rsidR="00F60262">
        <w:rPr>
          <w:rFonts w:ascii="Times New Roman" w:hAnsi="Times New Roman" w:cs="Times New Roman"/>
          <w:sz w:val="28"/>
          <w:szCs w:val="28"/>
        </w:rPr>
        <w:t xml:space="preserve"> </w:t>
      </w:r>
      <w:r w:rsidR="00402928" w:rsidRPr="00CD34BB">
        <w:rPr>
          <w:rFonts w:ascii="Times New Roman" w:hAnsi="Times New Roman" w:cs="Times New Roman"/>
          <w:sz w:val="28"/>
          <w:szCs w:val="28"/>
        </w:rPr>
        <w:t xml:space="preserve">(приложение </w:t>
      </w:r>
      <w:proofErr w:type="gramEnd"/>
    </w:p>
    <w:p w:rsidR="00402928" w:rsidRPr="00EB11DD" w:rsidRDefault="00402928" w:rsidP="0040292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4BB">
        <w:rPr>
          <w:rFonts w:ascii="Times New Roman" w:hAnsi="Times New Roman" w:cs="Times New Roman"/>
          <w:sz w:val="28"/>
          <w:szCs w:val="28"/>
        </w:rPr>
        <w:t>№ 6 к Программе) изложить в новой редакции согласно приложению № 3.</w:t>
      </w:r>
      <w:proofErr w:type="gramEnd"/>
    </w:p>
    <w:p w:rsidR="00B30AE8" w:rsidRPr="00EB11DD" w:rsidRDefault="00960EA8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4045" w:rsidRPr="00EB11DD">
        <w:rPr>
          <w:rFonts w:ascii="Times New Roman" w:hAnsi="Times New Roman" w:cs="Times New Roman"/>
          <w:sz w:val="28"/>
          <w:szCs w:val="28"/>
        </w:rPr>
        <w:t xml:space="preserve">. </w:t>
      </w:r>
      <w:r w:rsidR="00EE66F5" w:rsidRPr="00EB11DD">
        <w:rPr>
          <w:rFonts w:ascii="Times New Roman" w:hAnsi="Times New Roman" w:cs="Times New Roman"/>
          <w:sz w:val="28"/>
          <w:szCs w:val="28"/>
        </w:rPr>
        <w:t>Объем финансирования Программы по основным направлениям финансирования (приложение № 7 к Программе) изложить в новой р</w:t>
      </w:r>
      <w:r w:rsidR="00795185" w:rsidRPr="00EB11DD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402928">
        <w:rPr>
          <w:rFonts w:ascii="Times New Roman" w:hAnsi="Times New Roman" w:cs="Times New Roman"/>
          <w:sz w:val="28"/>
          <w:szCs w:val="28"/>
        </w:rPr>
        <w:t>4</w:t>
      </w:r>
      <w:r w:rsidR="00B30AE8" w:rsidRPr="00EB11DD">
        <w:rPr>
          <w:rFonts w:ascii="Times New Roman" w:hAnsi="Times New Roman" w:cs="Times New Roman"/>
          <w:sz w:val="28"/>
          <w:szCs w:val="28"/>
        </w:rPr>
        <w:t>.</w:t>
      </w:r>
    </w:p>
    <w:p w:rsidR="00F46B10" w:rsidRPr="00EB11DD" w:rsidRDefault="00F46B10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95185" w:rsidRPr="00EB11DD" w:rsidRDefault="00795185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____</w:t>
      </w:r>
      <w:r w:rsidR="00F46B10" w:rsidRPr="00EB11DD">
        <w:rPr>
          <w:rFonts w:ascii="Times New Roman" w:hAnsi="Times New Roman" w:cs="Times New Roman"/>
          <w:sz w:val="28"/>
          <w:szCs w:val="28"/>
        </w:rPr>
        <w:t>______</w:t>
      </w:r>
    </w:p>
    <w:p w:rsidR="00EE552A" w:rsidRPr="00EB11DD" w:rsidRDefault="00EE552A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795185">
      <w:pPr>
        <w:rPr>
          <w:rFonts w:ascii="Times New Roman" w:hAnsi="Times New Roman"/>
          <w:lang w:eastAsia="ru-RU"/>
        </w:rPr>
        <w:sectPr w:rsidR="00795185" w:rsidRPr="00EB11DD" w:rsidSect="004E18B1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tbl>
      <w:tblPr>
        <w:tblW w:w="902" w:type="pct"/>
        <w:tblInd w:w="12582" w:type="dxa"/>
        <w:tblLook w:val="04A0"/>
      </w:tblPr>
      <w:tblGrid>
        <w:gridCol w:w="2770"/>
      </w:tblGrid>
      <w:tr w:rsidR="00C52B0C" w:rsidRPr="00EB11DD" w:rsidTr="004E18B1">
        <w:tc>
          <w:tcPr>
            <w:tcW w:w="5000" w:type="pct"/>
            <w:shd w:val="clear" w:color="auto" w:fill="auto"/>
          </w:tcPr>
          <w:p w:rsidR="00C52B0C" w:rsidRPr="00EB11DD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Приложение № 1                                                                                                                                                                                                 </w:t>
            </w:r>
          </w:p>
          <w:p w:rsidR="00502120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F525F6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EB11DD">
              <w:rPr>
                <w:sz w:val="28"/>
                <w:szCs w:val="28"/>
              </w:rPr>
              <w:t>«Приложение № 4</w:t>
            </w:r>
          </w:p>
          <w:p w:rsidR="00C52B0C" w:rsidRPr="00EB11DD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EB11DD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854611" w:rsidRPr="00EB11DD" w:rsidRDefault="00854611" w:rsidP="00C52B0C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</w:rPr>
      </w:pPr>
    </w:p>
    <w:p w:rsidR="00854611" w:rsidRPr="00EB11DD" w:rsidRDefault="00854611">
      <w:pPr>
        <w:jc w:val="center"/>
        <w:rPr>
          <w:b/>
          <w:sz w:val="28"/>
          <w:szCs w:val="28"/>
        </w:rPr>
      </w:pPr>
      <w:r w:rsidRPr="00EB11DD">
        <w:rPr>
          <w:b/>
          <w:sz w:val="28"/>
          <w:szCs w:val="28"/>
        </w:rPr>
        <w:t>РАСХОДЫ</w:t>
      </w:r>
    </w:p>
    <w:p w:rsidR="00854611" w:rsidRPr="00EB11DD" w:rsidRDefault="00854611">
      <w:pPr>
        <w:jc w:val="center"/>
        <w:rPr>
          <w:b/>
          <w:sz w:val="28"/>
          <w:szCs w:val="28"/>
        </w:rPr>
      </w:pPr>
      <w:r w:rsidRPr="00EB11DD">
        <w:rPr>
          <w:b/>
          <w:sz w:val="28"/>
          <w:szCs w:val="28"/>
        </w:rPr>
        <w:t>на реализацию Программы</w:t>
      </w:r>
    </w:p>
    <w:p w:rsidR="00854611" w:rsidRPr="00EB11DD" w:rsidRDefault="00854611">
      <w:pPr>
        <w:jc w:val="center"/>
        <w:rPr>
          <w:rFonts w:eastAsia="R"/>
        </w:rPr>
      </w:pPr>
      <w:r w:rsidRPr="00EB11DD">
        <w:rPr>
          <w:b/>
          <w:sz w:val="28"/>
          <w:szCs w:val="28"/>
        </w:rPr>
        <w:t xml:space="preserve">за счет средств бюджета </w:t>
      </w:r>
      <w:proofErr w:type="spellStart"/>
      <w:r w:rsidRPr="00EB11DD">
        <w:rPr>
          <w:b/>
          <w:sz w:val="28"/>
          <w:szCs w:val="28"/>
        </w:rPr>
        <w:t>Малмыжского</w:t>
      </w:r>
      <w:proofErr w:type="spellEnd"/>
      <w:r w:rsidRPr="00EB11DD">
        <w:rPr>
          <w:b/>
          <w:sz w:val="28"/>
          <w:szCs w:val="28"/>
        </w:rPr>
        <w:t xml:space="preserve"> района</w:t>
      </w:r>
    </w:p>
    <w:tbl>
      <w:tblPr>
        <w:tblW w:w="15134" w:type="dxa"/>
        <w:tblInd w:w="-5" w:type="dxa"/>
        <w:tblLayout w:type="fixed"/>
        <w:tblCellMar>
          <w:left w:w="103" w:type="dxa"/>
        </w:tblCellMar>
        <w:tblLook w:val="0000"/>
      </w:tblPr>
      <w:tblGrid>
        <w:gridCol w:w="535"/>
        <w:gridCol w:w="1558"/>
        <w:gridCol w:w="2126"/>
        <w:gridCol w:w="1559"/>
        <w:gridCol w:w="1276"/>
        <w:gridCol w:w="142"/>
        <w:gridCol w:w="992"/>
        <w:gridCol w:w="142"/>
        <w:gridCol w:w="992"/>
        <w:gridCol w:w="53"/>
        <w:gridCol w:w="1081"/>
        <w:gridCol w:w="1134"/>
        <w:gridCol w:w="1098"/>
        <w:gridCol w:w="1045"/>
        <w:gridCol w:w="125"/>
        <w:gridCol w:w="1276"/>
      </w:tblGrid>
      <w:tr w:rsidR="00854611" w:rsidRPr="00EB11DD" w:rsidTr="00EA467A">
        <w:trPr>
          <w:cantSplit/>
          <w:trHeight w:val="148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rFonts w:eastAsia="R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1D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B11DD">
              <w:rPr>
                <w:sz w:val="20"/>
                <w:szCs w:val="20"/>
              </w:rPr>
              <w:t>/</w:t>
            </w:r>
            <w:proofErr w:type="spellStart"/>
            <w:r w:rsidRPr="00EB11D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7058F8" w:rsidRPr="00EB11DD" w:rsidTr="00EA467A">
        <w:trPr>
          <w:cantSplit/>
          <w:trHeight w:val="148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2014 год</w:t>
            </w:r>
          </w:p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(факт)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2015 год</w:t>
            </w:r>
          </w:p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2019 год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итого</w:t>
            </w:r>
          </w:p>
        </w:tc>
      </w:tr>
      <w:tr w:rsidR="009B2A3E" w:rsidRPr="00EB11DD" w:rsidTr="00EA467A">
        <w:trPr>
          <w:trHeight w:val="1172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Муниципаль</w:t>
            </w:r>
            <w:proofErr w:type="spellEnd"/>
          </w:p>
          <w:p w:rsidR="009B2A3E" w:rsidRPr="00EB11DD" w:rsidRDefault="009B2A3E">
            <w:pPr>
              <w:rPr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ная</w:t>
            </w:r>
            <w:proofErr w:type="spellEnd"/>
            <w:r w:rsidRPr="00EB11DD">
              <w:rPr>
                <w:sz w:val="20"/>
                <w:szCs w:val="20"/>
              </w:rPr>
              <w:t xml:space="preserve"> программа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EB11DD">
              <w:rPr>
                <w:sz w:val="20"/>
                <w:szCs w:val="20"/>
              </w:rPr>
              <w:t>Малмыжском</w:t>
            </w:r>
            <w:proofErr w:type="spellEnd"/>
            <w:r w:rsidRPr="00EB11DD">
              <w:rPr>
                <w:sz w:val="20"/>
                <w:szCs w:val="20"/>
              </w:rPr>
              <w:t xml:space="preserve"> районе» на 2014-2020 годы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486620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2D33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122651,18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B2A3E" w:rsidRPr="00EB2D33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773006,04</w:t>
            </w:r>
          </w:p>
        </w:tc>
      </w:tr>
      <w:tr w:rsidR="009B2A3E" w:rsidRPr="00EB11DD" w:rsidTr="00EA467A">
        <w:trPr>
          <w:trHeight w:val="12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1.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9B2A3E" w:rsidRPr="00EB11DD" w:rsidRDefault="009B2A3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486620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40851,20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275994,42</w:t>
            </w:r>
          </w:p>
        </w:tc>
      </w:tr>
      <w:tr w:rsidR="009B2A3E" w:rsidRPr="00EB11DD" w:rsidTr="00EA467A">
        <w:trPr>
          <w:trHeight w:val="1240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общего образования</w:t>
            </w:r>
          </w:p>
          <w:p w:rsidR="009B2A3E" w:rsidRPr="00EB11DD" w:rsidRDefault="009B2A3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B2A3E" w:rsidRPr="00EB11DD" w:rsidRDefault="009B2A3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B2A3E" w:rsidRPr="00EB11DD" w:rsidRDefault="009B2A3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B2A3E" w:rsidRPr="00EB11DD" w:rsidRDefault="009B2A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  <w:p w:rsidR="009B2A3E" w:rsidRPr="00EB11DD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50777,10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50921,80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55117,92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486620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60289,44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2D33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68253,73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2D33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54476,70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2D33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59480,70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B2A3E" w:rsidRPr="00EB2D33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399317,39</w:t>
            </w:r>
          </w:p>
        </w:tc>
      </w:tr>
      <w:tr w:rsidR="009B2A3E" w:rsidRPr="00EB11DD" w:rsidTr="00EA467A">
        <w:trPr>
          <w:trHeight w:val="1280"/>
        </w:trPr>
        <w:tc>
          <w:tcPr>
            <w:tcW w:w="5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 w:rsidP="00DB2C28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 w:rsidP="00DB2C28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EB11DD" w:rsidRDefault="009B2A3E" w:rsidP="00DB2C28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Default="009B2A3E" w:rsidP="00DB2C28">
            <w:pPr>
              <w:rPr>
                <w:rFonts w:asciiTheme="minorHAnsi" w:hAnsiTheme="minorHAnsi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  <w:p w:rsidR="009B2A3E" w:rsidRPr="008624DF" w:rsidRDefault="009B2A3E" w:rsidP="00DB2C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7995,75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53472,46</w:t>
            </w:r>
          </w:p>
        </w:tc>
      </w:tr>
      <w:tr w:rsidR="003E2F81" w:rsidRPr="00EB11DD" w:rsidTr="00EA467A">
        <w:trPr>
          <w:cantSplit/>
          <w:trHeight w:val="371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EB11D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B11DD">
              <w:rPr>
                <w:sz w:val="20"/>
                <w:szCs w:val="20"/>
              </w:rPr>
              <w:t>/</w:t>
            </w:r>
            <w:proofErr w:type="spellStart"/>
            <w:r w:rsidRPr="00EB11D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3E2F81" w:rsidRPr="00EB11DD" w:rsidTr="00EA467A">
        <w:trPr>
          <w:cantSplit/>
          <w:trHeight w:val="1382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rFonts w:eastAsia="R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2014 год</w:t>
            </w:r>
          </w:p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(факт)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2015 год</w:t>
            </w:r>
          </w:p>
          <w:p w:rsidR="003E2F81" w:rsidRPr="00EB11DD" w:rsidRDefault="003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2016 год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2019 год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2020 год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Итого</w:t>
            </w:r>
          </w:p>
        </w:tc>
      </w:tr>
      <w:tr w:rsidR="003E2F81" w:rsidRPr="00EB11DD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4.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3E2F81" w:rsidRPr="00EB11DD" w:rsidRDefault="003E2F8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486620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EB11DD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29108C" w:rsidRPr="00EB11DD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5.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EB11DD" w:rsidRDefault="0029108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108C" w:rsidRPr="00540458" w:rsidRDefault="0029108C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9B2A3E" w:rsidRPr="00EB11DD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6.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EB11DD" w:rsidRDefault="009B2A3E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B2A3E" w:rsidRPr="00540458" w:rsidRDefault="009B2A3E" w:rsidP="006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90,60</w:t>
            </w:r>
          </w:p>
        </w:tc>
      </w:tr>
      <w:tr w:rsidR="00713573" w:rsidRPr="00EB11DD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7.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EB11DD">
              <w:rPr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486620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3573" w:rsidRPr="00EB11DD" w:rsidRDefault="00713573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1A27BA" w:rsidRPr="00EB11DD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1A27BA" w:rsidRPr="00EB11DD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854611" w:rsidRPr="00EB11DD" w:rsidRDefault="00854611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</w:rPr>
        <w:t>___________</w:t>
      </w:r>
      <w:r w:rsidR="001A27BA" w:rsidRPr="00EB11DD">
        <w:rPr>
          <w:rFonts w:ascii="Times New Roman" w:hAnsi="Times New Roman" w:cs="Times New Roman"/>
        </w:rPr>
        <w:t>____</w:t>
      </w: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Pr="00EB11DD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08" w:type="pct"/>
        <w:tblInd w:w="12157" w:type="dxa"/>
        <w:tblLook w:val="04A0"/>
      </w:tblPr>
      <w:tblGrid>
        <w:gridCol w:w="3095"/>
      </w:tblGrid>
      <w:tr w:rsidR="00C52B0C" w:rsidRPr="00EB11DD" w:rsidTr="004E18B1">
        <w:trPr>
          <w:trHeight w:val="1407"/>
        </w:trPr>
        <w:tc>
          <w:tcPr>
            <w:tcW w:w="5000" w:type="pct"/>
            <w:shd w:val="clear" w:color="auto" w:fill="auto"/>
          </w:tcPr>
          <w:p w:rsidR="00C52B0C" w:rsidRPr="00EB11DD" w:rsidRDefault="00C52B0C" w:rsidP="00C52B0C">
            <w:pPr>
              <w:rPr>
                <w:rFonts w:eastAsia="R"/>
                <w:sz w:val="28"/>
                <w:szCs w:val="28"/>
              </w:rPr>
            </w:pPr>
            <w:r w:rsidRPr="00EB11D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2</w:t>
            </w:r>
          </w:p>
          <w:p w:rsidR="00502120" w:rsidRDefault="00502120" w:rsidP="00C52B0C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F525F6" w:rsidRDefault="00C52B0C" w:rsidP="00C52B0C">
            <w:pPr>
              <w:rPr>
                <w:sz w:val="28"/>
                <w:szCs w:val="28"/>
                <w:lang w:val="en-US"/>
              </w:rPr>
            </w:pPr>
            <w:r w:rsidRPr="00EB11DD">
              <w:rPr>
                <w:sz w:val="28"/>
                <w:szCs w:val="28"/>
              </w:rPr>
              <w:t>«Приложение № 5</w:t>
            </w:r>
          </w:p>
          <w:p w:rsidR="00C52B0C" w:rsidRPr="00EB11DD" w:rsidRDefault="00502120" w:rsidP="00C52B0C">
            <w:pPr>
              <w:rPr>
                <w:rFonts w:ascii="Calibri" w:eastAsia="R" w:hAnsi="Calibr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EB11DD">
              <w:rPr>
                <w:sz w:val="28"/>
                <w:szCs w:val="28"/>
              </w:rPr>
              <w:t>к Программе</w:t>
            </w:r>
          </w:p>
        </w:tc>
      </w:tr>
    </w:tbl>
    <w:p w:rsidR="00854611" w:rsidRPr="00EB11DD" w:rsidRDefault="00854611" w:rsidP="00C52B0C">
      <w:pPr>
        <w:rPr>
          <w:rFonts w:ascii="Times New Roman" w:hAnsi="Times New Roman"/>
          <w:sz w:val="28"/>
          <w:szCs w:val="28"/>
        </w:rPr>
      </w:pPr>
    </w:p>
    <w:p w:rsidR="00854611" w:rsidRPr="00EB11DD" w:rsidRDefault="00854611">
      <w:pPr>
        <w:jc w:val="center"/>
        <w:rPr>
          <w:b/>
        </w:rPr>
      </w:pPr>
    </w:p>
    <w:p w:rsidR="00854611" w:rsidRPr="00EB11DD" w:rsidRDefault="00854611">
      <w:pPr>
        <w:jc w:val="center"/>
        <w:rPr>
          <w:b/>
        </w:rPr>
      </w:pPr>
      <w:r w:rsidRPr="00EB11DD">
        <w:rPr>
          <w:b/>
        </w:rPr>
        <w:t>РЕСУРСНОЕ ОБЕСПЕЧЕНИЕ</w:t>
      </w:r>
    </w:p>
    <w:p w:rsidR="00854611" w:rsidRPr="00EB11DD" w:rsidRDefault="00854611">
      <w:pPr>
        <w:jc w:val="center"/>
        <w:rPr>
          <w:b/>
        </w:rPr>
      </w:pPr>
      <w:r w:rsidRPr="00EB11DD">
        <w:rPr>
          <w:b/>
        </w:rPr>
        <w:t xml:space="preserve">реализации </w:t>
      </w:r>
      <w:r w:rsidRPr="00EB11DD">
        <w:rPr>
          <w:rFonts w:eastAsia="A"/>
          <w:b/>
        </w:rPr>
        <w:t>Программы</w:t>
      </w:r>
    </w:p>
    <w:p w:rsidR="00854611" w:rsidRPr="00EB11DD" w:rsidRDefault="00854611">
      <w:pPr>
        <w:jc w:val="center"/>
      </w:pPr>
      <w:r w:rsidRPr="00EB11DD">
        <w:rPr>
          <w:b/>
        </w:rPr>
        <w:t>за счет всех источников финансирования</w:t>
      </w:r>
    </w:p>
    <w:p w:rsidR="00854611" w:rsidRPr="00EB11DD" w:rsidRDefault="00854611">
      <w:pPr>
        <w:tabs>
          <w:tab w:val="left" w:pos="4500"/>
          <w:tab w:val="left" w:pos="10620"/>
        </w:tabs>
      </w:pPr>
    </w:p>
    <w:tbl>
      <w:tblPr>
        <w:tblW w:w="15877" w:type="dxa"/>
        <w:tblInd w:w="-601" w:type="dxa"/>
        <w:tblLayout w:type="fixed"/>
        <w:tblLook w:val="0000"/>
      </w:tblPr>
      <w:tblGrid>
        <w:gridCol w:w="447"/>
        <w:gridCol w:w="1424"/>
        <w:gridCol w:w="2629"/>
        <w:gridCol w:w="2254"/>
        <w:gridCol w:w="1127"/>
        <w:gridCol w:w="1127"/>
        <w:gridCol w:w="1127"/>
        <w:gridCol w:w="1127"/>
        <w:gridCol w:w="1127"/>
        <w:gridCol w:w="1127"/>
        <w:gridCol w:w="1127"/>
        <w:gridCol w:w="1234"/>
      </w:tblGrid>
      <w:tr w:rsidR="00854611" w:rsidRPr="00EB11DD" w:rsidTr="00F22006">
        <w:trPr>
          <w:cantSplit/>
          <w:trHeight w:val="223"/>
          <w:tblHeader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rFonts w:eastAsia="R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1D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B11DD">
              <w:rPr>
                <w:sz w:val="20"/>
                <w:szCs w:val="20"/>
              </w:rPr>
              <w:t>/</w:t>
            </w:r>
            <w:proofErr w:type="spellStart"/>
            <w:r w:rsidRPr="00EB11D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</w:pPr>
            <w:r w:rsidRPr="00EB11DD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854611" w:rsidRPr="00EB11DD" w:rsidTr="00F22006">
        <w:trPr>
          <w:cantSplit/>
          <w:trHeight w:val="148"/>
          <w:tblHeader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EB11DD" w:rsidRDefault="00854611">
            <w:pPr>
              <w:jc w:val="center"/>
              <w:rPr>
                <w:rFonts w:ascii="Times New Roman" w:hAnsi="Times New Roman" w:cs="Times New Roman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8B6" w:rsidRPr="00EB11DD" w:rsidRDefault="00D908B6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Муниципаль</w:t>
            </w:r>
            <w:proofErr w:type="spellEnd"/>
          </w:p>
          <w:p w:rsidR="00AE7A13" w:rsidRPr="00EB11DD" w:rsidRDefault="00AE7A13">
            <w:pPr>
              <w:rPr>
                <w:sz w:val="20"/>
                <w:szCs w:val="20"/>
              </w:rPr>
            </w:pPr>
            <w:proofErr w:type="spellStart"/>
            <w:r w:rsidRPr="00EB11DD">
              <w:rPr>
                <w:sz w:val="20"/>
                <w:szCs w:val="20"/>
              </w:rPr>
              <w:t>ная</w:t>
            </w:r>
            <w:proofErr w:type="spellEnd"/>
            <w:r w:rsidRPr="00EB11DD">
              <w:rPr>
                <w:sz w:val="20"/>
                <w:szCs w:val="20"/>
              </w:rPr>
              <w:t xml:space="preserve"> программа 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EB11DD">
              <w:rPr>
                <w:sz w:val="20"/>
                <w:szCs w:val="20"/>
              </w:rPr>
              <w:t>Малмыжском</w:t>
            </w:r>
            <w:proofErr w:type="spellEnd"/>
            <w:r w:rsidRPr="00EB11DD">
              <w:rPr>
                <w:sz w:val="20"/>
                <w:szCs w:val="20"/>
              </w:rPr>
              <w:t xml:space="preserve"> районе» на 2014-2020 годы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2B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296377,6</w:t>
            </w:r>
            <w:r w:rsidR="00E43DDD" w:rsidRPr="004866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F25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289879,91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807403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807403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2048072,12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A3E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2F679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16651,10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175869,</w:t>
            </w:r>
            <w:r w:rsidR="002B5B84" w:rsidRPr="00EB11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165695,23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8676AB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162105,5</w:t>
            </w:r>
            <w:r w:rsidR="00C51655" w:rsidRPr="005404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8676AB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165759,7</w:t>
            </w:r>
            <w:r w:rsidR="00B014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1258414,98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EB11DD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E7A13"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="00AE7A13"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486620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F25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122651,18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80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80740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773006,04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1.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63537,60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61285,10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59410,10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9B2A3E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478371,95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22686,40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190209,93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EB11DD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E7A13"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="00AE7A13"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40851,20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11DD" w:rsidRDefault="009B2A3E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275994,42</w:t>
            </w:r>
          </w:p>
        </w:tc>
      </w:tr>
      <w:tr w:rsidR="00AE7A13" w:rsidRPr="00EB2D3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2.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общего образования</w:t>
            </w: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182653,10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182074,10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190482,4</w:t>
            </w:r>
            <w:r w:rsidR="002B5B84"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204968,51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F25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190967,76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174752,1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180270,1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1306168,13</w:t>
            </w:r>
          </w:p>
        </w:tc>
      </w:tr>
      <w:tr w:rsidR="00AE7A13" w:rsidRPr="00EB2D3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3798,50</w:t>
            </w:r>
          </w:p>
        </w:tc>
      </w:tr>
      <w:tr w:rsidR="00AE7A13" w:rsidRPr="00EB2D3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130723,80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131152,30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134251,6</w:t>
            </w:r>
            <w:r w:rsidR="002B5B84" w:rsidRPr="00EB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144679,07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121180,53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120275,4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120789,4</w:t>
            </w:r>
            <w:r w:rsidR="00085E36" w:rsidRPr="00EB2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 w:rsidP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903052,24</w:t>
            </w:r>
          </w:p>
        </w:tc>
      </w:tr>
      <w:tr w:rsidR="00AE7A13" w:rsidRPr="00EB2D3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AE7A13"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="00AE7A13"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EB11DD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50777,10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50921,80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55117,92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86620" w:rsidRDefault="00211C01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620">
              <w:rPr>
                <w:rFonts w:ascii="Times New Roman" w:hAnsi="Times New Roman" w:cs="Times New Roman"/>
                <w:sz w:val="20"/>
                <w:szCs w:val="20"/>
              </w:rPr>
              <w:t>60289,44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F25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68253,73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54476,70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2D33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59480,70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EB2D33" w:rsidRDefault="009B2A3E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399317,39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rFonts w:eastAsia="A"/>
                <w:sz w:val="20"/>
                <w:szCs w:val="20"/>
              </w:rPr>
            </w:pPr>
            <w:r w:rsidRPr="00EB11DD">
              <w:rPr>
                <w:rFonts w:eastAsia="A"/>
                <w:sz w:val="20"/>
                <w:szCs w:val="20"/>
              </w:rPr>
              <w:lastRenderedPageBreak/>
              <w:t>3.</w:t>
            </w:r>
          </w:p>
          <w:p w:rsidR="00AE7A13" w:rsidRPr="00EB11DD" w:rsidRDefault="00AE7A13">
            <w:pPr>
              <w:rPr>
                <w:rFonts w:eastAsia="A"/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7995,75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53472,46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68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EB11DD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E019B0" w:rsidRPr="00EB11DD" w:rsidRDefault="00E019B0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7995,75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53472,46</w:t>
            </w:r>
          </w:p>
        </w:tc>
      </w:tr>
      <w:tr w:rsidR="00AE7A13" w:rsidRPr="00EB11DD" w:rsidTr="00F22006">
        <w:trPr>
          <w:cantSplit/>
          <w:trHeight w:val="25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4.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autoSpaceDE w:val="0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AE7A13" w:rsidRPr="00EB11DD" w:rsidRDefault="00AE7A13">
            <w:pPr>
              <w:rPr>
                <w:sz w:val="20"/>
                <w:szCs w:val="20"/>
              </w:rPr>
            </w:pPr>
          </w:p>
          <w:p w:rsidR="00AE7A13" w:rsidRPr="00EB11DD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EB11DD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7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DD291C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5.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DD291C" w:rsidRPr="00EB11DD" w:rsidRDefault="00DD291C">
            <w:pPr>
              <w:rPr>
                <w:sz w:val="20"/>
                <w:szCs w:val="20"/>
              </w:rPr>
            </w:pPr>
          </w:p>
          <w:p w:rsidR="00DD291C" w:rsidRPr="00EB11DD" w:rsidRDefault="00DD291C">
            <w:pPr>
              <w:rPr>
                <w:sz w:val="20"/>
                <w:szCs w:val="20"/>
              </w:rPr>
            </w:pPr>
          </w:p>
          <w:p w:rsidR="00DD291C" w:rsidRPr="00EB11DD" w:rsidRDefault="00DD291C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EB11DD" w:rsidRDefault="00DD291C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13636,50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291C" w:rsidRPr="00540458" w:rsidRDefault="00DD291C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91C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86549,60</w:t>
            </w:r>
          </w:p>
        </w:tc>
      </w:tr>
      <w:tr w:rsidR="00AE7A13" w:rsidRPr="00EB11DD" w:rsidTr="008C7FE6">
        <w:trPr>
          <w:cantSplit/>
          <w:trHeight w:val="261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13636,50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90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90EA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85827,10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бюджет</w:t>
            </w:r>
            <w:r w:rsidRPr="00EB11DD">
              <w:rPr>
                <w:rFonts w:eastAsia="A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D291C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AE7A13" w:rsidRPr="00EB11DD" w:rsidTr="00F22006">
        <w:trPr>
          <w:cantSplit/>
          <w:trHeight w:val="23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6.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6D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7147,90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47785,95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D7BF3" w:rsidRPr="00540458">
              <w:rPr>
                <w:rFonts w:ascii="Times New Roman" w:hAnsi="Times New Roman" w:cs="Times New Roman"/>
                <w:sz w:val="20"/>
                <w:szCs w:val="20"/>
              </w:rPr>
              <w:t>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7102,70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47695,35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61C" w:rsidRPr="00EB11DD" w:rsidRDefault="0034161C" w:rsidP="0034161C">
            <w:pPr>
              <w:rPr>
                <w:rFonts w:ascii="Calibri" w:eastAsia="A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Pr="00EB11DD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  <w:p w:rsidR="00C52B0C" w:rsidRPr="00EB11DD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540458" w:rsidRDefault="009B2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90,60</w:t>
            </w:r>
          </w:p>
        </w:tc>
      </w:tr>
      <w:tr w:rsidR="00AE7A13" w:rsidRPr="00EB11DD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7.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9B2A3E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A3E">
              <w:rPr>
                <w:rFonts w:ascii="Times New Roman" w:hAnsi="Times New Roman" w:cs="Times New Roman"/>
                <w:sz w:val="20"/>
                <w:szCs w:val="20"/>
              </w:rPr>
              <w:t>43443,73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ind w:right="-108"/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9B2A3E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A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9B2A3E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A3E">
              <w:rPr>
                <w:rFonts w:ascii="Times New Roman" w:hAnsi="Times New Roman" w:cs="Times New Roman"/>
                <w:sz w:val="20"/>
                <w:szCs w:val="20"/>
              </w:rPr>
              <w:t>7089,36</w:t>
            </w:r>
          </w:p>
        </w:tc>
      </w:tr>
      <w:tr w:rsidR="00AE7A13" w:rsidRPr="00EB11DD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EB11DD" w:rsidRDefault="00AE7A13">
            <w:pPr>
              <w:rPr>
                <w:sz w:val="20"/>
                <w:szCs w:val="20"/>
              </w:rPr>
            </w:pPr>
            <w:r w:rsidRPr="00EB11DD">
              <w:rPr>
                <w:sz w:val="20"/>
                <w:szCs w:val="20"/>
              </w:rPr>
              <w:t>бюджет</w:t>
            </w:r>
            <w:r w:rsidRPr="00EB11DD">
              <w:rPr>
                <w:rFonts w:eastAsia="A"/>
                <w:sz w:val="20"/>
                <w:szCs w:val="20"/>
              </w:rPr>
              <w:t xml:space="preserve"> </w:t>
            </w:r>
            <w:proofErr w:type="spellStart"/>
            <w:r w:rsidRPr="00EB11DD">
              <w:rPr>
                <w:rFonts w:eastAsia="A"/>
                <w:sz w:val="20"/>
                <w:szCs w:val="20"/>
              </w:rPr>
              <w:t>Малмыжского</w:t>
            </w:r>
            <w:proofErr w:type="spellEnd"/>
            <w:r w:rsidRPr="00EB11DD">
              <w:rPr>
                <w:rFonts w:eastAsia="A"/>
                <w:sz w:val="20"/>
                <w:szCs w:val="20"/>
              </w:rPr>
              <w:t xml:space="preserve">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DA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540458" w:rsidRDefault="00C95774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0458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9B2A3E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A3E">
              <w:rPr>
                <w:rFonts w:ascii="Times New Roman" w:hAnsi="Times New Roman" w:cs="Times New Roman"/>
                <w:sz w:val="20"/>
                <w:szCs w:val="20"/>
              </w:rPr>
              <w:t>36354,37»</w:t>
            </w:r>
          </w:p>
        </w:tc>
      </w:tr>
    </w:tbl>
    <w:p w:rsidR="00854611" w:rsidRPr="00EB11DD" w:rsidRDefault="00854611">
      <w:pPr>
        <w:jc w:val="center"/>
      </w:pPr>
    </w:p>
    <w:p w:rsidR="00854611" w:rsidRPr="00EB11DD" w:rsidRDefault="00854611">
      <w:pPr>
        <w:jc w:val="center"/>
        <w:rPr>
          <w:rFonts w:ascii="Calibri" w:hAnsi="Calibri"/>
        </w:rPr>
      </w:pPr>
    </w:p>
    <w:p w:rsidR="00D908B6" w:rsidRPr="00EB11DD" w:rsidRDefault="00D908B6">
      <w:pPr>
        <w:jc w:val="center"/>
        <w:rPr>
          <w:rFonts w:ascii="Calibri" w:hAnsi="Calibri"/>
        </w:rPr>
      </w:pPr>
    </w:p>
    <w:p w:rsidR="00854611" w:rsidRPr="00EB11DD" w:rsidRDefault="00854611">
      <w:pPr>
        <w:jc w:val="center"/>
      </w:pPr>
      <w:r w:rsidRPr="00EB11DD">
        <w:t>____________</w:t>
      </w:r>
    </w:p>
    <w:p w:rsidR="00854611" w:rsidRPr="00EB11DD" w:rsidRDefault="00854611"/>
    <w:p w:rsidR="00854611" w:rsidRPr="00EB11DD" w:rsidRDefault="00854611">
      <w:pPr>
        <w:rPr>
          <w:rFonts w:ascii="Times New Roman" w:hAnsi="Times New Roman"/>
        </w:rPr>
      </w:pPr>
    </w:p>
    <w:p w:rsidR="00402928" w:rsidRPr="00EB11DD" w:rsidRDefault="00402928" w:rsidP="000A6D6E">
      <w:pPr>
        <w:rPr>
          <w:rFonts w:ascii="Calibri" w:hAnsi="Calibri"/>
          <w:sz w:val="28"/>
          <w:szCs w:val="28"/>
        </w:rPr>
      </w:pPr>
    </w:p>
    <w:tbl>
      <w:tblPr>
        <w:tblW w:w="856" w:type="pct"/>
        <w:tblInd w:w="12724" w:type="dxa"/>
        <w:tblLook w:val="04A0"/>
      </w:tblPr>
      <w:tblGrid>
        <w:gridCol w:w="2628"/>
      </w:tblGrid>
      <w:tr w:rsidR="00402928" w:rsidRPr="004E18B1" w:rsidTr="00326C77">
        <w:tc>
          <w:tcPr>
            <w:tcW w:w="5000" w:type="pct"/>
            <w:shd w:val="clear" w:color="auto" w:fill="auto"/>
          </w:tcPr>
          <w:p w:rsidR="00402928" w:rsidRPr="004E18B1" w:rsidRDefault="00402928" w:rsidP="00326C77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Приложение №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02928" w:rsidRPr="004E18B1" w:rsidRDefault="00402928" w:rsidP="00326C77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402928" w:rsidRDefault="00402928" w:rsidP="00402928">
      <w:pPr>
        <w:rPr>
          <w:rFonts w:ascii="Times New Roman" w:hAnsi="Times New Roman"/>
        </w:rPr>
      </w:pPr>
    </w:p>
    <w:p w:rsidR="00402928" w:rsidRDefault="00402928" w:rsidP="00402928">
      <w:pPr>
        <w:rPr>
          <w:rFonts w:ascii="Calibri" w:hAnsi="Calibri"/>
          <w:sz w:val="28"/>
          <w:szCs w:val="28"/>
        </w:rPr>
      </w:pPr>
    </w:p>
    <w:p w:rsidR="00402928" w:rsidRPr="008C0D38" w:rsidRDefault="00402928" w:rsidP="0040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02928" w:rsidRPr="008C0D38" w:rsidRDefault="00402928" w:rsidP="0040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402928" w:rsidRPr="008C0D38" w:rsidRDefault="00402928" w:rsidP="0040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  <w:proofErr w:type="gramEnd"/>
    </w:p>
    <w:p w:rsidR="00402928" w:rsidRPr="008C0D38" w:rsidRDefault="00402928" w:rsidP="00402928">
      <w:pPr>
        <w:rPr>
          <w:rFonts w:ascii="Times New Roman" w:hAnsi="Times New Roman"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2828"/>
        <w:gridCol w:w="1966"/>
        <w:gridCol w:w="1017"/>
        <w:gridCol w:w="993"/>
        <w:gridCol w:w="992"/>
        <w:gridCol w:w="992"/>
        <w:gridCol w:w="992"/>
        <w:gridCol w:w="993"/>
        <w:gridCol w:w="992"/>
        <w:gridCol w:w="992"/>
        <w:gridCol w:w="1778"/>
      </w:tblGrid>
      <w:tr w:rsidR="00402928" w:rsidRPr="008C0D38" w:rsidTr="00326C77">
        <w:trPr>
          <w:trHeight w:val="281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402928" w:rsidRPr="008C0D38" w:rsidTr="00326C77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28" w:rsidRPr="008C0D38" w:rsidTr="00326C77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28" w:rsidRPr="008C0D38" w:rsidTr="00326C77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в муниципальном казенном общеобразовательном учреждении средняя общеобразовательная школа с. Калинино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402928" w:rsidRPr="008C0D38" w:rsidTr="00326C77">
        <w:trPr>
          <w:trHeight w:val="542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28" w:rsidRPr="008C0D38" w:rsidTr="00326C77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с.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Савали</w:t>
            </w:r>
            <w:proofErr w:type="spellEnd"/>
            <w:r w:rsidR="00206689" w:rsidRPr="00F5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402928" w:rsidRPr="008C0D38" w:rsidTr="00D13425">
        <w:trPr>
          <w:trHeight w:val="1158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928" w:rsidRPr="000A6D6E" w:rsidRDefault="00402928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1BB" w:rsidRPr="008C0D38" w:rsidTr="00724418">
        <w:trPr>
          <w:trHeight w:val="470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Рожки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2C61BB" w:rsidRDefault="002C61BB" w:rsidP="00326C77">
            <w:pPr>
              <w:pStyle w:val="ae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="009973E3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proofErr w:type="spellStart"/>
            <w:r w:rsidR="009973E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9973E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2C61BB" w:rsidRPr="008C0D38" w:rsidTr="00724418">
        <w:trPr>
          <w:trHeight w:val="2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2C61BB" w:rsidRPr="008C0D38" w:rsidRDefault="002C61BB" w:rsidP="00326C77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2C61BB" w:rsidRPr="008C0D38" w:rsidTr="00155AA9">
        <w:trPr>
          <w:trHeight w:val="145"/>
        </w:trPr>
        <w:tc>
          <w:tcPr>
            <w:tcW w:w="534" w:type="dxa"/>
            <w:tcBorders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61BB" w:rsidRPr="000A6D6E" w:rsidRDefault="002C61BB" w:rsidP="00326C7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2C61BB" w:rsidRPr="008C0D38" w:rsidRDefault="002C61BB" w:rsidP="00326C77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513342" w:rsidRPr="00D13425" w:rsidRDefault="00513342" w:rsidP="007F443D">
      <w:pPr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4"/>
        <w:gridCol w:w="2765"/>
        <w:gridCol w:w="1984"/>
        <w:gridCol w:w="992"/>
        <w:gridCol w:w="993"/>
        <w:gridCol w:w="992"/>
        <w:gridCol w:w="992"/>
        <w:gridCol w:w="992"/>
        <w:gridCol w:w="993"/>
        <w:gridCol w:w="992"/>
        <w:gridCol w:w="992"/>
        <w:gridCol w:w="1843"/>
      </w:tblGrid>
      <w:tr w:rsidR="00513342" w:rsidRPr="000A6D6E" w:rsidTr="00513342">
        <w:trPr>
          <w:trHeight w:val="281"/>
        </w:trPr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513342" w:rsidRPr="000A6D6E" w:rsidTr="00513342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42" w:rsidRPr="000A6D6E" w:rsidTr="00513342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2" w:rsidRPr="000A6D6E" w:rsidRDefault="00513342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3E3" w:rsidRPr="000A6D6E" w:rsidTr="00D66352">
        <w:trPr>
          <w:trHeight w:val="542"/>
        </w:trPr>
        <w:tc>
          <w:tcPr>
            <w:tcW w:w="6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73E3" w:rsidRPr="000A6D6E" w:rsidRDefault="00206689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9973E3" w:rsidRPr="000A6D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51334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Большой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Китяк</w:t>
            </w:r>
            <w:proofErr w:type="spellEnd"/>
            <w:r w:rsidR="00502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EB2D33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973E3" w:rsidRPr="000A6D6E" w:rsidTr="008624DF">
        <w:trPr>
          <w:trHeight w:val="890"/>
        </w:trPr>
        <w:tc>
          <w:tcPr>
            <w:tcW w:w="604" w:type="dxa"/>
            <w:vMerge/>
            <w:tcBorders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2C61BB" w:rsidRDefault="009973E3" w:rsidP="00D66352">
            <w:pPr>
              <w:pStyle w:val="ae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EB2D33" w:rsidRDefault="00EB2D3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33"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59579E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3E3" w:rsidRPr="000A6D6E" w:rsidTr="00D66352">
        <w:trPr>
          <w:trHeight w:val="300"/>
        </w:trPr>
        <w:tc>
          <w:tcPr>
            <w:tcW w:w="604" w:type="dxa"/>
            <w:tcBorders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EB2D33" w:rsidRDefault="004554A8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C10789" w:rsidRDefault="00C10789" w:rsidP="00D6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  <w:r w:rsidR="00455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E3" w:rsidRPr="000A6D6E" w:rsidRDefault="009973E3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16A9" w:rsidRPr="00EB11DD" w:rsidRDefault="00BB16A9" w:rsidP="007F443D">
      <w:pPr>
        <w:rPr>
          <w:rFonts w:ascii="Calibri" w:hAnsi="Calibri"/>
          <w:sz w:val="28"/>
          <w:szCs w:val="28"/>
        </w:rPr>
      </w:pPr>
    </w:p>
    <w:p w:rsidR="00BB16A9" w:rsidRPr="00EB11DD" w:rsidRDefault="008624DF" w:rsidP="00016BBF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EB11DD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E019B0" w:rsidRPr="00EB11DD" w:rsidRDefault="00E019B0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EB11DD" w:rsidRDefault="00A03EA9" w:rsidP="00A03EA9">
      <w:pPr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C52B0C" w:rsidRPr="00EB11DD" w:rsidTr="004E18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8B1" w:rsidRPr="00EB11DD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029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E18B1" w:rsidRPr="00EB11DD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</w:p>
          <w:p w:rsidR="00C52B0C" w:rsidRPr="00EB11DD" w:rsidRDefault="004E18B1" w:rsidP="004E18B1">
            <w:pPr>
              <w:rPr>
                <w:sz w:val="28"/>
                <w:szCs w:val="28"/>
              </w:rPr>
            </w:pPr>
            <w:r w:rsidRPr="00EB11DD">
              <w:rPr>
                <w:sz w:val="28"/>
                <w:szCs w:val="28"/>
              </w:rPr>
              <w:t xml:space="preserve">«Приложение № </w:t>
            </w:r>
            <w:r w:rsidRPr="00EB11DD">
              <w:rPr>
                <w:rFonts w:ascii="Times New Roman" w:hAnsi="Times New Roman"/>
                <w:sz w:val="28"/>
                <w:szCs w:val="28"/>
              </w:rPr>
              <w:t>7</w:t>
            </w:r>
            <w:r w:rsidRPr="00EB11D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885127" w:rsidRPr="00EB11DD" w:rsidRDefault="00885127" w:rsidP="004E18B1">
      <w:pPr>
        <w:rPr>
          <w:rFonts w:ascii="Times New Roman" w:hAnsi="Times New Roman"/>
          <w:b/>
          <w:sz w:val="28"/>
          <w:szCs w:val="28"/>
        </w:rPr>
      </w:pPr>
    </w:p>
    <w:p w:rsidR="00885127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EB11DD">
        <w:rPr>
          <w:rFonts w:ascii="Times New Roman" w:hAnsi="Times New Roman"/>
          <w:b/>
          <w:sz w:val="28"/>
          <w:szCs w:val="28"/>
        </w:rPr>
        <w:t>ОБЪЕМ</w:t>
      </w:r>
    </w:p>
    <w:p w:rsidR="00885127" w:rsidRPr="00EB11DD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EB11DD">
        <w:rPr>
          <w:b/>
          <w:sz w:val="28"/>
          <w:szCs w:val="28"/>
        </w:rPr>
        <w:t xml:space="preserve">финансирования </w:t>
      </w:r>
      <w:r w:rsidRPr="00EB11DD">
        <w:rPr>
          <w:rFonts w:ascii="Times New Roman" w:hAnsi="Times New Roman"/>
          <w:b/>
          <w:sz w:val="28"/>
          <w:szCs w:val="28"/>
        </w:rPr>
        <w:t>П</w:t>
      </w:r>
      <w:r w:rsidRPr="00EB11DD">
        <w:rPr>
          <w:b/>
          <w:sz w:val="28"/>
          <w:szCs w:val="28"/>
        </w:rPr>
        <w:t>рограммы по основным направлениям финансирования</w:t>
      </w:r>
    </w:p>
    <w:p w:rsidR="00885127" w:rsidRPr="00EB11DD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18B1" w:rsidRPr="00EB11DD" w:rsidRDefault="004E18B1" w:rsidP="004E18B1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5"/>
        <w:gridCol w:w="1714"/>
        <w:gridCol w:w="1584"/>
        <w:gridCol w:w="1571"/>
        <w:gridCol w:w="1571"/>
        <w:gridCol w:w="1571"/>
        <w:gridCol w:w="1625"/>
        <w:gridCol w:w="1456"/>
        <w:gridCol w:w="1443"/>
      </w:tblGrid>
      <w:tr w:rsidR="004E18B1" w:rsidRPr="00EB11DD" w:rsidTr="004E18B1">
        <w:trPr>
          <w:trHeight w:val="276"/>
        </w:trPr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E18B1" w:rsidP="004E18B1">
            <w:pPr>
              <w:pStyle w:val="a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2014 - 2020 годах (тыс. рублей)</w:t>
            </w:r>
          </w:p>
        </w:tc>
      </w:tr>
      <w:tr w:rsidR="004E18B1" w:rsidRPr="00EB11DD" w:rsidTr="004E18B1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E18B1" w:rsidRPr="00EB11DD" w:rsidTr="00F43B54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4E18B1" w:rsidRPr="00EB11DD" w:rsidTr="00F43B54">
        <w:trPr>
          <w:trHeight w:val="573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F6026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111194,42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21969,3</w:t>
            </w:r>
            <w:r w:rsidR="008C0D38" w:rsidRPr="00EB11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1E765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F6026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13466,10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561CC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6349,</w:t>
            </w:r>
            <w:r w:rsidR="00D6635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4561CC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9171,6</w:t>
            </w:r>
            <w:r w:rsidR="00D663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18B1" w:rsidRPr="00EB11DD" w:rsidTr="00F43B54">
        <w:trPr>
          <w:trHeight w:val="276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F6026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1936877,70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1E765B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F6026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276413,81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EB11DD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262851,24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EB11DD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266812,40</w:t>
            </w:r>
          </w:p>
        </w:tc>
      </w:tr>
      <w:tr w:rsidR="00FD6D5A" w:rsidRPr="00EB11DD" w:rsidTr="00F43B54">
        <w:trPr>
          <w:trHeight w:val="297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4509CD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2048072,12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1DD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1E765B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4509CD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289879,91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EB11DD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5A" w:rsidRPr="00EB11DD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  <w:r w:rsidR="00FD6D5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016BBF" w:rsidRPr="00C71212" w:rsidRDefault="004E18B1" w:rsidP="00016BBF">
      <w:pPr>
        <w:jc w:val="center"/>
        <w:rPr>
          <w:sz w:val="28"/>
          <w:szCs w:val="28"/>
        </w:rPr>
      </w:pPr>
      <w:r w:rsidRPr="00EB11DD">
        <w:rPr>
          <w:rFonts w:ascii="Calibri" w:hAnsi="Calibri"/>
          <w:sz w:val="28"/>
          <w:szCs w:val="28"/>
        </w:rPr>
        <w:t>____________</w:t>
      </w: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16BBF" w:rsidRP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sectPr w:rsidR="00016BBF" w:rsidRPr="00016BBF" w:rsidSect="00E019B0">
      <w:headerReference w:type="default" r:id="rId11"/>
      <w:headerReference w:type="first" r:id="rId12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42" w:rsidRDefault="003E4E42">
      <w:r>
        <w:separator/>
      </w:r>
    </w:p>
  </w:endnote>
  <w:endnote w:type="continuationSeparator" w:id="1">
    <w:p w:rsidR="003E4E42" w:rsidRDefault="003E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49" w:rsidRDefault="00786B1C" w:rsidP="0030067C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B734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B7349" w:rsidRDefault="004B7349" w:rsidP="004B19B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49" w:rsidRDefault="004B7349" w:rsidP="004B19B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42" w:rsidRDefault="003E4E42">
      <w:r>
        <w:separator/>
      </w:r>
    </w:p>
  </w:footnote>
  <w:footnote w:type="continuationSeparator" w:id="1">
    <w:p w:rsidR="003E4E42" w:rsidRDefault="003E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49" w:rsidRDefault="00786B1C" w:rsidP="004B19B5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B734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B7349" w:rsidRDefault="004B73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49" w:rsidRDefault="00786B1C">
    <w:pPr>
      <w:pStyle w:val="a8"/>
      <w:jc w:val="center"/>
    </w:pPr>
    <w:fldSimple w:instr=" PAGE   \* MERGEFORMAT ">
      <w:r w:rsidR="0096491D">
        <w:rPr>
          <w:noProof/>
        </w:rPr>
        <w:t>2</w:t>
      </w:r>
    </w:fldSimple>
  </w:p>
  <w:p w:rsidR="004B7349" w:rsidRDefault="004B73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49" w:rsidRPr="003D3622" w:rsidRDefault="004B7349">
    <w:pPr>
      <w:pStyle w:val="a8"/>
      <w:rPr>
        <w:rFonts w:ascii="Calibri" w:hAnsi="Calibri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49" w:rsidRPr="00C17DF1" w:rsidRDefault="004B7349" w:rsidP="003D3622">
    <w:pPr>
      <w:pStyle w:val="a8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145BB"/>
    <w:rsid w:val="00016BBF"/>
    <w:rsid w:val="00045CA8"/>
    <w:rsid w:val="00050C14"/>
    <w:rsid w:val="00053AD1"/>
    <w:rsid w:val="000610B1"/>
    <w:rsid w:val="00070318"/>
    <w:rsid w:val="0007193A"/>
    <w:rsid w:val="00077CF4"/>
    <w:rsid w:val="00085E36"/>
    <w:rsid w:val="000A2AFC"/>
    <w:rsid w:val="000A6D6E"/>
    <w:rsid w:val="000B1001"/>
    <w:rsid w:val="000B2D4C"/>
    <w:rsid w:val="000B5222"/>
    <w:rsid w:val="000B70CB"/>
    <w:rsid w:val="000D661D"/>
    <w:rsid w:val="000D6808"/>
    <w:rsid w:val="000E42F2"/>
    <w:rsid w:val="00105AB0"/>
    <w:rsid w:val="00116E83"/>
    <w:rsid w:val="00121858"/>
    <w:rsid w:val="00147695"/>
    <w:rsid w:val="00155685"/>
    <w:rsid w:val="00155AA9"/>
    <w:rsid w:val="00157C45"/>
    <w:rsid w:val="00166355"/>
    <w:rsid w:val="00173E14"/>
    <w:rsid w:val="0018521E"/>
    <w:rsid w:val="00195B24"/>
    <w:rsid w:val="001A27BA"/>
    <w:rsid w:val="001A5B6F"/>
    <w:rsid w:val="001A7A03"/>
    <w:rsid w:val="001B1D57"/>
    <w:rsid w:val="001B41DB"/>
    <w:rsid w:val="001B7086"/>
    <w:rsid w:val="001C1FB5"/>
    <w:rsid w:val="001D11AA"/>
    <w:rsid w:val="001E765B"/>
    <w:rsid w:val="001F1F97"/>
    <w:rsid w:val="001F2E7E"/>
    <w:rsid w:val="001F4634"/>
    <w:rsid w:val="001F6E06"/>
    <w:rsid w:val="0020195C"/>
    <w:rsid w:val="00201A6D"/>
    <w:rsid w:val="00204078"/>
    <w:rsid w:val="00206689"/>
    <w:rsid w:val="00210B1B"/>
    <w:rsid w:val="00211C01"/>
    <w:rsid w:val="00212B28"/>
    <w:rsid w:val="00215F2C"/>
    <w:rsid w:val="002273E9"/>
    <w:rsid w:val="00227F90"/>
    <w:rsid w:val="0023776E"/>
    <w:rsid w:val="00253642"/>
    <w:rsid w:val="002546D9"/>
    <w:rsid w:val="00255C0C"/>
    <w:rsid w:val="00261BF5"/>
    <w:rsid w:val="0027071E"/>
    <w:rsid w:val="0029084D"/>
    <w:rsid w:val="0029108C"/>
    <w:rsid w:val="0029287B"/>
    <w:rsid w:val="00292F12"/>
    <w:rsid w:val="002B0858"/>
    <w:rsid w:val="002B5B84"/>
    <w:rsid w:val="002C5592"/>
    <w:rsid w:val="002C61BB"/>
    <w:rsid w:val="002E19B1"/>
    <w:rsid w:val="002E6A98"/>
    <w:rsid w:val="002F549E"/>
    <w:rsid w:val="002F6790"/>
    <w:rsid w:val="0030067C"/>
    <w:rsid w:val="00315C75"/>
    <w:rsid w:val="00326C77"/>
    <w:rsid w:val="00335233"/>
    <w:rsid w:val="00335B98"/>
    <w:rsid w:val="0034161C"/>
    <w:rsid w:val="003440AB"/>
    <w:rsid w:val="003522C5"/>
    <w:rsid w:val="00353E4A"/>
    <w:rsid w:val="00375DA1"/>
    <w:rsid w:val="00383D16"/>
    <w:rsid w:val="00385CF8"/>
    <w:rsid w:val="0038684E"/>
    <w:rsid w:val="0039009E"/>
    <w:rsid w:val="00397887"/>
    <w:rsid w:val="003B0112"/>
    <w:rsid w:val="003B1ED2"/>
    <w:rsid w:val="003B6196"/>
    <w:rsid w:val="003B68AE"/>
    <w:rsid w:val="003C380B"/>
    <w:rsid w:val="003D3622"/>
    <w:rsid w:val="003D39DD"/>
    <w:rsid w:val="003E0097"/>
    <w:rsid w:val="003E27B5"/>
    <w:rsid w:val="003E2F81"/>
    <w:rsid w:val="003E4E42"/>
    <w:rsid w:val="003F4414"/>
    <w:rsid w:val="00402928"/>
    <w:rsid w:val="0040513F"/>
    <w:rsid w:val="004200B0"/>
    <w:rsid w:val="004223D2"/>
    <w:rsid w:val="004234C8"/>
    <w:rsid w:val="0042471B"/>
    <w:rsid w:val="0044551D"/>
    <w:rsid w:val="004509CD"/>
    <w:rsid w:val="00454CD6"/>
    <w:rsid w:val="004554A8"/>
    <w:rsid w:val="004561CC"/>
    <w:rsid w:val="00456DB7"/>
    <w:rsid w:val="00486620"/>
    <w:rsid w:val="0049764E"/>
    <w:rsid w:val="004A4817"/>
    <w:rsid w:val="004A624F"/>
    <w:rsid w:val="004B19B5"/>
    <w:rsid w:val="004B7349"/>
    <w:rsid w:val="004C13D0"/>
    <w:rsid w:val="004C5A9B"/>
    <w:rsid w:val="004C67E5"/>
    <w:rsid w:val="004D4246"/>
    <w:rsid w:val="004E18B1"/>
    <w:rsid w:val="004E19A7"/>
    <w:rsid w:val="004F4141"/>
    <w:rsid w:val="00501336"/>
    <w:rsid w:val="00502120"/>
    <w:rsid w:val="00513342"/>
    <w:rsid w:val="005143CC"/>
    <w:rsid w:val="00514730"/>
    <w:rsid w:val="00532765"/>
    <w:rsid w:val="00535C1A"/>
    <w:rsid w:val="00540458"/>
    <w:rsid w:val="00550FE6"/>
    <w:rsid w:val="0056001E"/>
    <w:rsid w:val="0056736D"/>
    <w:rsid w:val="00570AAE"/>
    <w:rsid w:val="00574C9A"/>
    <w:rsid w:val="00576E01"/>
    <w:rsid w:val="0058326F"/>
    <w:rsid w:val="00585D2B"/>
    <w:rsid w:val="005950EF"/>
    <w:rsid w:val="0059579E"/>
    <w:rsid w:val="0059705B"/>
    <w:rsid w:val="005B1085"/>
    <w:rsid w:val="005B1549"/>
    <w:rsid w:val="005C0965"/>
    <w:rsid w:val="005C31B0"/>
    <w:rsid w:val="006112E8"/>
    <w:rsid w:val="0061660A"/>
    <w:rsid w:val="00640861"/>
    <w:rsid w:val="00656068"/>
    <w:rsid w:val="00660F0A"/>
    <w:rsid w:val="00666A6C"/>
    <w:rsid w:val="0067099F"/>
    <w:rsid w:val="00671FB1"/>
    <w:rsid w:val="00674891"/>
    <w:rsid w:val="0068596F"/>
    <w:rsid w:val="0069075C"/>
    <w:rsid w:val="0069409C"/>
    <w:rsid w:val="006A2DD9"/>
    <w:rsid w:val="006A5983"/>
    <w:rsid w:val="006B0308"/>
    <w:rsid w:val="006B4C7B"/>
    <w:rsid w:val="006B5396"/>
    <w:rsid w:val="006C7C5A"/>
    <w:rsid w:val="006D7BF3"/>
    <w:rsid w:val="006E314D"/>
    <w:rsid w:val="006F698F"/>
    <w:rsid w:val="006F710C"/>
    <w:rsid w:val="007058F8"/>
    <w:rsid w:val="007063F4"/>
    <w:rsid w:val="00711B5A"/>
    <w:rsid w:val="00711D8B"/>
    <w:rsid w:val="00713573"/>
    <w:rsid w:val="007238F4"/>
    <w:rsid w:val="00724418"/>
    <w:rsid w:val="00724754"/>
    <w:rsid w:val="00726BF1"/>
    <w:rsid w:val="0073754A"/>
    <w:rsid w:val="00737FA3"/>
    <w:rsid w:val="00745306"/>
    <w:rsid w:val="00751DCE"/>
    <w:rsid w:val="0075389B"/>
    <w:rsid w:val="0077779D"/>
    <w:rsid w:val="00786B1C"/>
    <w:rsid w:val="00787CC4"/>
    <w:rsid w:val="00795185"/>
    <w:rsid w:val="007A2DC3"/>
    <w:rsid w:val="007A6245"/>
    <w:rsid w:val="007B0D82"/>
    <w:rsid w:val="007C1F4A"/>
    <w:rsid w:val="007C4A73"/>
    <w:rsid w:val="007D2635"/>
    <w:rsid w:val="007D2D55"/>
    <w:rsid w:val="007D3675"/>
    <w:rsid w:val="007D6627"/>
    <w:rsid w:val="007E2BFB"/>
    <w:rsid w:val="007E4828"/>
    <w:rsid w:val="007F443D"/>
    <w:rsid w:val="00807403"/>
    <w:rsid w:val="00811466"/>
    <w:rsid w:val="0082029C"/>
    <w:rsid w:val="008275BC"/>
    <w:rsid w:val="0083014D"/>
    <w:rsid w:val="008375A2"/>
    <w:rsid w:val="0084289F"/>
    <w:rsid w:val="008458D2"/>
    <w:rsid w:val="00854611"/>
    <w:rsid w:val="008624DF"/>
    <w:rsid w:val="00864C1B"/>
    <w:rsid w:val="008676AB"/>
    <w:rsid w:val="008778E7"/>
    <w:rsid w:val="00882587"/>
    <w:rsid w:val="00885127"/>
    <w:rsid w:val="00890124"/>
    <w:rsid w:val="008A7543"/>
    <w:rsid w:val="008B757B"/>
    <w:rsid w:val="008C0D38"/>
    <w:rsid w:val="008C7FE6"/>
    <w:rsid w:val="008D21F4"/>
    <w:rsid w:val="008D3A29"/>
    <w:rsid w:val="008D7E64"/>
    <w:rsid w:val="008E0DC8"/>
    <w:rsid w:val="008E0EC3"/>
    <w:rsid w:val="008E536F"/>
    <w:rsid w:val="008F2158"/>
    <w:rsid w:val="008F6179"/>
    <w:rsid w:val="00930212"/>
    <w:rsid w:val="00933F85"/>
    <w:rsid w:val="0093791E"/>
    <w:rsid w:val="009426AE"/>
    <w:rsid w:val="009507E1"/>
    <w:rsid w:val="00960EA8"/>
    <w:rsid w:val="0096491D"/>
    <w:rsid w:val="009973E3"/>
    <w:rsid w:val="0099748E"/>
    <w:rsid w:val="009B11AE"/>
    <w:rsid w:val="009B1A6E"/>
    <w:rsid w:val="009B2A3E"/>
    <w:rsid w:val="009B6629"/>
    <w:rsid w:val="009C7CAD"/>
    <w:rsid w:val="009D2A09"/>
    <w:rsid w:val="009D787D"/>
    <w:rsid w:val="009E1EBC"/>
    <w:rsid w:val="009F7A17"/>
    <w:rsid w:val="00A0347C"/>
    <w:rsid w:val="00A03CA4"/>
    <w:rsid w:val="00A03EA9"/>
    <w:rsid w:val="00A06FEF"/>
    <w:rsid w:val="00A12F35"/>
    <w:rsid w:val="00A16AA1"/>
    <w:rsid w:val="00A22D83"/>
    <w:rsid w:val="00A318CB"/>
    <w:rsid w:val="00A34DA5"/>
    <w:rsid w:val="00A40231"/>
    <w:rsid w:val="00A40D89"/>
    <w:rsid w:val="00A50DD8"/>
    <w:rsid w:val="00A51B7C"/>
    <w:rsid w:val="00A555FE"/>
    <w:rsid w:val="00A6414A"/>
    <w:rsid w:val="00A64CF7"/>
    <w:rsid w:val="00A66FA7"/>
    <w:rsid w:val="00A7553E"/>
    <w:rsid w:val="00A83B9E"/>
    <w:rsid w:val="00A930F7"/>
    <w:rsid w:val="00AC260F"/>
    <w:rsid w:val="00AC38BA"/>
    <w:rsid w:val="00AD1C4D"/>
    <w:rsid w:val="00AD60AC"/>
    <w:rsid w:val="00AD7219"/>
    <w:rsid w:val="00AE2FE7"/>
    <w:rsid w:val="00AE7A13"/>
    <w:rsid w:val="00B014DD"/>
    <w:rsid w:val="00B0313B"/>
    <w:rsid w:val="00B1246E"/>
    <w:rsid w:val="00B30AE8"/>
    <w:rsid w:val="00B57FEC"/>
    <w:rsid w:val="00B64EAC"/>
    <w:rsid w:val="00B65673"/>
    <w:rsid w:val="00B67607"/>
    <w:rsid w:val="00B7105A"/>
    <w:rsid w:val="00B735D5"/>
    <w:rsid w:val="00BA1191"/>
    <w:rsid w:val="00BB16A9"/>
    <w:rsid w:val="00BB3534"/>
    <w:rsid w:val="00BB5604"/>
    <w:rsid w:val="00BC502B"/>
    <w:rsid w:val="00BC6680"/>
    <w:rsid w:val="00C04022"/>
    <w:rsid w:val="00C072D1"/>
    <w:rsid w:val="00C10789"/>
    <w:rsid w:val="00C16434"/>
    <w:rsid w:val="00C17DF1"/>
    <w:rsid w:val="00C203C7"/>
    <w:rsid w:val="00C25674"/>
    <w:rsid w:val="00C32BB0"/>
    <w:rsid w:val="00C33A9D"/>
    <w:rsid w:val="00C43348"/>
    <w:rsid w:val="00C51655"/>
    <w:rsid w:val="00C5179F"/>
    <w:rsid w:val="00C52B0C"/>
    <w:rsid w:val="00C52F70"/>
    <w:rsid w:val="00C54173"/>
    <w:rsid w:val="00C57DF5"/>
    <w:rsid w:val="00C641DB"/>
    <w:rsid w:val="00C71212"/>
    <w:rsid w:val="00C71A00"/>
    <w:rsid w:val="00C779CF"/>
    <w:rsid w:val="00C866E5"/>
    <w:rsid w:val="00C90F20"/>
    <w:rsid w:val="00C95774"/>
    <w:rsid w:val="00C96DE1"/>
    <w:rsid w:val="00CA3206"/>
    <w:rsid w:val="00CC410E"/>
    <w:rsid w:val="00CC4689"/>
    <w:rsid w:val="00CD102A"/>
    <w:rsid w:val="00CD34BB"/>
    <w:rsid w:val="00CD3F2F"/>
    <w:rsid w:val="00CE4D04"/>
    <w:rsid w:val="00CF16C1"/>
    <w:rsid w:val="00CF3772"/>
    <w:rsid w:val="00CF39B6"/>
    <w:rsid w:val="00CF45BD"/>
    <w:rsid w:val="00CF5934"/>
    <w:rsid w:val="00CF77F1"/>
    <w:rsid w:val="00D13425"/>
    <w:rsid w:val="00D24045"/>
    <w:rsid w:val="00D31487"/>
    <w:rsid w:val="00D328AF"/>
    <w:rsid w:val="00D53173"/>
    <w:rsid w:val="00D66352"/>
    <w:rsid w:val="00D72732"/>
    <w:rsid w:val="00D900DC"/>
    <w:rsid w:val="00D908B6"/>
    <w:rsid w:val="00D90EAA"/>
    <w:rsid w:val="00D91E34"/>
    <w:rsid w:val="00D96609"/>
    <w:rsid w:val="00DA41CD"/>
    <w:rsid w:val="00DB2C28"/>
    <w:rsid w:val="00DB31F1"/>
    <w:rsid w:val="00DC5192"/>
    <w:rsid w:val="00DD291C"/>
    <w:rsid w:val="00DD501F"/>
    <w:rsid w:val="00DD5F29"/>
    <w:rsid w:val="00DE1229"/>
    <w:rsid w:val="00DE4215"/>
    <w:rsid w:val="00DE6E6C"/>
    <w:rsid w:val="00DF0C01"/>
    <w:rsid w:val="00DF1CAD"/>
    <w:rsid w:val="00DF1E6F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FFD"/>
    <w:rsid w:val="00E43DDD"/>
    <w:rsid w:val="00E452AA"/>
    <w:rsid w:val="00E53945"/>
    <w:rsid w:val="00E54B28"/>
    <w:rsid w:val="00EA467A"/>
    <w:rsid w:val="00EA67F1"/>
    <w:rsid w:val="00EB11DD"/>
    <w:rsid w:val="00EB2D33"/>
    <w:rsid w:val="00EB65A9"/>
    <w:rsid w:val="00ED5FD2"/>
    <w:rsid w:val="00EE552A"/>
    <w:rsid w:val="00EE66F5"/>
    <w:rsid w:val="00EF4669"/>
    <w:rsid w:val="00F01BA6"/>
    <w:rsid w:val="00F116A0"/>
    <w:rsid w:val="00F1391F"/>
    <w:rsid w:val="00F15773"/>
    <w:rsid w:val="00F21EB9"/>
    <w:rsid w:val="00F22006"/>
    <w:rsid w:val="00F22008"/>
    <w:rsid w:val="00F25797"/>
    <w:rsid w:val="00F43B54"/>
    <w:rsid w:val="00F46B10"/>
    <w:rsid w:val="00F50052"/>
    <w:rsid w:val="00F525F6"/>
    <w:rsid w:val="00F60262"/>
    <w:rsid w:val="00F60E30"/>
    <w:rsid w:val="00F67C52"/>
    <w:rsid w:val="00F80535"/>
    <w:rsid w:val="00F862CF"/>
    <w:rsid w:val="00FA03F7"/>
    <w:rsid w:val="00FB0377"/>
    <w:rsid w:val="00FB1273"/>
    <w:rsid w:val="00FB2F26"/>
    <w:rsid w:val="00FC685F"/>
    <w:rsid w:val="00FD070D"/>
    <w:rsid w:val="00FD3854"/>
    <w:rsid w:val="00FD6D5A"/>
    <w:rsid w:val="00FE3DA1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000895"/>
    <w:pPr>
      <w:spacing w:after="140" w:line="288" w:lineRule="auto"/>
    </w:pPr>
  </w:style>
  <w:style w:type="paragraph" w:styleId="a6">
    <w:name w:val="List"/>
    <w:basedOn w:val="a5"/>
    <w:rsid w:val="00000895"/>
    <w:rPr>
      <w:rFonts w:cs="Mangal"/>
    </w:rPr>
  </w:style>
  <w:style w:type="paragraph" w:styleId="a7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a">
    <w:name w:val="Содержимое таблицы"/>
    <w:basedOn w:val="a"/>
    <w:rsid w:val="00000895"/>
    <w:pPr>
      <w:suppressLineNumbers/>
    </w:pPr>
  </w:style>
  <w:style w:type="paragraph" w:customStyle="1" w:styleId="ab">
    <w:name w:val="Заголовок таблицы"/>
    <w:basedOn w:val="aa"/>
    <w:rsid w:val="0000089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000895"/>
  </w:style>
  <w:style w:type="paragraph" w:customStyle="1" w:styleId="ad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footer"/>
    <w:basedOn w:val="a"/>
    <w:link w:val="af0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Гипертекстовая ссылка"/>
    <w:rsid w:val="00DF5118"/>
    <w:rPr>
      <w:color w:val="106BBE"/>
    </w:rPr>
  </w:style>
  <w:style w:type="character" w:customStyle="1" w:styleId="af0">
    <w:name w:val="Нижний колонтитул Знак"/>
    <w:link w:val="af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9">
    <w:name w:val="Верхний колонтитул Знак"/>
    <w:link w:val="a8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2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A83B9E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rsid w:val="00A83B9E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47262-8D97-435D-9A4C-AFEB784E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15034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17</cp:revision>
  <cp:lastPrinted>2018-06-26T12:26:00Z</cp:lastPrinted>
  <dcterms:created xsi:type="dcterms:W3CDTF">2018-06-26T07:44:00Z</dcterms:created>
  <dcterms:modified xsi:type="dcterms:W3CDTF">2018-07-10T10:46:00Z</dcterms:modified>
</cp:coreProperties>
</file>