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555" w:rsidRDefault="00997C4F" w:rsidP="00B90550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ПАСПОРТ</w:t>
      </w:r>
    </w:p>
    <w:p w:rsidR="00391555" w:rsidRDefault="00997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муниципальной программы </w:t>
      </w:r>
    </w:p>
    <w:p w:rsidR="00391555" w:rsidRDefault="00997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«Развитие физической культуры и спорта</w:t>
      </w:r>
      <w:r w:rsidR="00D76625">
        <w:rPr>
          <w:rFonts w:ascii="Times New Roman" w:eastAsia="Times New Roman" w:hAnsi="Times New Roman" w:cs="Times New Roman"/>
          <w:b/>
          <w:sz w:val="28"/>
        </w:rPr>
        <w:t xml:space="preserve"> в </w:t>
      </w:r>
      <w:proofErr w:type="spellStart"/>
      <w:r w:rsidR="00D76625">
        <w:rPr>
          <w:rFonts w:ascii="Times New Roman" w:eastAsia="Times New Roman" w:hAnsi="Times New Roman" w:cs="Times New Roman"/>
          <w:b/>
          <w:sz w:val="28"/>
        </w:rPr>
        <w:t>Малмыжском</w:t>
      </w:r>
      <w:proofErr w:type="spellEnd"/>
      <w:r w:rsidR="00D76625">
        <w:rPr>
          <w:rFonts w:ascii="Times New Roman" w:eastAsia="Times New Roman" w:hAnsi="Times New Roman" w:cs="Times New Roman"/>
          <w:b/>
          <w:sz w:val="28"/>
        </w:rPr>
        <w:t xml:space="preserve"> районе</w:t>
      </w:r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391555" w:rsidRDefault="00997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2024 - 2028 годы</w:t>
      </w:r>
    </w:p>
    <w:p w:rsidR="00391555" w:rsidRDefault="00391555" w:rsidP="00C21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91555" w:rsidRDefault="00391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3"/>
        <w:gridCol w:w="6130"/>
      </w:tblGrid>
      <w:tr w:rsidR="00391555" w:rsidTr="00C218C4">
        <w:trPr>
          <w:trHeight w:val="1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 w:rsidP="003926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Ответственный </w:t>
            </w:r>
          </w:p>
          <w:p w:rsidR="00391555" w:rsidRDefault="00997C4F" w:rsidP="0039262D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исполнитель муниципальной программы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Pr="0028222D" w:rsidRDefault="002822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22D"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</w:t>
            </w:r>
          </w:p>
        </w:tc>
      </w:tr>
      <w:tr w:rsidR="00391555" w:rsidTr="00C218C4"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 w:rsidP="0039262D">
            <w:pPr>
              <w:spacing w:before="100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Соисполнители муниципальной программы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управление    образования         администрации Малмыжского района</w:t>
            </w:r>
          </w:p>
          <w:p w:rsidR="00B90550" w:rsidRPr="0028222D" w:rsidRDefault="00B90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</w:p>
        </w:tc>
      </w:tr>
      <w:tr w:rsidR="00391555" w:rsidTr="00C218C4"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 w:rsidP="003926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подпрограмм</w:t>
            </w:r>
          </w:p>
          <w:p w:rsidR="00B90550" w:rsidRDefault="00B90550" w:rsidP="0039262D">
            <w:pPr>
              <w:suppressAutoHyphens/>
              <w:spacing w:after="0" w:line="240" w:lineRule="auto"/>
              <w:jc w:val="both"/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отсутствуют</w:t>
            </w:r>
          </w:p>
        </w:tc>
      </w:tr>
      <w:tr w:rsidR="00391555" w:rsidTr="00C218C4">
        <w:trPr>
          <w:trHeight w:val="1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 w:rsidP="0039262D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Цели муниципальной программы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218C4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создание условий для укрепления здоровья      населения путем развития инфраструктуры  спорта; </w:t>
            </w:r>
          </w:p>
          <w:p w:rsidR="00391555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приобщение различных слоев населения       Малмыжского района к регулярным занятиям физической культурой и спортом</w:t>
            </w:r>
          </w:p>
          <w:p w:rsidR="00B90550" w:rsidRPr="0028222D" w:rsidRDefault="00B90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91555" w:rsidTr="00C218C4">
        <w:trPr>
          <w:trHeight w:val="1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 w:rsidP="0039262D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 муниципальной программы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0CF6" w:rsidRDefault="00997C4F" w:rsidP="0028222D">
            <w:pPr>
              <w:suppressAutoHyphens/>
              <w:spacing w:after="0" w:line="240" w:lineRule="auto"/>
              <w:ind w:left="35" w:hanging="2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организация досуговой деятельности населения по месту жительства оздоровительной и       спортивно-массовой направленности;</w:t>
            </w:r>
          </w:p>
          <w:p w:rsidR="00140CF6" w:rsidRDefault="00997C4F" w:rsidP="0028222D">
            <w:pPr>
              <w:suppressAutoHyphens/>
              <w:spacing w:after="0" w:line="240" w:lineRule="auto"/>
              <w:ind w:left="35" w:hanging="2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формирование организационно-методического обеспечения здорового образа жизни населения Малмыжского района;</w:t>
            </w:r>
          </w:p>
          <w:p w:rsidR="00241820" w:rsidRDefault="00997C4F" w:rsidP="00241820">
            <w:pPr>
              <w:suppressAutoHyphens/>
              <w:spacing w:after="0" w:line="240" w:lineRule="auto"/>
              <w:ind w:left="35" w:hanging="2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развитие инфраструктуры физической культуры и спорта Малмыжского района</w:t>
            </w:r>
          </w:p>
          <w:p w:rsidR="00B90550" w:rsidRPr="00C218C4" w:rsidRDefault="00B90550" w:rsidP="00241820">
            <w:pPr>
              <w:suppressAutoHyphens/>
              <w:spacing w:after="0" w:line="240" w:lineRule="auto"/>
              <w:ind w:left="35" w:hanging="2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</w:p>
        </w:tc>
      </w:tr>
      <w:tr w:rsidR="00391555" w:rsidTr="00C218C4">
        <w:trPr>
          <w:trHeight w:val="1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 w:rsidP="003926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Целевые показатели </w:t>
            </w:r>
          </w:p>
          <w:p w:rsidR="00391555" w:rsidRDefault="00997C4F" w:rsidP="003926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эффективности реализации муниципальной </w:t>
            </w:r>
          </w:p>
          <w:p w:rsidR="00391555" w:rsidRDefault="00997C4F" w:rsidP="0039262D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218C4" w:rsidRDefault="00997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доля населения, систематически занимающегося физической культурой и спортом</w:t>
            </w:r>
            <w:proofErr w:type="gramStart"/>
            <w:r w:rsidR="00F356EF">
              <w:rPr>
                <w:rFonts w:ascii="Times New Roman" w:eastAsia="Times New Roman" w:hAnsi="Times New Roman" w:cs="Times New Roman"/>
                <w:sz w:val="28"/>
              </w:rPr>
              <w:t xml:space="preserve"> (%)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  <w:proofErr w:type="gramEnd"/>
          </w:p>
          <w:p w:rsidR="00C218C4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спортивных объектов,                      реконструированных и построенных за год</w:t>
            </w:r>
            <w:r w:rsidR="00F356EF">
              <w:rPr>
                <w:rFonts w:ascii="Times New Roman" w:eastAsia="Times New Roman" w:hAnsi="Times New Roman" w:cs="Times New Roman"/>
                <w:sz w:val="28"/>
              </w:rPr>
              <w:t xml:space="preserve"> (единиц)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C218C4" w:rsidRDefault="00997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среднегодовое количество занимающихся     (обучающихся) в спортивной школе</w:t>
            </w:r>
            <w:r w:rsidR="00F356EF">
              <w:rPr>
                <w:rFonts w:ascii="Times New Roman" w:eastAsia="Times New Roman" w:hAnsi="Times New Roman" w:cs="Times New Roman"/>
                <w:sz w:val="28"/>
              </w:rPr>
              <w:t xml:space="preserve"> (человек)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391555" w:rsidRDefault="007F3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F3824">
              <w:rPr>
                <w:rFonts w:ascii="Times New Roman" w:eastAsia="Times New Roman" w:hAnsi="Times New Roman" w:cs="Times New Roman"/>
                <w:sz w:val="28"/>
              </w:rPr>
              <w:t xml:space="preserve">количество спортсменов,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которым </w:t>
            </w:r>
            <w:r w:rsidRPr="007F3824">
              <w:rPr>
                <w:rFonts w:ascii="Times New Roman" w:eastAsia="Times New Roman" w:hAnsi="Times New Roman" w:cs="Times New Roman"/>
                <w:sz w:val="28"/>
              </w:rPr>
              <w:t>присвоен</w:t>
            </w:r>
            <w:r>
              <w:rPr>
                <w:rFonts w:ascii="Times New Roman" w:eastAsia="Times New Roman" w:hAnsi="Times New Roman" w:cs="Times New Roman"/>
                <w:sz w:val="28"/>
              </w:rPr>
              <w:t>ы</w:t>
            </w:r>
            <w:r w:rsidRPr="007F3824">
              <w:rPr>
                <w:rFonts w:ascii="Times New Roman" w:eastAsia="Times New Roman" w:hAnsi="Times New Roman" w:cs="Times New Roman"/>
                <w:sz w:val="28"/>
              </w:rPr>
              <w:t xml:space="preserve"> спортивны</w:t>
            </w:r>
            <w:r>
              <w:rPr>
                <w:rFonts w:ascii="Times New Roman" w:eastAsia="Times New Roman" w:hAnsi="Times New Roman" w:cs="Times New Roman"/>
                <w:sz w:val="28"/>
              </w:rPr>
              <w:t>е разряды</w:t>
            </w:r>
            <w:r w:rsidRPr="007F382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F356EF">
              <w:rPr>
                <w:rFonts w:ascii="Times New Roman" w:eastAsia="Times New Roman" w:hAnsi="Times New Roman" w:cs="Times New Roman"/>
                <w:sz w:val="28"/>
              </w:rPr>
              <w:t>(человек)</w:t>
            </w:r>
            <w:r w:rsidR="00997C4F"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391555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спортсменов, выполнивших         нормативы кандидата в мастера спорта</w:t>
            </w:r>
            <w:r w:rsidR="00F356EF">
              <w:rPr>
                <w:rFonts w:ascii="Times New Roman" w:eastAsia="Times New Roman" w:hAnsi="Times New Roman" w:cs="Times New Roman"/>
                <w:sz w:val="28"/>
              </w:rPr>
              <w:t xml:space="preserve"> (человек)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391555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количество муниципальных,                             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межмуниципальных, межрегиональных          физкультурных и спортивных мероприятий</w:t>
            </w:r>
            <w:r w:rsidR="00F356EF">
              <w:rPr>
                <w:rFonts w:ascii="Times New Roman" w:eastAsia="Times New Roman" w:hAnsi="Times New Roman" w:cs="Times New Roman"/>
                <w:sz w:val="28"/>
              </w:rPr>
              <w:t xml:space="preserve"> (единиц)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391555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создание малой спортивной площадки для центров тестирования Всероссийского физкультурного комплекса «Готов к труду и обороне (ГТО)»  (поставка комплекта спортивного оборудования)</w:t>
            </w:r>
            <w:r w:rsidR="00F356EF">
              <w:rPr>
                <w:rFonts w:ascii="Times New Roman" w:eastAsia="Times New Roman" w:hAnsi="Times New Roman" w:cs="Times New Roman"/>
                <w:sz w:val="28"/>
              </w:rPr>
              <w:t xml:space="preserve"> (единиц)</w:t>
            </w:r>
            <w:r w:rsidR="00372D19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372D19" w:rsidRDefault="00372D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обеспеченность спортивными залами (</w:t>
            </w:r>
            <w:r w:rsidRPr="00372D19">
              <w:rPr>
                <w:rFonts w:ascii="Times New Roman" w:eastAsia="Times New Roman" w:hAnsi="Times New Roman" w:cs="Times New Roman"/>
                <w:sz w:val="28"/>
              </w:rPr>
              <w:t>тыс. кв. метров на 10 тыс. человек</w:t>
            </w:r>
            <w:r>
              <w:rPr>
                <w:rFonts w:ascii="Times New Roman" w:eastAsia="Times New Roman" w:hAnsi="Times New Roman" w:cs="Times New Roman"/>
                <w:sz w:val="28"/>
              </w:rPr>
              <w:t>);</w:t>
            </w:r>
          </w:p>
          <w:p w:rsidR="00372D19" w:rsidRDefault="00372D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обеспеченность плоскостными сооружениями (</w:t>
            </w:r>
            <w:r w:rsidRPr="00372D19">
              <w:rPr>
                <w:rFonts w:ascii="Times New Roman" w:eastAsia="Times New Roman" w:hAnsi="Times New Roman" w:cs="Times New Roman"/>
                <w:sz w:val="28"/>
              </w:rPr>
              <w:t>тыс. кв. метров на 10 тыс. человек</w:t>
            </w:r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  <w:p w:rsidR="00B90550" w:rsidRPr="00F356EF" w:rsidRDefault="00B90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91555" w:rsidTr="00C218C4">
        <w:trPr>
          <w:trHeight w:val="1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Этапы и сроки реализации муниципальной </w:t>
            </w:r>
          </w:p>
          <w:p w:rsidR="00391555" w:rsidRDefault="00997C4F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реализация мероприятий муниципальной        программы рассчитана на период с 2024 по 2028 годы включительно</w:t>
            </w:r>
          </w:p>
        </w:tc>
      </w:tr>
      <w:tr w:rsidR="00391555" w:rsidTr="00C218C4">
        <w:trPr>
          <w:trHeight w:val="1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Объем ассигнований муниципальной программы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91555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объем ассигнований на реализацию                  муниципальной программы составит -</w:t>
            </w:r>
            <w:r w:rsidR="00140C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750,0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тыс. рублей,</w:t>
            </w:r>
            <w:r w:rsidR="00140C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в том числе федеральный бюджет;</w:t>
            </w:r>
          </w:p>
          <w:p w:rsidR="00391555" w:rsidRDefault="00997C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за счет средств областного бюджета</w:t>
            </w:r>
            <w:r w:rsidR="00140C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 w:rsidR="0022779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–</w:t>
            </w:r>
            <w:r w:rsidR="00140C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 w:rsidR="0022779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тыс. рублей;                                                                      за счет средств бюджета Малмыжского           района</w:t>
            </w:r>
            <w:r w:rsidR="0022779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-</w:t>
            </w:r>
            <w:r w:rsidR="0022779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 w:rsidR="00140CF6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750,0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тыс. рублей</w:t>
            </w:r>
            <w:r w:rsidR="00227798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;</w:t>
            </w:r>
          </w:p>
          <w:p w:rsidR="00391555" w:rsidRDefault="002277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иные внебюджетные источники – 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уб</w:t>
            </w:r>
            <w:proofErr w:type="spellEnd"/>
          </w:p>
          <w:p w:rsidR="00B90550" w:rsidRPr="00F356EF" w:rsidRDefault="00B90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</w:p>
        </w:tc>
      </w:tr>
    </w:tbl>
    <w:p w:rsidR="00391555" w:rsidRDefault="003915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91555" w:rsidRDefault="003915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91555" w:rsidRDefault="00997C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</w:t>
      </w:r>
    </w:p>
    <w:p w:rsidR="00391555" w:rsidRDefault="003915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91555" w:rsidRDefault="003915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91555" w:rsidRDefault="003915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91555" w:rsidRDefault="003915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91555" w:rsidRDefault="003915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391555" w:rsidSect="00D72286">
      <w:headerReference w:type="default" r:id="rId7"/>
      <w:headerReference w:type="first" r:id="rId8"/>
      <w:pgSz w:w="11906" w:h="16838"/>
      <w:pgMar w:top="1134" w:right="850" w:bottom="851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2EA" w:rsidRDefault="004102EA" w:rsidP="00D72286">
      <w:pPr>
        <w:spacing w:after="0" w:line="240" w:lineRule="auto"/>
      </w:pPr>
      <w:r>
        <w:separator/>
      </w:r>
    </w:p>
  </w:endnote>
  <w:endnote w:type="continuationSeparator" w:id="0">
    <w:p w:rsidR="004102EA" w:rsidRDefault="004102EA" w:rsidP="00D72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2EA" w:rsidRDefault="004102EA" w:rsidP="00D72286">
      <w:pPr>
        <w:spacing w:after="0" w:line="240" w:lineRule="auto"/>
      </w:pPr>
      <w:r>
        <w:separator/>
      </w:r>
    </w:p>
  </w:footnote>
  <w:footnote w:type="continuationSeparator" w:id="0">
    <w:p w:rsidR="004102EA" w:rsidRDefault="004102EA" w:rsidP="00D72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338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90550" w:rsidRPr="00D72286" w:rsidRDefault="00B9055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22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22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22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2D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722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90550" w:rsidRDefault="00B905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550" w:rsidRDefault="00B90550">
    <w:pPr>
      <w:pStyle w:val="a3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1555"/>
    <w:rsid w:val="00140CF6"/>
    <w:rsid w:val="00201595"/>
    <w:rsid w:val="00227798"/>
    <w:rsid w:val="00241820"/>
    <w:rsid w:val="0028222D"/>
    <w:rsid w:val="00372D19"/>
    <w:rsid w:val="00391555"/>
    <w:rsid w:val="0039262D"/>
    <w:rsid w:val="004102EA"/>
    <w:rsid w:val="00462DB7"/>
    <w:rsid w:val="00474F81"/>
    <w:rsid w:val="00532F65"/>
    <w:rsid w:val="00537565"/>
    <w:rsid w:val="005C1159"/>
    <w:rsid w:val="007F3824"/>
    <w:rsid w:val="00997C4F"/>
    <w:rsid w:val="00B90550"/>
    <w:rsid w:val="00C218C4"/>
    <w:rsid w:val="00D72286"/>
    <w:rsid w:val="00D76625"/>
    <w:rsid w:val="00F356EF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286"/>
  </w:style>
  <w:style w:type="paragraph" w:styleId="a5">
    <w:name w:val="footer"/>
    <w:basedOn w:val="a"/>
    <w:link w:val="a6"/>
    <w:uiPriority w:val="99"/>
    <w:unhideWhenUsed/>
    <w:rsid w:val="00D72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</cp:lastModifiedBy>
  <cp:revision>13</cp:revision>
  <cp:lastPrinted>2023-11-03T12:48:00Z</cp:lastPrinted>
  <dcterms:created xsi:type="dcterms:W3CDTF">2023-10-24T06:38:00Z</dcterms:created>
  <dcterms:modified xsi:type="dcterms:W3CDTF">2023-11-14T06:10:00Z</dcterms:modified>
</cp:coreProperties>
</file>