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321"/>
      </w:tblGrid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911CA8">
        <w:trPr>
          <w:trHeight w:val="353"/>
        </w:trPr>
        <w:tc>
          <w:tcPr>
            <w:tcW w:w="4321" w:type="dxa"/>
          </w:tcPr>
          <w:p w:rsidR="00414EE2" w:rsidRPr="009718C2" w:rsidRDefault="00414EE2" w:rsidP="002021B6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 w:rsidR="002021B6">
              <w:rPr>
                <w:sz w:val="28"/>
                <w:szCs w:val="28"/>
              </w:rPr>
              <w:t xml:space="preserve"> 19.04.2017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2021B6">
              <w:rPr>
                <w:sz w:val="28"/>
                <w:szCs w:val="28"/>
              </w:rPr>
              <w:t>267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«Управление муниципальными                        финансами и регулирование межбюджетных отношений» на 2014-2020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414EE2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 раздел «Объем финансового обеспечения муниципальной программы» изложить в следующей редакции</w:t>
      </w:r>
      <w:r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846"/>
      </w:tblGrid>
      <w:tr w:rsidR="00414EE2" w:rsidRPr="00C56B56" w:rsidTr="00BC19D9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846" w:type="dxa"/>
            <w:vAlign w:val="center"/>
          </w:tcPr>
          <w:p w:rsidR="00414EE2" w:rsidRPr="00C56B56" w:rsidRDefault="008B2A09" w:rsidP="008B2A09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652284">
              <w:rPr>
                <w:rFonts w:ascii="Times New Roman" w:hAnsi="Times New Roman" w:cs="Times New Roman"/>
                <w:sz w:val="28"/>
                <w:szCs w:val="28"/>
              </w:rPr>
              <w:t>255654,0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 w:rsidR="00652284">
              <w:rPr>
                <w:rFonts w:ascii="Times New Roman" w:hAnsi="Times New Roman" w:cs="Times New Roman"/>
                <w:sz w:val="28"/>
                <w:szCs w:val="28"/>
              </w:rPr>
              <w:t>7928,6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652284">
              <w:rPr>
                <w:rFonts w:ascii="Times New Roman" w:hAnsi="Times New Roman" w:cs="Times New Roman"/>
                <w:sz w:val="28"/>
                <w:szCs w:val="28"/>
              </w:rPr>
              <w:t>48782,3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 бюджета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52284">
              <w:rPr>
                <w:rFonts w:ascii="Times New Roman" w:hAnsi="Times New Roman" w:cs="Times New Roman"/>
                <w:sz w:val="28"/>
                <w:szCs w:val="28"/>
              </w:rPr>
              <w:t>198943,1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EC3327" w:rsidRPr="00EB7F57" w:rsidRDefault="00414EE2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муниципальной программы, в 2014 – 2020 годах составит</w:t>
      </w:r>
      <w:r>
        <w:rPr>
          <w:sz w:val="28"/>
          <w:szCs w:val="28"/>
        </w:rPr>
        <w:t xml:space="preserve"> </w:t>
      </w:r>
      <w:r w:rsidR="00652284">
        <w:rPr>
          <w:sz w:val="28"/>
          <w:szCs w:val="28"/>
        </w:rPr>
        <w:t xml:space="preserve"> 255654,0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 w:rsidR="00652284">
        <w:rPr>
          <w:sz w:val="28"/>
          <w:szCs w:val="28"/>
        </w:rPr>
        <w:t>7928,6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областного бюджета  –</w:t>
      </w:r>
      <w:r w:rsidR="00652284">
        <w:rPr>
          <w:sz w:val="28"/>
          <w:szCs w:val="28"/>
        </w:rPr>
        <w:t xml:space="preserve"> 48782,3</w:t>
      </w:r>
      <w:r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</w:t>
      </w:r>
      <w:r w:rsidR="00652284">
        <w:rPr>
          <w:sz w:val="28"/>
          <w:szCs w:val="28"/>
        </w:rPr>
        <w:t>лей, средства бюджета района – 198943,1</w:t>
      </w:r>
      <w:r w:rsidRPr="00EB7F57">
        <w:rPr>
          <w:sz w:val="28"/>
          <w:szCs w:val="28"/>
        </w:rPr>
        <w:t xml:space="preserve"> тыс. рублей».</w:t>
      </w:r>
    </w:p>
    <w:p w:rsidR="00EC3327" w:rsidRDefault="00EC3327" w:rsidP="00652284">
      <w:pPr>
        <w:tabs>
          <w:tab w:val="left" w:pos="0"/>
          <w:tab w:val="left" w:pos="851"/>
          <w:tab w:val="left" w:pos="1134"/>
          <w:tab w:val="left" w:pos="1276"/>
          <w:tab w:val="left" w:pos="1418"/>
          <w:tab w:val="left" w:pos="1560"/>
        </w:tabs>
        <w:ind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 w:rsidR="00652284">
        <w:rPr>
          <w:sz w:val="28"/>
          <w:szCs w:val="28"/>
        </w:rPr>
        <w:t>3</w:t>
      </w:r>
      <w:r>
        <w:rPr>
          <w:sz w:val="28"/>
          <w:szCs w:val="28"/>
        </w:rPr>
        <w:t xml:space="preserve">. Ресурсное обеспечение реализации муниципальной программы за счет всех источников финансирования (приложение № 4 к муниципальной Программе) изложить в новой </w:t>
      </w:r>
      <w:r w:rsidR="00911CA8">
        <w:rPr>
          <w:sz w:val="28"/>
          <w:szCs w:val="28"/>
        </w:rPr>
        <w:t>редакции согласно приложению</w:t>
      </w:r>
      <w:r>
        <w:rPr>
          <w:sz w:val="28"/>
          <w:szCs w:val="28"/>
        </w:rPr>
        <w:t>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8F67F4">
      <w:headerReference w:type="default" r:id="rId7"/>
      <w:pgSz w:w="12240" w:h="15840" w:code="1"/>
      <w:pgMar w:top="851" w:right="851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F00" w:rsidRDefault="00C55F00" w:rsidP="007F322B">
      <w:r>
        <w:separator/>
      </w:r>
    </w:p>
  </w:endnote>
  <w:endnote w:type="continuationSeparator" w:id="1">
    <w:p w:rsidR="00C55F00" w:rsidRDefault="00C55F00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F00" w:rsidRDefault="00C55F00" w:rsidP="007F322B">
      <w:r>
        <w:separator/>
      </w:r>
    </w:p>
  </w:footnote>
  <w:footnote w:type="continuationSeparator" w:id="1">
    <w:p w:rsidR="00C55F00" w:rsidRDefault="00C55F00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992"/>
      <w:docPartObj>
        <w:docPartGallery w:val="Page Numbers (Top of Page)"/>
        <w:docPartUnique/>
      </w:docPartObj>
    </w:sdtPr>
    <w:sdtContent>
      <w:p w:rsidR="007F322B" w:rsidRDefault="004D34EF">
        <w:pPr>
          <w:pStyle w:val="af3"/>
          <w:jc w:val="center"/>
        </w:pPr>
        <w:fldSimple w:instr=" PAGE   \* MERGEFORMAT ">
          <w:r w:rsidR="008821C6">
            <w:rPr>
              <w:noProof/>
            </w:rPr>
            <w:t>2</w:t>
          </w:r>
        </w:fldSimple>
      </w:p>
    </w:sdtContent>
  </w:sdt>
  <w:p w:rsidR="00FA0B1C" w:rsidRDefault="00C55F00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CA5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1B6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C3A"/>
    <w:rsid w:val="00352E05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0AAA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4EF"/>
    <w:rsid w:val="004D3BE3"/>
    <w:rsid w:val="004D3ED6"/>
    <w:rsid w:val="004D5277"/>
    <w:rsid w:val="004D60D2"/>
    <w:rsid w:val="004D6616"/>
    <w:rsid w:val="004D6A42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22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1125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9AD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1CA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7AA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D6E78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5F00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E14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4630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1439</Characters>
  <Application>Microsoft Office Word</Application>
  <DocSecurity>0</DocSecurity>
  <Lines>11</Lines>
  <Paragraphs>3</Paragraphs>
  <ScaleCrop>false</ScaleCrop>
  <Company>Home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5</cp:revision>
  <cp:lastPrinted>2017-04-18T13:48:00Z</cp:lastPrinted>
  <dcterms:created xsi:type="dcterms:W3CDTF">2017-04-17T09:04:00Z</dcterms:created>
  <dcterms:modified xsi:type="dcterms:W3CDTF">2017-04-24T05:56:00Z</dcterms:modified>
</cp:coreProperties>
</file>