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7E" w:rsidRDefault="00C4687E" w:rsidP="00C468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7"/>
        <w:gridCol w:w="2489"/>
      </w:tblGrid>
      <w:tr w:rsidR="00C4687E" w:rsidTr="00396DDA">
        <w:trPr>
          <w:trHeight w:val="1719"/>
        </w:trPr>
        <w:tc>
          <w:tcPr>
            <w:tcW w:w="7007" w:type="dxa"/>
          </w:tcPr>
          <w:p w:rsidR="00C4687E" w:rsidRDefault="00C468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:rsidR="00C4687E" w:rsidRPr="00A776DB" w:rsidRDefault="00C4687E" w:rsidP="00396DDA">
            <w:pPr>
              <w:widowControl w:val="0"/>
              <w:jc w:val="both"/>
              <w:rPr>
                <w:rFonts w:ascii="Arial" w:eastAsia="Arial Unicode MS" w:hAnsi="Arial" w:cs="Arial Unicode MS"/>
                <w:bCs/>
                <w:color w:val="0000FF"/>
                <w:sz w:val="24"/>
                <w:szCs w:val="24"/>
                <w:lang w:eastAsia="ru-RU"/>
              </w:rPr>
            </w:pPr>
            <w:r w:rsidRPr="00A776DB">
              <w:rPr>
                <w:noProof/>
                <w:color w:val="0000FF"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0" t="0" r="27305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6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74574" id="Прямая соединительная линия 2" o:spid="_x0000_s1026" style="position:absolute;flip:x;z-index:251658240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LvbqY0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045CCA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 xml:space="preserve">31 </w:t>
            </w:r>
            <w:r w:rsidR="001B769F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>марта</w:t>
            </w:r>
            <w:r w:rsidRPr="00A776DB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89" w:type="dxa"/>
            <w:hideMark/>
          </w:tcPr>
          <w:p w:rsidR="00C4687E" w:rsidRDefault="00C4687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78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CCA" w:rsidRDefault="00045CCA" w:rsidP="00045C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помощью Почты жители </w:t>
      </w:r>
      <w:r w:rsidR="00420957">
        <w:rPr>
          <w:rFonts w:ascii="Times New Roman" w:hAnsi="Times New Roman" w:cs="Times New Roman"/>
          <w:b/>
          <w:sz w:val="32"/>
          <w:szCs w:val="32"/>
        </w:rPr>
        <w:t>Киров</w:t>
      </w:r>
      <w:r>
        <w:rPr>
          <w:rFonts w:ascii="Times New Roman" w:hAnsi="Times New Roman" w:cs="Times New Roman"/>
          <w:b/>
          <w:sz w:val="32"/>
          <w:szCs w:val="32"/>
        </w:rPr>
        <w:t xml:space="preserve">ской области могут подать заявление в первый класс </w:t>
      </w:r>
    </w:p>
    <w:p w:rsidR="00045CCA" w:rsidRDefault="00045CCA" w:rsidP="00045C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CCA" w:rsidRDefault="00045CCA" w:rsidP="00045C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20957">
        <w:rPr>
          <w:rFonts w:ascii="Times New Roman" w:hAnsi="Times New Roman" w:cs="Times New Roman"/>
          <w:b/>
          <w:sz w:val="24"/>
          <w:szCs w:val="24"/>
        </w:rPr>
        <w:t>Кир</w:t>
      </w:r>
      <w:r>
        <w:rPr>
          <w:rFonts w:ascii="Times New Roman" w:hAnsi="Times New Roman" w:cs="Times New Roman"/>
          <w:b/>
          <w:sz w:val="24"/>
          <w:szCs w:val="24"/>
        </w:rPr>
        <w:t xml:space="preserve">овской области стартует запись в первые классы на 2025-2026 </w:t>
      </w:r>
      <w:r w:rsidR="00D003E0">
        <w:rPr>
          <w:rFonts w:ascii="Times New Roman" w:hAnsi="Times New Roman" w:cs="Times New Roman"/>
          <w:b/>
          <w:sz w:val="24"/>
          <w:szCs w:val="24"/>
        </w:rPr>
        <w:t>учебный год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Заявление на приём в общеобразовательное учреждение жители региона могут направить с помощью Почты России</w:t>
      </w:r>
      <w:r w:rsidR="00A70A72">
        <w:rPr>
          <w:rFonts w:ascii="Times New Roman" w:hAnsi="Times New Roman" w:cs="Times New Roman"/>
          <w:b/>
          <w:sz w:val="24"/>
          <w:szCs w:val="24"/>
        </w:rPr>
        <w:t xml:space="preserve"> с 1 апреля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5CCA" w:rsidRDefault="00045CCA" w:rsidP="00045C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пакет документов в школу можно в любом почтовом отделении региона заказным письмом с уведомлением о вручении.</w:t>
      </w:r>
    </w:p>
    <w:p w:rsidR="00045CCA" w:rsidRDefault="00045CCA" w:rsidP="00045C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услуга особенно актуальна, если семья в даты приёма заявлений находится далеко от школы или планирует сменить место проживания к началу нового учебного года. </w:t>
      </w:r>
    </w:p>
    <w:p w:rsidR="00045CCA" w:rsidRDefault="00045CCA" w:rsidP="00045C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волна приёмной кампании продлится до 30 июня 2025 г.</w:t>
      </w:r>
    </w:p>
    <w:p w:rsidR="001F22B7" w:rsidRDefault="001F22B7" w:rsidP="00045C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B0D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АО «Почта России»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64 млн километров. </w:t>
      </w:r>
    </w:p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Пресс-служба </w:t>
      </w:r>
      <w:r w:rsidR="008227CE">
        <w:rPr>
          <w:rFonts w:ascii="Times New Roman" w:eastAsia="Times New Roman" w:hAnsi="Times New Roman" w:cs="Times New Roman"/>
          <w:b/>
          <w:sz w:val="24"/>
          <w:szCs w:val="24"/>
        </w:rPr>
        <w:t xml:space="preserve">МР «Урал»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АО «Почта России»</w:t>
      </w:r>
    </w:p>
    <w:p w:rsidR="008227CE" w:rsidRDefault="00C4687E" w:rsidP="00C4687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27CE">
        <w:rPr>
          <w:rFonts w:ascii="Times New Roman" w:eastAsia="Times New Roman" w:hAnsi="Times New Roman" w:cs="Times New Roman"/>
          <w:sz w:val="24"/>
          <w:szCs w:val="24"/>
        </w:rPr>
        <w:t>иршова Ольга</w:t>
      </w:r>
    </w:p>
    <w:p w:rsidR="00801D43" w:rsidRPr="00801D43" w:rsidRDefault="00801D43" w:rsidP="00801D43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801D43">
        <w:rPr>
          <w:rFonts w:ascii="Times New Roman" w:eastAsia="Times New Roman" w:hAnsi="Times New Roman" w:cs="Times New Roman"/>
          <w:lang w:eastAsia="ru-RU"/>
        </w:rPr>
        <w:t>Раб. +7(343) 227-04-36 … 751</w:t>
      </w:r>
    </w:p>
    <w:p w:rsidR="00C4687E" w:rsidRDefault="00D003E0" w:rsidP="00C4687E">
      <w:pPr>
        <w:spacing w:before="120" w:after="120" w:line="288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hyperlink r:id="rId5" w:history="1">
        <w:r w:rsidR="008227CE" w:rsidRPr="00F227EB">
          <w:rPr>
            <w:rStyle w:val="a3"/>
            <w:lang w:val="en-US"/>
          </w:rPr>
          <w:t>O</w:t>
        </w:r>
        <w:r w:rsidR="008227CE" w:rsidRPr="0009086B">
          <w:rPr>
            <w:rStyle w:val="a3"/>
          </w:rPr>
          <w:t>.</w:t>
        </w:r>
        <w:r w:rsidR="008227CE" w:rsidRPr="00F227EB">
          <w:rPr>
            <w:rStyle w:val="a3"/>
            <w:lang w:val="en-US"/>
          </w:rPr>
          <w:t>Kirshova</w:t>
        </w:r>
        <w:r w:rsidR="008227CE" w:rsidRPr="00F227E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@russianpost.ru</w:t>
        </w:r>
      </w:hyperlink>
    </w:p>
    <w:p w:rsidR="008227CE" w:rsidRDefault="008227C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C4687E" w:rsidRPr="00C4687E" w:rsidRDefault="00C4687E" w:rsidP="00C4687E">
      <w:pPr>
        <w:rPr>
          <w:rFonts w:ascii="Times New Roman" w:hAnsi="Times New Roman" w:cs="Times New Roman"/>
          <w:sz w:val="28"/>
          <w:szCs w:val="28"/>
        </w:rPr>
      </w:pPr>
    </w:p>
    <w:p w:rsidR="006C48ED" w:rsidRDefault="006C48ED" w:rsidP="00C4687E"/>
    <w:sectPr w:rsidR="006C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7"/>
    <w:rsid w:val="000015D1"/>
    <w:rsid w:val="00045CCA"/>
    <w:rsid w:val="00050D19"/>
    <w:rsid w:val="000709ED"/>
    <w:rsid w:val="0009086B"/>
    <w:rsid w:val="00173206"/>
    <w:rsid w:val="001B769F"/>
    <w:rsid w:val="001F22B7"/>
    <w:rsid w:val="002804B5"/>
    <w:rsid w:val="00280534"/>
    <w:rsid w:val="002D3BB9"/>
    <w:rsid w:val="00396DDA"/>
    <w:rsid w:val="003D7409"/>
    <w:rsid w:val="003F5E1A"/>
    <w:rsid w:val="00420957"/>
    <w:rsid w:val="00487704"/>
    <w:rsid w:val="005315B4"/>
    <w:rsid w:val="00566C96"/>
    <w:rsid w:val="00573125"/>
    <w:rsid w:val="006C48ED"/>
    <w:rsid w:val="007B3B68"/>
    <w:rsid w:val="007E2012"/>
    <w:rsid w:val="00801D43"/>
    <w:rsid w:val="0081561F"/>
    <w:rsid w:val="008227CE"/>
    <w:rsid w:val="008343D1"/>
    <w:rsid w:val="00890686"/>
    <w:rsid w:val="008B0D71"/>
    <w:rsid w:val="009F3FDF"/>
    <w:rsid w:val="00A634F2"/>
    <w:rsid w:val="00A70A72"/>
    <w:rsid w:val="00A776DB"/>
    <w:rsid w:val="00A82D2E"/>
    <w:rsid w:val="00AB3EAD"/>
    <w:rsid w:val="00AD754C"/>
    <w:rsid w:val="00AE5C57"/>
    <w:rsid w:val="00B00F2E"/>
    <w:rsid w:val="00C4687E"/>
    <w:rsid w:val="00D003E0"/>
    <w:rsid w:val="00DB2A70"/>
    <w:rsid w:val="00DE2C4A"/>
    <w:rsid w:val="00E03529"/>
    <w:rsid w:val="00EB03A9"/>
    <w:rsid w:val="00F058E5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8ED0"/>
  <w15:chartTrackingRefBased/>
  <w15:docId w15:val="{AA9FDF9C-9C7D-47B6-A521-456627E1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7E"/>
    <w:pPr>
      <w:suppressAutoHyphens/>
      <w:spacing w:after="0" w:line="240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rsid w:val="006C48ED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87E"/>
    <w:rPr>
      <w:color w:val="0563C1"/>
      <w:u w:val="single"/>
    </w:rPr>
  </w:style>
  <w:style w:type="paragraph" w:customStyle="1" w:styleId="paragraph-sc-10hckd4-0">
    <w:name w:val="paragraph-sc-10hckd4-0"/>
    <w:basedOn w:val="a"/>
    <w:rsid w:val="006C48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48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6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Kirshova@russianpo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Киршова Ольга Владимировна</cp:lastModifiedBy>
  <cp:revision>4</cp:revision>
  <dcterms:created xsi:type="dcterms:W3CDTF">2025-03-31T05:21:00Z</dcterms:created>
  <dcterms:modified xsi:type="dcterms:W3CDTF">2025-03-31T06:24:00Z</dcterms:modified>
</cp:coreProperties>
</file>