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86" w:rsidRDefault="008C7086" w:rsidP="008C7086">
      <w:pPr>
        <w:pStyle w:val="a3"/>
      </w:pPr>
      <w:r>
        <w:t>Подписаны соглашения с муниципалитетами в рамках «дорожного миллиарда»</w:t>
      </w:r>
    </w:p>
    <w:p w:rsidR="008C7086" w:rsidRDefault="008C7086" w:rsidP="008C7086">
      <w:pPr>
        <w:pStyle w:val="a3"/>
      </w:pPr>
      <w:r>
        <w:t>Дополнительные средства выделены по решению Александра Соколова</w:t>
      </w:r>
    </w:p>
    <w:p w:rsidR="008C7086" w:rsidRDefault="008C7086" w:rsidP="008C7086">
      <w:pPr>
        <w:pStyle w:val="a3"/>
      </w:pPr>
      <w:r>
        <w:t xml:space="preserve">На прошлой неделе 17 марта министерство транспорта Кировской области заключило соглашения с 70 муниципальными образованиями региона на ремонт автомобильных дорог местного значения. Участки дорог были отобраны на основе мнения жителей: в список приоритетных для ремонта были включены участки, которые по итогам проведенного опроса заняли первые места. Ремонт планируется провести за счет субсидии из областного бюджета на общую сумму 1 </w:t>
      </w:r>
      <w:proofErr w:type="gramStart"/>
      <w:r>
        <w:t>млрд</w:t>
      </w:r>
      <w:proofErr w:type="gramEnd"/>
      <w:r>
        <w:t xml:space="preserve"> рублей.</w:t>
      </w:r>
      <w:r>
        <w:br/>
        <w:t>Напомним, летом прошлого года глава региона Александр Соколов обратил внимание на качество дорог в муниципальных образованиях и поручил министерству транспорта разработать порядок отбора объектов ремонта для проведения опроса: чтобы решение, какие дороги нужно отремонтировать, принимали местные жители, а не чиновники. Голосование по выбору объектов проводилось до конца прошлого года. Далее был составлен список участков дорог, которые заняли первые места в опросах жителей. Из бюджета Кировской области по поручению Александра Соколова выделен дополнительный миллиард на ремонт этих участков.</w:t>
      </w:r>
      <w:r>
        <w:br/>
        <w:t xml:space="preserve">— После проведения торгов муниципальными образованиями и заключения контрактов с наступлением благоприятных погодных условий начнутся работы по ремонту дорог, – сообщили в </w:t>
      </w:r>
      <w:proofErr w:type="gramStart"/>
      <w:r>
        <w:t>региональном</w:t>
      </w:r>
      <w:proofErr w:type="gramEnd"/>
      <w:r>
        <w:t xml:space="preserve"> </w:t>
      </w:r>
      <w:proofErr w:type="spellStart"/>
      <w:r>
        <w:t>минтрансе</w:t>
      </w:r>
      <w:proofErr w:type="spellEnd"/>
      <w:r>
        <w:t>.</w:t>
      </w:r>
    </w:p>
    <w:p w:rsidR="008C7086" w:rsidRDefault="008C7086" w:rsidP="008C7086">
      <w:pPr>
        <w:pStyle w:val="a3"/>
      </w:pPr>
      <w:r>
        <w:t>Источник: пресс-центр Правительства Кировской области</w:t>
      </w:r>
    </w:p>
    <w:p w:rsidR="00CF386C" w:rsidRDefault="00CF386C">
      <w:bookmarkStart w:id="0" w:name="_GoBack"/>
      <w:bookmarkEnd w:id="0"/>
    </w:p>
    <w:sectPr w:rsidR="00CF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6C"/>
    <w:rsid w:val="008C7086"/>
    <w:rsid w:val="00C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2</cp:revision>
  <dcterms:created xsi:type="dcterms:W3CDTF">2023-03-23T05:49:00Z</dcterms:created>
  <dcterms:modified xsi:type="dcterms:W3CDTF">2023-03-23T05:49:00Z</dcterms:modified>
</cp:coreProperties>
</file>