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EF" w:rsidRDefault="00E51A83">
      <w:r>
        <w:t>С 1 января бюджетникам повысили заработную плату </w:t>
      </w:r>
      <w:bookmarkStart w:id="0" w:name="_GoBack"/>
      <w:bookmarkEnd w:id="0"/>
    </w:p>
    <w:sectPr w:rsidR="00AD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EF"/>
    <w:rsid w:val="00AD41EF"/>
    <w:rsid w:val="00E5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Малмыжского района Администрация</dc:creator>
  <cp:keywords/>
  <dc:description/>
  <cp:lastModifiedBy>Малмыжского района Администрация</cp:lastModifiedBy>
  <cp:revision>2</cp:revision>
  <dcterms:created xsi:type="dcterms:W3CDTF">2023-02-27T05:17:00Z</dcterms:created>
  <dcterms:modified xsi:type="dcterms:W3CDTF">2023-02-27T05:17:00Z</dcterms:modified>
</cp:coreProperties>
</file>