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DA9F" w14:textId="77777777" w:rsidR="00A777F9" w:rsidRDefault="00A777F9" w:rsidP="00A777F9">
      <w:r>
        <w:t>Александр Соколов во время прямой линии ответил на 42 вопроса жителей Кировской области</w:t>
      </w:r>
    </w:p>
    <w:p w14:paraId="7DFCD3FC" w14:textId="77777777" w:rsidR="00A777F9" w:rsidRDefault="00A777F9" w:rsidP="00A777F9">
      <w:r>
        <w:t> </w:t>
      </w:r>
    </w:p>
    <w:p w14:paraId="675D5CA9" w14:textId="77777777" w:rsidR="00A777F9" w:rsidRDefault="00A777F9" w:rsidP="00A777F9">
      <w:r>
        <w:t>Всего на эфир поступило более 1000 вопросов, ни один из них не останется без ответа</w:t>
      </w:r>
    </w:p>
    <w:p w14:paraId="03B8B1D0" w14:textId="77777777" w:rsidR="00A777F9" w:rsidRDefault="00A777F9" w:rsidP="00A777F9">
      <w:r>
        <w:t> </w:t>
      </w:r>
    </w:p>
    <w:p w14:paraId="5F8A3A0C" w14:textId="77777777" w:rsidR="00A777F9" w:rsidRDefault="00A777F9" w:rsidP="00A777F9">
      <w:r>
        <w:t>Сегодня губернатор Кировской области Александр Соколов провел третью прямую линию в социальных сетях.</w:t>
      </w:r>
    </w:p>
    <w:p w14:paraId="54E1D51F" w14:textId="77777777" w:rsidR="00A777F9" w:rsidRDefault="00A777F9" w:rsidP="00A777F9">
      <w:r>
        <w:t>Напомним, 23 сентября исполнился год с момента вступления губернатора в должность. Год назад было сформировано и новое региональное правительство.</w:t>
      </w:r>
    </w:p>
    <w:p w14:paraId="76B9DC47" w14:textId="77777777" w:rsidR="00A777F9" w:rsidRDefault="00A777F9" w:rsidP="00A777F9">
      <w:r>
        <w:t>- Сегодняшняя наша встреча – это еще и возможность анализа: что сделано, что в работе и что нам сделать предстоит, - сказал Александр Соколов, открывая эфир.</w:t>
      </w:r>
    </w:p>
    <w:p w14:paraId="53447DB6" w14:textId="77777777" w:rsidR="00A777F9" w:rsidRDefault="00A777F9" w:rsidP="00A777F9">
      <w:r>
        <w:t>Прямая линия была организована при поддержке Центра управления регионом и прошла на площадке регионального отделения фонда «Защитники Отечества».</w:t>
      </w:r>
    </w:p>
    <w:p w14:paraId="05979AF1" w14:textId="77777777" w:rsidR="00A777F9" w:rsidRDefault="00A777F9" w:rsidP="00A777F9">
      <w:r>
        <w:t>За два часа общения с жителями Кировской области глава региона ответил на 42 вопроса. Всего же в преддверии эфира и во время него в социальные сети губернатора поступило более тысячи вопросов.</w:t>
      </w:r>
    </w:p>
    <w:p w14:paraId="241FD1A4" w14:textId="77777777" w:rsidR="00A777F9" w:rsidRDefault="00A777F9" w:rsidP="00A777F9">
      <w:r>
        <w:t>Напомним, накануне прямой линии Александр Соколов поручил своим заместителям, руководителям органов исполнительной власти в течение двух недель дать ответы на все вопросы, не прозвучавшие в эфире.</w:t>
      </w:r>
    </w:p>
    <w:p w14:paraId="73BA3BFE" w14:textId="77777777" w:rsidR="00A777F9" w:rsidRDefault="00A777F9" w:rsidP="00A777F9"/>
    <w:p w14:paraId="4A9C810D" w14:textId="77777777" w:rsidR="00A777F9" w:rsidRDefault="00A777F9" w:rsidP="00A777F9">
      <w:r>
        <w:t>Прямая линия началась с темы о поддержке участников специальной военной операции и их семей.</w:t>
      </w:r>
    </w:p>
    <w:p w14:paraId="710F9A46" w14:textId="77777777" w:rsidR="00A777F9" w:rsidRDefault="00A777F9" w:rsidP="00A777F9">
      <w:r>
        <w:t>Губернатор напомнил, что в Кировской области действует 34 меры поддержки: и бесплатный проезд в общественном транспорте, и бесплатное питание в школах, и компенсация за посещение детского сада, и предоставление бесплатных путевок в санатории – не только участникам СВО, но и членам их семей, и многое другое. Большой пласт работы с военнослужащими и их семьями взяли на себя патриотические общественные организации и фонды.</w:t>
      </w:r>
    </w:p>
    <w:p w14:paraId="7E9E655D" w14:textId="77777777" w:rsidR="00A777F9" w:rsidRDefault="00A777F9" w:rsidP="00A777F9">
      <w:r>
        <w:t>- За три с половиной месяца работы филиала государственного фонда «Защитники Отечества» в Кировской области социальные координаторы приняли более 1 500 обращений. 1200 уже решены, - отметил глава региона. - Меры поддержки участников СВО и членов их семей устанавливаются исходя из запроса членов семей участников СВО. В обсуждении мер поддержки участвуют наши общественное организации – фонд «За Вятку», Комитет семей воинов Отечества.</w:t>
      </w:r>
    </w:p>
    <w:p w14:paraId="1DA39D65" w14:textId="77777777" w:rsidR="00A777F9" w:rsidRDefault="00A777F9" w:rsidP="00A777F9">
      <w:r>
        <w:t>Отвечая на вопрос кировчанки о предоставлении возможности санаторно-курортного отдыха для родителей военнослужащих, Александр Соколов обратил внимание на то, что недавно региональное правительство ввело и такую меру поддержки.</w:t>
      </w:r>
    </w:p>
    <w:p w14:paraId="28D9E1DE" w14:textId="77777777" w:rsidR="00A777F9" w:rsidRDefault="00A777F9" w:rsidP="00A777F9">
      <w:r>
        <w:t>- Мы понимаем, что родителям наших бойцов необходимо поддерживать здоровье, и предусмотрели помощь на отдых и лечение, - сказал Александр Соколов.</w:t>
      </w:r>
    </w:p>
    <w:p w14:paraId="49BAC1A3" w14:textId="77777777" w:rsidR="00A777F9" w:rsidRDefault="00A777F9" w:rsidP="00A777F9">
      <w:r>
        <w:t> </w:t>
      </w:r>
    </w:p>
    <w:p w14:paraId="1CA368B4" w14:textId="77777777" w:rsidR="00A777F9" w:rsidRDefault="00A777F9" w:rsidP="00A777F9">
      <w:r>
        <w:t>Традиционно среди наиболее популярных тем – ремонт дорог. В том числе поступили вопросы о продолжении проекта «Дорожный миллиард», который реализуется по инициативе губернатора.</w:t>
      </w:r>
    </w:p>
    <w:p w14:paraId="43F476BD" w14:textId="77777777" w:rsidR="00A777F9" w:rsidRDefault="00A777F9" w:rsidP="00A777F9">
      <w:r>
        <w:lastRenderedPageBreak/>
        <w:t>Александр Соколов отметил, что проект обязательно будет продолжен, поскольку доказал свою эффективность: главы районов, жители благодарят за то, что муниципальные дороги начали приводить в порядок. Важно, что люди сами выбирают в ходе голосования, какие участки ремонтировать в первую очередь.</w:t>
      </w:r>
    </w:p>
    <w:p w14:paraId="147C1717" w14:textId="77777777" w:rsidR="00A777F9" w:rsidRDefault="00A777F9" w:rsidP="00A777F9">
      <w:r>
        <w:t>- Голосование за ремонт дорог в 2024 году проведено, проголосовали 49 тысяч участников – в 5 раз больше, чем в прошлом году. Жители 85 сел, поселков и городов получат отремонтированные дороги, за которые сами проголосовали, - сообщил губернатор.</w:t>
      </w:r>
    </w:p>
    <w:p w14:paraId="778E8C71" w14:textId="77777777" w:rsidR="00A777F9" w:rsidRDefault="00A777F9" w:rsidP="00A777F9"/>
    <w:p w14:paraId="32AEC902" w14:textId="77777777" w:rsidR="00A777F9" w:rsidRDefault="00A777F9" w:rsidP="00A777F9">
      <w:r>
        <w:t>Блок вопросов был посвящён и поддержке учителей в Год педагога и наставника, созданию образовательных кластеров, решению кадровых проблем.</w:t>
      </w:r>
    </w:p>
    <w:p w14:paraId="7662123D" w14:textId="77777777" w:rsidR="00A777F9" w:rsidRDefault="00A777F9" w:rsidP="00A777F9"/>
    <w:p w14:paraId="2B629710" w14:textId="77777777" w:rsidR="00A777F9" w:rsidRDefault="00A777F9" w:rsidP="00A777F9">
      <w:r>
        <w:t>Глава региона также рассказал о ходе газификации Кировской области. В прошлом году во время встреч губернатора с председателем правления ПАО «Газпром» Алексеем Миллером, генеральным директором компании «Газпром межрегионгаз» Сергеем Густовым были достигнуты договоренности о газификации всех 86-ти слобод и деревень в черте города Кирова, а также о расширении программы газификации региона: инвестиции в это направление увеличены в 5 раз.</w:t>
      </w:r>
    </w:p>
    <w:p w14:paraId="0049FFAE" w14:textId="77777777" w:rsidR="00A777F9" w:rsidRDefault="00A777F9" w:rsidP="00A777F9">
      <w:r>
        <w:t> </w:t>
      </w:r>
    </w:p>
    <w:p w14:paraId="64C67E40" w14:textId="77777777" w:rsidR="00A777F9" w:rsidRDefault="00A777F9" w:rsidP="00A777F9">
      <w:r>
        <w:t>Жители Кировской области задавали вопросы и по расселению аварийного жилья, и по благоустройству, и по капитальному ремонту домов, по работе общественного транспорта,  поликлиник, по подготовке города Кирова к юбилею и многие другие.</w:t>
      </w:r>
    </w:p>
    <w:p w14:paraId="4CA826D9" w14:textId="2DE64C5F" w:rsidR="00E666E7" w:rsidRDefault="00A777F9" w:rsidP="00A777F9">
      <w:r>
        <w:t>Губернатор дал поручения главам муниципальных образований и руководителям профильных органов власти о проработке в кратчайшие сроки  всех прозвучавших вопросов.</w:t>
      </w:r>
    </w:p>
    <w:sectPr w:rsidR="00E6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E7"/>
    <w:rsid w:val="00A777F9"/>
    <w:rsid w:val="00E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9A4C"/>
  <w15:chartTrackingRefBased/>
  <w15:docId w15:val="{EE8792A2-E84E-460E-BC34-6DE7B764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2023-09-27T07:32:00Z</dcterms:created>
  <dcterms:modified xsi:type="dcterms:W3CDTF">2023-09-27T07:32:00Z</dcterms:modified>
</cp:coreProperties>
</file>