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5"/>
      </w:tblGrid>
      <w:tr w:rsidR="00233AB9" w:rsidTr="00973CE7">
        <w:trPr>
          <w:jc w:val="right"/>
        </w:trPr>
        <w:tc>
          <w:tcPr>
            <w:tcW w:w="4105" w:type="dxa"/>
          </w:tcPr>
          <w:p w:rsidR="00233AB9" w:rsidRPr="00AB7A81" w:rsidRDefault="00233AB9" w:rsidP="00233AB9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</w:pPr>
            <w:r w:rsidRPr="00AB7A81"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  <w:t xml:space="preserve">Приложение </w:t>
            </w:r>
          </w:p>
          <w:p w:rsidR="00233AB9" w:rsidRPr="00AB7A81" w:rsidRDefault="00233AB9" w:rsidP="00233AB9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</w:pPr>
          </w:p>
          <w:p w:rsidR="00233AB9" w:rsidRPr="00AB7A81" w:rsidRDefault="00233AB9" w:rsidP="00233AB9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</w:pPr>
            <w:r w:rsidRPr="00AB7A81"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  <w:t>УТВЕРЖДЕНЫ</w:t>
            </w:r>
          </w:p>
          <w:p w:rsidR="00233AB9" w:rsidRPr="00AB7A81" w:rsidRDefault="00233AB9" w:rsidP="00233AB9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</w:pPr>
          </w:p>
          <w:p w:rsidR="00233AB9" w:rsidRPr="00AB7A81" w:rsidRDefault="00233AB9" w:rsidP="00233AB9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</w:pPr>
            <w:r w:rsidRPr="00AB7A81"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  <w:t>постановлением администрации</w:t>
            </w:r>
          </w:p>
          <w:p w:rsidR="00233AB9" w:rsidRPr="00AB7A81" w:rsidRDefault="00233AB9" w:rsidP="00233AB9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  <w:t>Малм</w:t>
            </w:r>
            <w:r w:rsidRPr="00AB7A81"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  <w:t>ыжского района</w:t>
            </w:r>
          </w:p>
          <w:p w:rsidR="00233AB9" w:rsidRPr="00AB7A81" w:rsidRDefault="00233AB9" w:rsidP="00233AB9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u w:val="single"/>
                <w:lang w:eastAsia="ar-SA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  <w:t>от____________№_____</w:t>
            </w:r>
          </w:p>
          <w:p w:rsidR="00233AB9" w:rsidRDefault="00233AB9" w:rsidP="00AB7A81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</w:pPr>
          </w:p>
        </w:tc>
      </w:tr>
    </w:tbl>
    <w:p w:rsidR="00AB7A81" w:rsidRDefault="00AB7A81" w:rsidP="00AB7A81">
      <w:pPr>
        <w:spacing w:after="0" w:line="240" w:lineRule="auto"/>
        <w:jc w:val="right"/>
        <w:rPr>
          <w:rFonts w:ascii="Times New Roman" w:hAnsi="Times New Roman"/>
          <w:color w:val="auto"/>
          <w:sz w:val="28"/>
          <w:szCs w:val="28"/>
          <w:lang w:eastAsia="ar-SA"/>
        </w:rPr>
      </w:pPr>
    </w:p>
    <w:p w:rsidR="00AC063A" w:rsidRPr="00AB7A81" w:rsidRDefault="00AC063A" w:rsidP="00AB7A81">
      <w:pPr>
        <w:spacing w:after="0" w:line="240" w:lineRule="auto"/>
        <w:jc w:val="right"/>
        <w:rPr>
          <w:rFonts w:ascii="Times New Roman" w:hAnsi="Times New Roman"/>
          <w:color w:val="auto"/>
          <w:sz w:val="28"/>
          <w:szCs w:val="28"/>
          <w:lang w:eastAsia="ar-SA"/>
        </w:rPr>
      </w:pPr>
    </w:p>
    <w:p w:rsidR="00AB7A81" w:rsidRPr="00AB7A81" w:rsidRDefault="00AB7A81" w:rsidP="00AB7A81">
      <w:pPr>
        <w:spacing w:after="0" w:line="240" w:lineRule="auto"/>
        <w:jc w:val="center"/>
        <w:rPr>
          <w:rFonts w:ascii="Times New Roman" w:hAnsi="Times New Roman"/>
          <w:b/>
          <w:bCs/>
          <w:color w:val="auto"/>
          <w:sz w:val="28"/>
          <w:szCs w:val="28"/>
          <w:lang w:eastAsia="ar-SA"/>
        </w:rPr>
      </w:pPr>
      <w:r w:rsidRPr="00AB7A81">
        <w:rPr>
          <w:rFonts w:ascii="Times New Roman" w:hAnsi="Times New Roman"/>
          <w:b/>
          <w:bCs/>
          <w:color w:val="auto"/>
          <w:sz w:val="28"/>
          <w:szCs w:val="28"/>
          <w:lang w:eastAsia="ar-SA"/>
        </w:rPr>
        <w:t>ИЗМЕНЕНИЯ</w:t>
      </w:r>
    </w:p>
    <w:p w:rsidR="00E46690" w:rsidRDefault="00AB7A81" w:rsidP="00E46690">
      <w:pPr>
        <w:spacing w:after="0" w:line="240" w:lineRule="auto"/>
        <w:jc w:val="center"/>
        <w:rPr>
          <w:rFonts w:ascii="Times New Roman" w:hAnsi="Times New Roman"/>
          <w:b/>
          <w:bCs/>
          <w:color w:val="auto"/>
          <w:sz w:val="28"/>
          <w:szCs w:val="28"/>
          <w:lang w:eastAsia="ar-SA"/>
        </w:rPr>
      </w:pPr>
      <w:r w:rsidRPr="00AB7A81">
        <w:rPr>
          <w:rFonts w:ascii="Times New Roman" w:hAnsi="Times New Roman"/>
          <w:b/>
          <w:bCs/>
          <w:color w:val="auto"/>
          <w:sz w:val="28"/>
          <w:szCs w:val="28"/>
          <w:lang w:eastAsia="ar-SA"/>
        </w:rPr>
        <w:t xml:space="preserve">в муниципальную программу «Профилактика правонарушений и преступлений </w:t>
      </w:r>
    </w:p>
    <w:p w:rsidR="00AB7A81" w:rsidRDefault="00AB7A81" w:rsidP="00E46690">
      <w:pPr>
        <w:spacing w:after="0" w:line="240" w:lineRule="auto"/>
        <w:jc w:val="center"/>
        <w:rPr>
          <w:rFonts w:ascii="Times New Roman" w:hAnsi="Times New Roman"/>
          <w:b/>
          <w:bCs/>
          <w:color w:val="auto"/>
          <w:sz w:val="28"/>
          <w:szCs w:val="28"/>
          <w:lang w:eastAsia="ar-SA"/>
        </w:rPr>
      </w:pPr>
      <w:r w:rsidRPr="00AB7A81">
        <w:rPr>
          <w:rFonts w:ascii="Times New Roman" w:hAnsi="Times New Roman"/>
          <w:b/>
          <w:bCs/>
          <w:color w:val="auto"/>
          <w:sz w:val="28"/>
          <w:szCs w:val="28"/>
          <w:lang w:eastAsia="ar-SA"/>
        </w:rPr>
        <w:t xml:space="preserve">в Малмыжском районе Кировской области» </w:t>
      </w:r>
      <w:r>
        <w:rPr>
          <w:rFonts w:ascii="Times New Roman" w:hAnsi="Times New Roman"/>
          <w:b/>
          <w:bCs/>
          <w:color w:val="auto"/>
          <w:sz w:val="28"/>
          <w:szCs w:val="28"/>
          <w:lang w:eastAsia="ar-SA"/>
        </w:rPr>
        <w:t>на 2016-2025</w:t>
      </w:r>
      <w:r w:rsidRPr="00AB7A81">
        <w:rPr>
          <w:rFonts w:ascii="Times New Roman" w:hAnsi="Times New Roman"/>
          <w:b/>
          <w:bCs/>
          <w:color w:val="auto"/>
          <w:sz w:val="28"/>
          <w:szCs w:val="28"/>
          <w:lang w:eastAsia="ar-SA"/>
        </w:rPr>
        <w:t xml:space="preserve"> годы </w:t>
      </w:r>
    </w:p>
    <w:p w:rsidR="00B63200" w:rsidRDefault="00B63200" w:rsidP="00C87EF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C87EFA" w:rsidRDefault="00233AB9" w:rsidP="00C87EF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1 к муниципальной программе «Сведения о целевых показателях эффективности реализа</w:t>
      </w:r>
      <w:r w:rsidR="00E46690">
        <w:rPr>
          <w:rFonts w:ascii="Times New Roman" w:hAnsi="Times New Roman"/>
          <w:sz w:val="28"/>
          <w:szCs w:val="28"/>
        </w:rPr>
        <w:t>ции муниципальной программы» изложить в новой редакции:</w:t>
      </w:r>
    </w:p>
    <w:p w:rsidR="00B63200" w:rsidRDefault="00B63200" w:rsidP="00C87EF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1514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799"/>
        <w:gridCol w:w="850"/>
        <w:gridCol w:w="992"/>
        <w:gridCol w:w="993"/>
        <w:gridCol w:w="992"/>
        <w:gridCol w:w="992"/>
        <w:gridCol w:w="992"/>
        <w:gridCol w:w="993"/>
        <w:gridCol w:w="992"/>
        <w:gridCol w:w="992"/>
        <w:gridCol w:w="992"/>
        <w:gridCol w:w="993"/>
      </w:tblGrid>
      <w:tr w:rsidR="00771789" w:rsidRPr="00751EEF" w:rsidTr="00771789">
        <w:trPr>
          <w:trHeight w:val="376"/>
          <w:tblHeader/>
        </w:trPr>
        <w:tc>
          <w:tcPr>
            <w:tcW w:w="568" w:type="dxa"/>
            <w:vMerge w:val="restart"/>
            <w:shd w:val="clear" w:color="auto" w:fill="auto"/>
          </w:tcPr>
          <w:p w:rsidR="00771789" w:rsidRPr="004D3109" w:rsidRDefault="00771789" w:rsidP="004D3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№</w:t>
            </w:r>
          </w:p>
          <w:p w:rsidR="00771789" w:rsidRPr="004D3109" w:rsidRDefault="00771789" w:rsidP="004D3109">
            <w:pPr>
              <w:suppressAutoHyphens w:val="0"/>
              <w:spacing w:after="0" w:line="240" w:lineRule="auto"/>
              <w:jc w:val="center"/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799" w:type="dxa"/>
            <w:vMerge w:val="restart"/>
            <w:shd w:val="clear" w:color="auto" w:fill="auto"/>
          </w:tcPr>
          <w:p w:rsidR="00771789" w:rsidRPr="004D3109" w:rsidRDefault="00771789" w:rsidP="004D3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 xml:space="preserve">Наименование </w:t>
            </w:r>
            <w:r w:rsidRPr="004D3109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 xml:space="preserve">муниципальной </w:t>
            </w: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Програ</w:t>
            </w: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м</w:t>
            </w: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 xml:space="preserve">мы, </w:t>
            </w:r>
            <w:r w:rsidRPr="004D3109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подпрограммы, отдельного меропр</w:t>
            </w:r>
            <w:r w:rsidRPr="004D3109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и</w:t>
            </w:r>
            <w:r w:rsidRPr="004D3109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 xml:space="preserve">ятия, </w:t>
            </w: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наименование показател</w:t>
            </w:r>
            <w:r w:rsidRPr="004D3109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ей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771789" w:rsidRPr="004D3109" w:rsidRDefault="00771789" w:rsidP="004D3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Ед</w:t>
            </w: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и</w:t>
            </w: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ница изм</w:t>
            </w: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е</w:t>
            </w: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рения</w:t>
            </w:r>
          </w:p>
        </w:tc>
        <w:tc>
          <w:tcPr>
            <w:tcW w:w="9923" w:type="dxa"/>
            <w:gridSpan w:val="10"/>
          </w:tcPr>
          <w:p w:rsidR="00771789" w:rsidRPr="00751EEF" w:rsidRDefault="00771789" w:rsidP="004D3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Значение показателей эффективности</w:t>
            </w:r>
          </w:p>
        </w:tc>
      </w:tr>
      <w:tr w:rsidR="00771789" w:rsidRPr="00751EEF" w:rsidTr="00771789">
        <w:trPr>
          <w:trHeight w:val="823"/>
          <w:tblHeader/>
        </w:trPr>
        <w:tc>
          <w:tcPr>
            <w:tcW w:w="568" w:type="dxa"/>
            <w:vMerge/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3799" w:type="dxa"/>
            <w:vMerge/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2016</w:t>
            </w:r>
          </w:p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год</w:t>
            </w:r>
          </w:p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(факт)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2017</w:t>
            </w:r>
          </w:p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год</w:t>
            </w:r>
          </w:p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(факт)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2018</w:t>
            </w:r>
          </w:p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год</w:t>
            </w:r>
          </w:p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(факт)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2019</w:t>
            </w:r>
          </w:p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год</w:t>
            </w:r>
          </w:p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(факт)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2020</w:t>
            </w:r>
          </w:p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год</w:t>
            </w:r>
          </w:p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(факт)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2021</w:t>
            </w:r>
          </w:p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год</w:t>
            </w:r>
          </w:p>
          <w:p w:rsidR="00771789" w:rsidRPr="004D3109" w:rsidRDefault="00771789" w:rsidP="00484D85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(</w:t>
            </w:r>
            <w:r w:rsidR="00484D85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факт</w:t>
            </w: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751EEF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2022 год (Пр</w:t>
            </w:r>
            <w:r w:rsidRPr="00751EEF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о</w:t>
            </w:r>
            <w:r w:rsidRPr="00751EEF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гноз)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3</w:t>
            </w:r>
          </w:p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год</w:t>
            </w:r>
          </w:p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(пр</w:t>
            </w: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о</w:t>
            </w: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гноз)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4</w:t>
            </w:r>
          </w:p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год</w:t>
            </w:r>
          </w:p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(пр</w:t>
            </w: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о</w:t>
            </w: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гноз)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</w:t>
            </w:r>
          </w:p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год</w:t>
            </w:r>
          </w:p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(пр</w:t>
            </w: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о</w:t>
            </w: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гноз)</w:t>
            </w:r>
          </w:p>
        </w:tc>
      </w:tr>
      <w:tr w:rsidR="00771789" w:rsidRPr="00751EEF" w:rsidTr="00771789">
        <w:trPr>
          <w:trHeight w:val="300"/>
        </w:trPr>
        <w:tc>
          <w:tcPr>
            <w:tcW w:w="568" w:type="dxa"/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3799" w:type="dxa"/>
            <w:shd w:val="clear" w:color="auto" w:fill="auto"/>
          </w:tcPr>
          <w:p w:rsidR="00771789" w:rsidRDefault="00771789" w:rsidP="0077178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" w:hAnsi="Times New Roman" w:cs="Arial"/>
                <w:b/>
                <w:bCs/>
                <w:color w:val="auto"/>
                <w:sz w:val="20"/>
                <w:szCs w:val="20"/>
              </w:rPr>
            </w:pPr>
            <w:r w:rsidRPr="004D3109">
              <w:rPr>
                <w:rFonts w:ascii="Times New Roman" w:eastAsia="A" w:hAnsi="Times New Roman" w:cs="Arial"/>
                <w:b/>
                <w:bCs/>
                <w:color w:val="auto"/>
                <w:sz w:val="20"/>
                <w:szCs w:val="20"/>
              </w:rPr>
              <w:t>Муниципальная Программа «Профилактика правонарушений и преступлений в Малмыжском районе Кировской области» на 2016-202</w:t>
            </w:r>
            <w:r>
              <w:rPr>
                <w:rFonts w:ascii="Times New Roman" w:eastAsia="A" w:hAnsi="Times New Roman" w:cs="Arial"/>
                <w:b/>
                <w:bCs/>
                <w:color w:val="auto"/>
                <w:sz w:val="20"/>
                <w:szCs w:val="20"/>
              </w:rPr>
              <w:t>5</w:t>
            </w:r>
            <w:r w:rsidRPr="004D3109">
              <w:rPr>
                <w:rFonts w:ascii="Times New Roman" w:eastAsia="A" w:hAnsi="Times New Roman" w:cs="Arial"/>
                <w:b/>
                <w:bCs/>
                <w:color w:val="auto"/>
                <w:sz w:val="20"/>
                <w:szCs w:val="20"/>
              </w:rPr>
              <w:t xml:space="preserve"> годы</w:t>
            </w:r>
          </w:p>
          <w:p w:rsidR="00771789" w:rsidRPr="004D3109" w:rsidRDefault="00771789" w:rsidP="00751EEF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auto"/>
                <w:sz w:val="20"/>
                <w:szCs w:val="20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771789" w:rsidRPr="00751EEF" w:rsidTr="00771789">
        <w:trPr>
          <w:trHeight w:val="300"/>
        </w:trPr>
        <w:tc>
          <w:tcPr>
            <w:tcW w:w="568" w:type="dxa"/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99" w:type="dxa"/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Количество зарегистрированных пр</w:t>
            </w: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е</w:t>
            </w: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ступлений, в том числе тяжких и особо тяжких</w:t>
            </w:r>
          </w:p>
        </w:tc>
        <w:tc>
          <w:tcPr>
            <w:tcW w:w="850" w:type="dxa"/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992" w:type="dxa"/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269</w:t>
            </w:r>
          </w:p>
        </w:tc>
        <w:tc>
          <w:tcPr>
            <w:tcW w:w="993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288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261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71789" w:rsidRPr="004D3109" w:rsidRDefault="00484D85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269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268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268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265</w:t>
            </w:r>
          </w:p>
        </w:tc>
      </w:tr>
      <w:tr w:rsidR="00771789" w:rsidRPr="00751EEF" w:rsidTr="00771789">
        <w:trPr>
          <w:trHeight w:val="300"/>
        </w:trPr>
        <w:tc>
          <w:tcPr>
            <w:tcW w:w="568" w:type="dxa"/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ind w:left="142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99" w:type="dxa"/>
            <w:shd w:val="clear" w:color="auto" w:fill="auto"/>
          </w:tcPr>
          <w:p w:rsidR="00771789" w:rsidRPr="004D3109" w:rsidRDefault="00771789" w:rsidP="00771789">
            <w:pPr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Количество зарегистрированных адм</w:t>
            </w: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и</w:t>
            </w: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нистративных правонарушений</w:t>
            </w:r>
          </w:p>
        </w:tc>
        <w:tc>
          <w:tcPr>
            <w:tcW w:w="850" w:type="dxa"/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992" w:type="dxa"/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2782</w:t>
            </w:r>
          </w:p>
        </w:tc>
        <w:tc>
          <w:tcPr>
            <w:tcW w:w="993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3037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2664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2642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3063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71789" w:rsidRPr="004D3109" w:rsidRDefault="00484D85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3096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2660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2660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2660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2660</w:t>
            </w:r>
          </w:p>
        </w:tc>
      </w:tr>
      <w:tr w:rsidR="00771789" w:rsidRPr="00751EEF" w:rsidTr="00771789">
        <w:trPr>
          <w:trHeight w:val="300"/>
        </w:trPr>
        <w:tc>
          <w:tcPr>
            <w:tcW w:w="568" w:type="dxa"/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ind w:left="142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3799" w:type="dxa"/>
            <w:shd w:val="clear" w:color="auto" w:fill="auto"/>
          </w:tcPr>
          <w:p w:rsidR="00771789" w:rsidRPr="004D3109" w:rsidRDefault="00771789" w:rsidP="0077178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Количество зарегистрированных адм</w:t>
            </w: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и</w:t>
            </w: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нистративных правонарушений, сове</w:t>
            </w: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р</w:t>
            </w: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шенных несовершеннолетними</w:t>
            </w:r>
          </w:p>
        </w:tc>
        <w:tc>
          <w:tcPr>
            <w:tcW w:w="850" w:type="dxa"/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992" w:type="dxa"/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71789" w:rsidRPr="004D3109" w:rsidRDefault="00484D85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20</w:t>
            </w:r>
          </w:p>
        </w:tc>
      </w:tr>
      <w:tr w:rsidR="00771789" w:rsidRPr="00751EEF" w:rsidTr="00771789">
        <w:trPr>
          <w:trHeight w:val="300"/>
        </w:trPr>
        <w:tc>
          <w:tcPr>
            <w:tcW w:w="568" w:type="dxa"/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ind w:left="142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99" w:type="dxa"/>
            <w:shd w:val="clear" w:color="auto" w:fill="auto"/>
          </w:tcPr>
          <w:p w:rsidR="00771789" w:rsidRPr="004D3109" w:rsidRDefault="00771789" w:rsidP="0077178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Количество обнаружения и уничтожения незаконных посевов и мест, произраст</w:t>
            </w: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а</w:t>
            </w: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ния дикорастущих наркосодержащих растений</w:t>
            </w:r>
          </w:p>
        </w:tc>
        <w:tc>
          <w:tcPr>
            <w:tcW w:w="850" w:type="dxa"/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992" w:type="dxa"/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:rsidR="00771789" w:rsidRPr="004D3109" w:rsidRDefault="00771789" w:rsidP="00751EEF">
            <w:pPr>
              <w:tabs>
                <w:tab w:val="left" w:pos="345"/>
                <w:tab w:val="center" w:pos="490"/>
              </w:tabs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71789" w:rsidRPr="004D3109" w:rsidRDefault="00484D85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</w:t>
            </w:r>
          </w:p>
        </w:tc>
      </w:tr>
      <w:tr w:rsidR="00771789" w:rsidRPr="00751EEF" w:rsidTr="00771789">
        <w:trPr>
          <w:trHeight w:val="300"/>
        </w:trPr>
        <w:tc>
          <w:tcPr>
            <w:tcW w:w="568" w:type="dxa"/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ind w:left="142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799" w:type="dxa"/>
            <w:shd w:val="clear" w:color="auto" w:fill="auto"/>
          </w:tcPr>
          <w:p w:rsidR="00771789" w:rsidRPr="004D3109" w:rsidRDefault="00771789" w:rsidP="0077178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Количество проведённых публичных мероприятий, направленных на проф</w:t>
            </w: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и</w:t>
            </w: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лактику наркомании среди подростков и молодежи</w:t>
            </w:r>
          </w:p>
        </w:tc>
        <w:tc>
          <w:tcPr>
            <w:tcW w:w="850" w:type="dxa"/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992" w:type="dxa"/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771789" w:rsidRPr="004D3109" w:rsidRDefault="00771789" w:rsidP="00B63200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771789" w:rsidRPr="004D3109" w:rsidRDefault="00771789" w:rsidP="00B63200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71789" w:rsidRPr="004D3109" w:rsidRDefault="00484D85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319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85</w:t>
            </w:r>
          </w:p>
        </w:tc>
      </w:tr>
      <w:tr w:rsidR="00771789" w:rsidRPr="00751EEF" w:rsidTr="00771789">
        <w:trPr>
          <w:trHeight w:val="300"/>
        </w:trPr>
        <w:tc>
          <w:tcPr>
            <w:tcW w:w="568" w:type="dxa"/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ind w:left="142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99" w:type="dxa"/>
            <w:shd w:val="clear" w:color="auto" w:fill="auto"/>
          </w:tcPr>
          <w:p w:rsidR="00771789" w:rsidRPr="004D3109" w:rsidRDefault="00771789" w:rsidP="0077178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Доля подростков и молодежи, вовлече</w:t>
            </w: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н</w:t>
            </w: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ных в профилактические мероприятия</w:t>
            </w:r>
          </w:p>
        </w:tc>
        <w:tc>
          <w:tcPr>
            <w:tcW w:w="850" w:type="dxa"/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92" w:type="dxa"/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71789" w:rsidRPr="004D3109" w:rsidRDefault="0010450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65</w:t>
            </w:r>
            <w:bookmarkStart w:id="0" w:name="_GoBack"/>
            <w:bookmarkEnd w:id="0"/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60</w:t>
            </w:r>
          </w:p>
        </w:tc>
      </w:tr>
      <w:tr w:rsidR="00771789" w:rsidRPr="00751EEF" w:rsidTr="00771789">
        <w:trPr>
          <w:trHeight w:val="300"/>
        </w:trPr>
        <w:tc>
          <w:tcPr>
            <w:tcW w:w="568" w:type="dxa"/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ind w:left="142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799" w:type="dxa"/>
            <w:shd w:val="clear" w:color="auto" w:fill="auto"/>
          </w:tcPr>
          <w:p w:rsidR="00771789" w:rsidRPr="004D3109" w:rsidRDefault="00771789" w:rsidP="00771789">
            <w:pPr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Количество административных дел, уг</w:t>
            </w: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о</w:t>
            </w: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ловных дел по факту незаконного обор</w:t>
            </w: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о</w:t>
            </w: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 xml:space="preserve">та наркотических средств, курительных смесей </w:t>
            </w:r>
          </w:p>
        </w:tc>
        <w:tc>
          <w:tcPr>
            <w:tcW w:w="850" w:type="dxa"/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992" w:type="dxa"/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71789" w:rsidRPr="004D3109" w:rsidRDefault="00484D85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</w:tr>
      <w:tr w:rsidR="00771789" w:rsidRPr="00751EEF" w:rsidTr="00771789">
        <w:trPr>
          <w:trHeight w:val="300"/>
        </w:trPr>
        <w:tc>
          <w:tcPr>
            <w:tcW w:w="568" w:type="dxa"/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ind w:left="142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799" w:type="dxa"/>
            <w:shd w:val="clear" w:color="auto" w:fill="auto"/>
          </w:tcPr>
          <w:p w:rsidR="00771789" w:rsidRPr="004D3109" w:rsidRDefault="00771789" w:rsidP="00771789">
            <w:pPr>
              <w:suppressAutoHyphens w:val="0"/>
              <w:spacing w:after="0" w:line="240" w:lineRule="auto"/>
              <w:rPr>
                <w:rFonts w:ascii="Times New Roman" w:hAnsi="Times New Roman"/>
                <w:bCs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bCs/>
                <w:color w:val="auto"/>
                <w:sz w:val="20"/>
                <w:szCs w:val="20"/>
                <w:lang w:eastAsia="ru-RU"/>
              </w:rPr>
              <w:t>Доля органов местного самоуправления, внедривших внутренний контроль и а</w:t>
            </w:r>
            <w:r w:rsidRPr="004D3109">
              <w:rPr>
                <w:rFonts w:ascii="Times New Roman" w:hAnsi="Times New Roman"/>
                <w:bCs/>
                <w:color w:val="auto"/>
                <w:sz w:val="20"/>
                <w:szCs w:val="20"/>
                <w:lang w:eastAsia="ru-RU"/>
              </w:rPr>
              <w:t>н</w:t>
            </w:r>
            <w:r w:rsidRPr="004D3109">
              <w:rPr>
                <w:rFonts w:ascii="Times New Roman" w:hAnsi="Times New Roman"/>
                <w:bCs/>
                <w:color w:val="auto"/>
                <w:sz w:val="20"/>
                <w:szCs w:val="20"/>
                <w:lang w:eastAsia="ru-RU"/>
              </w:rPr>
              <w:t>тикоррупционные механизмы</w:t>
            </w:r>
          </w:p>
        </w:tc>
        <w:tc>
          <w:tcPr>
            <w:tcW w:w="850" w:type="dxa"/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92" w:type="dxa"/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100</w:t>
            </w:r>
          </w:p>
        </w:tc>
      </w:tr>
      <w:tr w:rsidR="00771789" w:rsidRPr="00751EEF" w:rsidTr="00771789">
        <w:trPr>
          <w:trHeight w:val="300"/>
        </w:trPr>
        <w:tc>
          <w:tcPr>
            <w:tcW w:w="568" w:type="dxa"/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ind w:left="142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799" w:type="dxa"/>
            <w:shd w:val="clear" w:color="auto" w:fill="auto"/>
          </w:tcPr>
          <w:p w:rsidR="00771789" w:rsidRPr="004D3109" w:rsidRDefault="00771789" w:rsidP="00771789">
            <w:pPr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Доля урегулированных конфликтов и</w:t>
            </w: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н</w:t>
            </w: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тересов на муниципальной службе</w:t>
            </w:r>
          </w:p>
        </w:tc>
        <w:tc>
          <w:tcPr>
            <w:tcW w:w="850" w:type="dxa"/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92" w:type="dxa"/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100</w:t>
            </w:r>
          </w:p>
        </w:tc>
      </w:tr>
      <w:tr w:rsidR="00771789" w:rsidRPr="00751EEF" w:rsidTr="00771789">
        <w:trPr>
          <w:trHeight w:val="300"/>
        </w:trPr>
        <w:tc>
          <w:tcPr>
            <w:tcW w:w="568" w:type="dxa"/>
            <w:shd w:val="clear" w:color="auto" w:fill="auto"/>
          </w:tcPr>
          <w:p w:rsidR="00771789" w:rsidRPr="004D3109" w:rsidRDefault="00771789" w:rsidP="00B02825">
            <w:pPr>
              <w:suppressAutoHyphens w:val="0"/>
              <w:spacing w:after="0" w:line="240" w:lineRule="auto"/>
              <w:ind w:left="142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99" w:type="dxa"/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Доля проектов нормативных правовых актов, нормативных правовых актов о</w:t>
            </w: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р</w:t>
            </w: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ганов местного самоуправления района, в которых выявлены коррупционные фа</w:t>
            </w: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к</w:t>
            </w: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торы при проведении антикоррупцио</w:t>
            </w: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н</w:t>
            </w: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ной экспертизы</w:t>
            </w:r>
          </w:p>
        </w:tc>
        <w:tc>
          <w:tcPr>
            <w:tcW w:w="850" w:type="dxa"/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92" w:type="dxa"/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0.3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771789" w:rsidRPr="004D3109" w:rsidRDefault="00771789" w:rsidP="00B63200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71789" w:rsidRPr="004D3109" w:rsidRDefault="00771789" w:rsidP="00B63200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0.1</w:t>
            </w:r>
          </w:p>
        </w:tc>
      </w:tr>
    </w:tbl>
    <w:p w:rsidR="00157197" w:rsidRDefault="00157197" w:rsidP="004D31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32BA5" w:rsidRDefault="00232BA5" w:rsidP="004D31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32BA5" w:rsidRDefault="00232BA5" w:rsidP="004D31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32BA5" w:rsidRPr="004D3109" w:rsidRDefault="00232BA5" w:rsidP="00232BA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</w:t>
      </w:r>
    </w:p>
    <w:sectPr w:rsidR="00232BA5" w:rsidRPr="004D3109" w:rsidSect="00220A97">
      <w:headerReference w:type="default" r:id="rId8"/>
      <w:pgSz w:w="16838" w:h="11906" w:orient="landscape"/>
      <w:pgMar w:top="1418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03DF" w:rsidRDefault="008103DF" w:rsidP="00157197">
      <w:pPr>
        <w:spacing w:after="0" w:line="240" w:lineRule="auto"/>
      </w:pPr>
      <w:r>
        <w:separator/>
      </w:r>
    </w:p>
  </w:endnote>
  <w:endnote w:type="continuationSeparator" w:id="0">
    <w:p w:rsidR="008103DF" w:rsidRDefault="008103DF" w:rsidP="001571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">
    <w:altName w:val="Arial Unicode MS"/>
    <w:charset w:val="80"/>
    <w:family w:val="swiss"/>
    <w:pitch w:val="variable"/>
    <w:sig w:usb0="21003A87" w:usb1="090F0000" w:usb2="00000010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03DF" w:rsidRDefault="008103DF" w:rsidP="00157197">
      <w:pPr>
        <w:spacing w:after="0" w:line="240" w:lineRule="auto"/>
      </w:pPr>
      <w:r>
        <w:separator/>
      </w:r>
    </w:p>
  </w:footnote>
  <w:footnote w:type="continuationSeparator" w:id="0">
    <w:p w:rsidR="008103DF" w:rsidRDefault="008103DF" w:rsidP="001571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65508363"/>
      <w:docPartObj>
        <w:docPartGallery w:val="Page Numbers (Top of Page)"/>
        <w:docPartUnique/>
      </w:docPartObj>
    </w:sdtPr>
    <w:sdtEndPr>
      <w:rPr>
        <w:rFonts w:asciiTheme="majorBidi" w:hAnsiTheme="majorBidi" w:cstheme="majorBidi"/>
        <w:sz w:val="28"/>
        <w:szCs w:val="28"/>
      </w:rPr>
    </w:sdtEndPr>
    <w:sdtContent>
      <w:p w:rsidR="00B63200" w:rsidRPr="00D52516" w:rsidRDefault="00B63200">
        <w:pPr>
          <w:pStyle w:val="a4"/>
          <w:jc w:val="center"/>
          <w:rPr>
            <w:rFonts w:asciiTheme="majorBidi" w:hAnsiTheme="majorBidi" w:cstheme="majorBidi"/>
            <w:sz w:val="28"/>
            <w:szCs w:val="28"/>
          </w:rPr>
        </w:pPr>
        <w:r w:rsidRPr="00D52516">
          <w:rPr>
            <w:rFonts w:asciiTheme="majorBidi" w:hAnsiTheme="majorBidi" w:cstheme="majorBidi"/>
            <w:sz w:val="28"/>
            <w:szCs w:val="28"/>
          </w:rPr>
          <w:fldChar w:fldCharType="begin"/>
        </w:r>
        <w:r w:rsidRPr="00D52516">
          <w:rPr>
            <w:rFonts w:asciiTheme="majorBidi" w:hAnsiTheme="majorBidi" w:cstheme="majorBidi"/>
            <w:sz w:val="28"/>
            <w:szCs w:val="28"/>
          </w:rPr>
          <w:instrText>PAGE   \* MERGEFORMAT</w:instrText>
        </w:r>
        <w:r w:rsidRPr="00D52516">
          <w:rPr>
            <w:rFonts w:asciiTheme="majorBidi" w:hAnsiTheme="majorBidi" w:cstheme="majorBidi"/>
            <w:sz w:val="28"/>
            <w:szCs w:val="28"/>
          </w:rPr>
          <w:fldChar w:fldCharType="separate"/>
        </w:r>
        <w:r w:rsidR="00104509">
          <w:rPr>
            <w:rFonts w:asciiTheme="majorBidi" w:hAnsiTheme="majorBidi" w:cstheme="majorBidi"/>
            <w:noProof/>
            <w:sz w:val="28"/>
            <w:szCs w:val="28"/>
          </w:rPr>
          <w:t>2</w:t>
        </w:r>
        <w:r w:rsidRPr="00D52516">
          <w:rPr>
            <w:rFonts w:asciiTheme="majorBidi" w:hAnsiTheme="majorBidi" w:cstheme="majorBidi"/>
            <w:sz w:val="28"/>
            <w:szCs w:val="28"/>
          </w:rPr>
          <w:fldChar w:fldCharType="end"/>
        </w:r>
      </w:p>
    </w:sdtContent>
  </w:sdt>
  <w:p w:rsidR="00B63200" w:rsidRDefault="00B6320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BF0D7A"/>
    <w:multiLevelType w:val="hybridMultilevel"/>
    <w:tmpl w:val="036E03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A81"/>
    <w:rsid w:val="00032066"/>
    <w:rsid w:val="00104509"/>
    <w:rsid w:val="00157197"/>
    <w:rsid w:val="00183C9C"/>
    <w:rsid w:val="001A53BD"/>
    <w:rsid w:val="001D26BA"/>
    <w:rsid w:val="00220A97"/>
    <w:rsid w:val="00232BA5"/>
    <w:rsid w:val="00233AB9"/>
    <w:rsid w:val="00245B79"/>
    <w:rsid w:val="00261659"/>
    <w:rsid w:val="00292CD5"/>
    <w:rsid w:val="002B1FF3"/>
    <w:rsid w:val="0032595D"/>
    <w:rsid w:val="00352169"/>
    <w:rsid w:val="003A4609"/>
    <w:rsid w:val="00461E1E"/>
    <w:rsid w:val="00473F01"/>
    <w:rsid w:val="00484D85"/>
    <w:rsid w:val="004D3109"/>
    <w:rsid w:val="004E4066"/>
    <w:rsid w:val="005235C7"/>
    <w:rsid w:val="005A35C1"/>
    <w:rsid w:val="005E6789"/>
    <w:rsid w:val="006009FB"/>
    <w:rsid w:val="00751EEF"/>
    <w:rsid w:val="00771789"/>
    <w:rsid w:val="007779C6"/>
    <w:rsid w:val="007D710B"/>
    <w:rsid w:val="00803F71"/>
    <w:rsid w:val="008103DF"/>
    <w:rsid w:val="00825E51"/>
    <w:rsid w:val="00886AC4"/>
    <w:rsid w:val="00944ADD"/>
    <w:rsid w:val="00950773"/>
    <w:rsid w:val="00973CE7"/>
    <w:rsid w:val="00A44021"/>
    <w:rsid w:val="00AB7A81"/>
    <w:rsid w:val="00AC063A"/>
    <w:rsid w:val="00AF7BE0"/>
    <w:rsid w:val="00B02825"/>
    <w:rsid w:val="00B2680D"/>
    <w:rsid w:val="00B63200"/>
    <w:rsid w:val="00C32069"/>
    <w:rsid w:val="00C87EFA"/>
    <w:rsid w:val="00CA0399"/>
    <w:rsid w:val="00D36CBC"/>
    <w:rsid w:val="00D52516"/>
    <w:rsid w:val="00D93016"/>
    <w:rsid w:val="00DF0665"/>
    <w:rsid w:val="00E3314A"/>
    <w:rsid w:val="00E46690"/>
    <w:rsid w:val="00EC4710"/>
    <w:rsid w:val="00FD6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A81"/>
    <w:pPr>
      <w:suppressAutoHyphens/>
      <w:spacing w:after="200" w:line="276" w:lineRule="auto"/>
    </w:pPr>
    <w:rPr>
      <w:rFonts w:ascii="Calibri" w:eastAsia="Times New Roman" w:hAnsi="Calibri" w:cs="Times New Roman"/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09F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571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57197"/>
    <w:rPr>
      <w:rFonts w:ascii="Calibri" w:eastAsia="Times New Roman" w:hAnsi="Calibri" w:cs="Times New Roman"/>
      <w:color w:val="00000A"/>
    </w:rPr>
  </w:style>
  <w:style w:type="paragraph" w:styleId="a6">
    <w:name w:val="footer"/>
    <w:basedOn w:val="a"/>
    <w:link w:val="a7"/>
    <w:uiPriority w:val="99"/>
    <w:unhideWhenUsed/>
    <w:rsid w:val="001571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57197"/>
    <w:rPr>
      <w:rFonts w:ascii="Calibri" w:eastAsia="Times New Roman" w:hAnsi="Calibri" w:cs="Times New Roman"/>
      <w:color w:val="00000A"/>
    </w:rPr>
  </w:style>
  <w:style w:type="paragraph" w:styleId="a8">
    <w:name w:val="Balloon Text"/>
    <w:basedOn w:val="a"/>
    <w:link w:val="a9"/>
    <w:uiPriority w:val="99"/>
    <w:semiHidden/>
    <w:unhideWhenUsed/>
    <w:rsid w:val="007D71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D710B"/>
    <w:rPr>
      <w:rFonts w:ascii="Segoe UI" w:eastAsia="Times New Roman" w:hAnsi="Segoe UI" w:cs="Segoe UI"/>
      <w:color w:val="00000A"/>
      <w:sz w:val="18"/>
      <w:szCs w:val="18"/>
    </w:rPr>
  </w:style>
  <w:style w:type="table" w:styleId="aa">
    <w:name w:val="Table Grid"/>
    <w:basedOn w:val="a1"/>
    <w:uiPriority w:val="39"/>
    <w:rsid w:val="00233A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A81"/>
    <w:pPr>
      <w:suppressAutoHyphens/>
      <w:spacing w:after="200" w:line="276" w:lineRule="auto"/>
    </w:pPr>
    <w:rPr>
      <w:rFonts w:ascii="Calibri" w:eastAsia="Times New Roman" w:hAnsi="Calibri" w:cs="Times New Roman"/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09F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571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57197"/>
    <w:rPr>
      <w:rFonts w:ascii="Calibri" w:eastAsia="Times New Roman" w:hAnsi="Calibri" w:cs="Times New Roman"/>
      <w:color w:val="00000A"/>
    </w:rPr>
  </w:style>
  <w:style w:type="paragraph" w:styleId="a6">
    <w:name w:val="footer"/>
    <w:basedOn w:val="a"/>
    <w:link w:val="a7"/>
    <w:uiPriority w:val="99"/>
    <w:unhideWhenUsed/>
    <w:rsid w:val="001571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57197"/>
    <w:rPr>
      <w:rFonts w:ascii="Calibri" w:eastAsia="Times New Roman" w:hAnsi="Calibri" w:cs="Times New Roman"/>
      <w:color w:val="00000A"/>
    </w:rPr>
  </w:style>
  <w:style w:type="paragraph" w:styleId="a8">
    <w:name w:val="Balloon Text"/>
    <w:basedOn w:val="a"/>
    <w:link w:val="a9"/>
    <w:uiPriority w:val="99"/>
    <w:semiHidden/>
    <w:unhideWhenUsed/>
    <w:rsid w:val="007D71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D710B"/>
    <w:rPr>
      <w:rFonts w:ascii="Segoe UI" w:eastAsia="Times New Roman" w:hAnsi="Segoe UI" w:cs="Segoe UI"/>
      <w:color w:val="00000A"/>
      <w:sz w:val="18"/>
      <w:szCs w:val="18"/>
    </w:rPr>
  </w:style>
  <w:style w:type="table" w:styleId="aa">
    <w:name w:val="Table Grid"/>
    <w:basedOn w:val="a1"/>
    <w:uiPriority w:val="39"/>
    <w:rsid w:val="00233A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790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1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Home</cp:lastModifiedBy>
  <cp:revision>25</cp:revision>
  <cp:lastPrinted>2022-03-29T07:42:00Z</cp:lastPrinted>
  <dcterms:created xsi:type="dcterms:W3CDTF">2020-12-03T07:11:00Z</dcterms:created>
  <dcterms:modified xsi:type="dcterms:W3CDTF">2022-03-29T07:49:00Z</dcterms:modified>
</cp:coreProperties>
</file>