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319" w:rsidRDefault="00EC5319" w:rsidP="008E657A">
      <w:pPr>
        <w:pStyle w:val="30"/>
        <w:shd w:val="clear" w:color="auto" w:fill="auto"/>
        <w:spacing w:after="120"/>
        <w:rPr>
          <w:color w:val="000000"/>
          <w:lang w:bidi="ru-RU"/>
        </w:rPr>
      </w:pPr>
      <w:bookmarkStart w:id="0" w:name="bookmark10"/>
      <w:bookmarkStart w:id="1" w:name="bookmark11"/>
    </w:p>
    <w:p w:rsidR="00EC5319" w:rsidRDefault="00EC5319" w:rsidP="008E657A">
      <w:pPr>
        <w:pStyle w:val="30"/>
        <w:shd w:val="clear" w:color="auto" w:fill="auto"/>
        <w:spacing w:after="120"/>
        <w:rPr>
          <w:color w:val="000000"/>
          <w:lang w:bidi="ru-RU"/>
        </w:rPr>
      </w:pPr>
    </w:p>
    <w:p w:rsidR="00EC5319" w:rsidRDefault="00EC5319" w:rsidP="008E657A">
      <w:pPr>
        <w:pStyle w:val="30"/>
        <w:shd w:val="clear" w:color="auto" w:fill="auto"/>
        <w:spacing w:after="120"/>
        <w:rPr>
          <w:color w:val="000000"/>
          <w:lang w:bidi="ru-RU"/>
        </w:rPr>
      </w:pPr>
      <w:bookmarkStart w:id="2" w:name="_GoBack"/>
      <w:bookmarkEnd w:id="2"/>
    </w:p>
    <w:p w:rsidR="008E657A" w:rsidRDefault="008E657A" w:rsidP="008E657A">
      <w:pPr>
        <w:pStyle w:val="30"/>
        <w:shd w:val="clear" w:color="auto" w:fill="auto"/>
        <w:spacing w:after="120"/>
      </w:pPr>
      <w:r>
        <w:rPr>
          <w:color w:val="000000"/>
          <w:lang w:bidi="ru-RU"/>
        </w:rPr>
        <w:t>ЗАЯВКА</w:t>
      </w:r>
      <w:bookmarkEnd w:id="0"/>
      <w:bookmarkEnd w:id="1"/>
    </w:p>
    <w:p w:rsidR="008E657A" w:rsidRDefault="008E657A" w:rsidP="008E657A">
      <w:pPr>
        <w:pStyle w:val="30"/>
        <w:shd w:val="clear" w:color="auto" w:fill="auto"/>
        <w:spacing w:after="0"/>
        <w:rPr>
          <w:color w:val="000000"/>
          <w:lang w:bidi="ru-RU"/>
        </w:rPr>
      </w:pPr>
      <w:bookmarkStart w:id="3" w:name="bookmark12"/>
      <w:bookmarkStart w:id="4" w:name="bookmark13"/>
      <w:r>
        <w:rPr>
          <w:color w:val="000000"/>
          <w:lang w:bidi="ru-RU"/>
        </w:rPr>
        <w:t>на участие в отборе работодателей, подлежащих включению</w:t>
      </w:r>
      <w:r>
        <w:rPr>
          <w:color w:val="000000"/>
          <w:lang w:bidi="ru-RU"/>
        </w:rPr>
        <w:br/>
        <w:t>в региональную программу повышения мобильности</w:t>
      </w:r>
      <w:r>
        <w:rPr>
          <w:color w:val="000000"/>
          <w:lang w:bidi="ru-RU"/>
        </w:rPr>
        <w:br/>
        <w:t>трудовых ресурсов</w:t>
      </w:r>
      <w:bookmarkEnd w:id="3"/>
      <w:bookmarkEnd w:id="4"/>
    </w:p>
    <w:p w:rsidR="008E657A" w:rsidRDefault="008E657A" w:rsidP="008E657A">
      <w:pPr>
        <w:pStyle w:val="30"/>
        <w:shd w:val="clear" w:color="auto" w:fill="auto"/>
        <w:spacing w:after="0"/>
        <w:rPr>
          <w:color w:val="000000"/>
          <w:lang w:bidi="ru-RU"/>
        </w:rPr>
      </w:pPr>
    </w:p>
    <w:p w:rsidR="008E657A" w:rsidRDefault="008E657A" w:rsidP="008E657A">
      <w:pPr>
        <w:pStyle w:val="30"/>
        <w:shd w:val="clear" w:color="auto" w:fill="auto"/>
        <w:spacing w:after="0"/>
        <w:rPr>
          <w:color w:val="000000"/>
          <w:lang w:bidi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8E657A" w:rsidTr="00400A1A">
        <w:trPr>
          <w:trHeight w:val="563"/>
        </w:trPr>
        <w:tc>
          <w:tcPr>
            <w:tcW w:w="6658" w:type="dxa"/>
            <w:vAlign w:val="bottom"/>
          </w:tcPr>
          <w:p w:rsid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8E657A">
              <w:rPr>
                <w:color w:val="000000"/>
                <w:lang w:bidi="ru-RU"/>
              </w:rPr>
              <w:t>Полное наименование предприятия</w:t>
            </w:r>
          </w:p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687" w:type="dxa"/>
          </w:tcPr>
          <w:p w:rsidR="008E657A" w:rsidRDefault="008E657A" w:rsidP="008E657A">
            <w:pPr>
              <w:pStyle w:val="30"/>
              <w:shd w:val="clear" w:color="auto" w:fill="auto"/>
              <w:spacing w:after="0"/>
            </w:pPr>
          </w:p>
        </w:tc>
      </w:tr>
      <w:tr w:rsidR="008E657A" w:rsidTr="00400A1A">
        <w:tc>
          <w:tcPr>
            <w:tcW w:w="6658" w:type="dxa"/>
            <w:vAlign w:val="bottom"/>
          </w:tcPr>
          <w:p w:rsid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8E657A">
              <w:rPr>
                <w:color w:val="000000"/>
                <w:lang w:bidi="ru-RU"/>
              </w:rPr>
              <w:t>ИНН</w:t>
            </w:r>
          </w:p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687" w:type="dxa"/>
          </w:tcPr>
          <w:p w:rsidR="008E657A" w:rsidRDefault="008E657A" w:rsidP="008E657A">
            <w:pPr>
              <w:pStyle w:val="30"/>
              <w:shd w:val="clear" w:color="auto" w:fill="auto"/>
              <w:spacing w:after="0"/>
            </w:pPr>
          </w:p>
        </w:tc>
      </w:tr>
      <w:tr w:rsidR="008E657A" w:rsidTr="00400A1A">
        <w:tc>
          <w:tcPr>
            <w:tcW w:w="6658" w:type="dxa"/>
            <w:vAlign w:val="bottom"/>
          </w:tcPr>
          <w:p w:rsid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8E657A">
              <w:rPr>
                <w:color w:val="000000"/>
                <w:lang w:bidi="ru-RU"/>
              </w:rPr>
              <w:t xml:space="preserve">Основной вид экономической </w:t>
            </w:r>
            <w:r w:rsidR="00400A1A">
              <w:rPr>
                <w:color w:val="000000"/>
                <w:lang w:bidi="ru-RU"/>
              </w:rPr>
              <w:t>д</w:t>
            </w:r>
            <w:r w:rsidRPr="008E657A">
              <w:rPr>
                <w:color w:val="000000"/>
                <w:lang w:bidi="ru-RU"/>
              </w:rPr>
              <w:t>еятельности</w:t>
            </w:r>
          </w:p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687" w:type="dxa"/>
          </w:tcPr>
          <w:p w:rsidR="008E657A" w:rsidRDefault="008E657A" w:rsidP="008E657A">
            <w:pPr>
              <w:pStyle w:val="30"/>
              <w:shd w:val="clear" w:color="auto" w:fill="auto"/>
              <w:spacing w:after="0"/>
            </w:pPr>
          </w:p>
        </w:tc>
      </w:tr>
      <w:tr w:rsidR="008E657A" w:rsidTr="00400A1A">
        <w:tc>
          <w:tcPr>
            <w:tcW w:w="6658" w:type="dxa"/>
            <w:vMerge w:val="restart"/>
            <w:vAlign w:val="bottom"/>
          </w:tcPr>
          <w:p w:rsid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8E657A">
              <w:rPr>
                <w:color w:val="000000"/>
                <w:lang w:bidi="ru-RU"/>
              </w:rPr>
              <w:t>Количество работников, которых планируется привлечь в рамках региональной программы, из других субъектов Российской Федерации</w:t>
            </w:r>
            <w:r w:rsidR="00400A1A">
              <w:rPr>
                <w:color w:val="000000"/>
                <w:lang w:bidi="ru-RU"/>
              </w:rPr>
              <w:t>, чел.</w:t>
            </w:r>
          </w:p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</w:p>
        </w:tc>
        <w:tc>
          <w:tcPr>
            <w:tcW w:w="2687" w:type="dxa"/>
          </w:tcPr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8E657A">
              <w:rPr>
                <w:color w:val="000000"/>
                <w:lang w:bidi="ru-RU"/>
              </w:rPr>
              <w:t>2025 год –</w:t>
            </w:r>
          </w:p>
        </w:tc>
      </w:tr>
      <w:tr w:rsidR="008E657A" w:rsidTr="00400A1A">
        <w:tc>
          <w:tcPr>
            <w:tcW w:w="6658" w:type="dxa"/>
            <w:vMerge/>
            <w:vAlign w:val="bottom"/>
          </w:tcPr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</w:p>
        </w:tc>
        <w:tc>
          <w:tcPr>
            <w:tcW w:w="2687" w:type="dxa"/>
          </w:tcPr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8E657A">
              <w:rPr>
                <w:color w:val="000000"/>
                <w:lang w:bidi="ru-RU"/>
              </w:rPr>
              <w:t>2026 год –</w:t>
            </w:r>
            <w:r>
              <w:rPr>
                <w:color w:val="000000"/>
                <w:lang w:bidi="ru-RU"/>
              </w:rPr>
              <w:t xml:space="preserve"> </w:t>
            </w:r>
          </w:p>
        </w:tc>
      </w:tr>
      <w:tr w:rsidR="008E657A" w:rsidTr="00400A1A">
        <w:tc>
          <w:tcPr>
            <w:tcW w:w="6658" w:type="dxa"/>
            <w:vMerge/>
            <w:vAlign w:val="bottom"/>
          </w:tcPr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</w:p>
        </w:tc>
        <w:tc>
          <w:tcPr>
            <w:tcW w:w="2687" w:type="dxa"/>
          </w:tcPr>
          <w:p w:rsidR="008E657A" w:rsidRDefault="008E657A" w:rsidP="008E657A">
            <w:pPr>
              <w:pStyle w:val="30"/>
              <w:shd w:val="clear" w:color="auto" w:fill="auto"/>
              <w:spacing w:after="0"/>
              <w:jc w:val="left"/>
              <w:rPr>
                <w:b w:val="0"/>
                <w:color w:val="000000"/>
                <w:lang w:bidi="ru-RU"/>
              </w:rPr>
            </w:pPr>
          </w:p>
          <w:p w:rsidR="008E657A" w:rsidRPr="008E657A" w:rsidRDefault="008E657A" w:rsidP="008E657A">
            <w:pPr>
              <w:pStyle w:val="30"/>
              <w:shd w:val="clear" w:color="auto" w:fill="auto"/>
              <w:spacing w:after="0"/>
              <w:jc w:val="left"/>
              <w:rPr>
                <w:b w:val="0"/>
              </w:rPr>
            </w:pPr>
            <w:r>
              <w:rPr>
                <w:b w:val="0"/>
                <w:color w:val="000000"/>
                <w:lang w:bidi="ru-RU"/>
              </w:rPr>
              <w:t>2027</w:t>
            </w:r>
            <w:r w:rsidRPr="008E657A">
              <w:rPr>
                <w:b w:val="0"/>
                <w:color w:val="000000"/>
                <w:lang w:bidi="ru-RU"/>
              </w:rPr>
              <w:t xml:space="preserve"> год –</w:t>
            </w:r>
          </w:p>
          <w:p w:rsidR="008E657A" w:rsidRDefault="008E657A" w:rsidP="008E657A">
            <w:pPr>
              <w:pStyle w:val="30"/>
              <w:shd w:val="clear" w:color="auto" w:fill="auto"/>
              <w:spacing w:after="0"/>
            </w:pPr>
          </w:p>
        </w:tc>
      </w:tr>
      <w:tr w:rsidR="008E657A" w:rsidTr="00400A1A">
        <w:tc>
          <w:tcPr>
            <w:tcW w:w="6658" w:type="dxa"/>
            <w:vAlign w:val="bottom"/>
          </w:tcPr>
          <w:p w:rsid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  <w:r w:rsidRPr="008E657A">
              <w:rPr>
                <w:color w:val="000000"/>
                <w:lang w:bidi="ru-RU"/>
              </w:rPr>
              <w:t xml:space="preserve">Меры поддержки, предоставляемые </w:t>
            </w:r>
            <w:r w:rsidR="00EC5319">
              <w:rPr>
                <w:color w:val="000000"/>
                <w:lang w:bidi="ru-RU"/>
              </w:rPr>
              <w:t xml:space="preserve">работодателем </w:t>
            </w:r>
            <w:r w:rsidRPr="008E657A">
              <w:rPr>
                <w:color w:val="000000"/>
                <w:lang w:bidi="ru-RU"/>
              </w:rPr>
              <w:t>работникам, привлекаемым из других субъектов Российской Федерации</w:t>
            </w:r>
            <w:r w:rsidR="00EC5319">
              <w:rPr>
                <w:color w:val="000000"/>
                <w:lang w:bidi="ru-RU"/>
              </w:rPr>
              <w:t xml:space="preserve"> (</w:t>
            </w:r>
            <w:r w:rsidR="00EC5319" w:rsidRPr="00EC5319">
              <w:rPr>
                <w:i/>
                <w:color w:val="000000"/>
                <w:lang w:bidi="ru-RU"/>
              </w:rPr>
              <w:t>перечислить</w:t>
            </w:r>
            <w:r w:rsidR="00EC5319">
              <w:rPr>
                <w:color w:val="000000"/>
                <w:lang w:bidi="ru-RU"/>
              </w:rPr>
              <w:t>)</w:t>
            </w:r>
          </w:p>
          <w:p w:rsidR="008E657A" w:rsidRPr="008E657A" w:rsidRDefault="008E657A" w:rsidP="008E657A">
            <w:pPr>
              <w:pStyle w:val="a4"/>
              <w:shd w:val="clear" w:color="auto" w:fill="auto"/>
              <w:spacing w:line="240" w:lineRule="auto"/>
              <w:ind w:firstLine="0"/>
              <w:rPr>
                <w:color w:val="000000"/>
                <w:lang w:bidi="ru-RU"/>
              </w:rPr>
            </w:pPr>
          </w:p>
        </w:tc>
        <w:tc>
          <w:tcPr>
            <w:tcW w:w="2687" w:type="dxa"/>
          </w:tcPr>
          <w:p w:rsidR="008E657A" w:rsidRDefault="008E657A" w:rsidP="008E657A">
            <w:pPr>
              <w:pStyle w:val="30"/>
              <w:shd w:val="clear" w:color="auto" w:fill="auto"/>
              <w:spacing w:after="0"/>
            </w:pPr>
          </w:p>
        </w:tc>
      </w:tr>
    </w:tbl>
    <w:p w:rsidR="008E657A" w:rsidRDefault="008E657A" w:rsidP="008E657A">
      <w:pPr>
        <w:pStyle w:val="30"/>
        <w:shd w:val="clear" w:color="auto" w:fill="auto"/>
        <w:spacing w:after="0"/>
      </w:pPr>
    </w:p>
    <w:p w:rsidR="008E657A" w:rsidRDefault="008E657A" w:rsidP="008E65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E657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319" w:rsidRDefault="00EC5319" w:rsidP="00EC5319">
      <w:pPr>
        <w:spacing w:after="0" w:line="240" w:lineRule="auto"/>
      </w:pPr>
      <w:r>
        <w:separator/>
      </w:r>
    </w:p>
  </w:endnote>
  <w:endnote w:type="continuationSeparator" w:id="0">
    <w:p w:rsidR="00EC5319" w:rsidRDefault="00EC5319" w:rsidP="00EC5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319" w:rsidRDefault="00EC5319" w:rsidP="00EC5319">
      <w:pPr>
        <w:spacing w:after="0" w:line="240" w:lineRule="auto"/>
      </w:pPr>
      <w:r>
        <w:separator/>
      </w:r>
    </w:p>
  </w:footnote>
  <w:footnote w:type="continuationSeparator" w:id="0">
    <w:p w:rsidR="00EC5319" w:rsidRDefault="00EC5319" w:rsidP="00EC5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19" w:rsidRPr="00EC5319" w:rsidRDefault="00EC5319" w:rsidP="00EC5319">
    <w:pPr>
      <w:pStyle w:val="a6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</w:t>
    </w:r>
    <w:r w:rsidRPr="00EC5319">
      <w:rPr>
        <w:rFonts w:ascii="Times New Roman" w:hAnsi="Times New Roman"/>
        <w:sz w:val="28"/>
        <w:szCs w:val="28"/>
      </w:rPr>
      <w:t>Приложение №</w:t>
    </w:r>
    <w:r>
      <w:rPr>
        <w:rFonts w:ascii="Times New Roman" w:hAnsi="Times New Roman"/>
        <w:sz w:val="28"/>
        <w:szCs w:val="28"/>
      </w:rPr>
      <w:t xml:space="preserve"> </w:t>
    </w:r>
    <w:r w:rsidRPr="00EC5319"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7A"/>
    <w:rsid w:val="00376727"/>
    <w:rsid w:val="00400A1A"/>
    <w:rsid w:val="008E657A"/>
    <w:rsid w:val="00EC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D28AA-65B2-488B-8A25-6DD0355A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5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8E657A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8E657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8E657A"/>
    <w:pPr>
      <w:widowControl w:val="0"/>
      <w:shd w:val="clear" w:color="auto" w:fill="FFFFFF"/>
      <w:spacing w:after="0" w:line="269" w:lineRule="auto"/>
      <w:ind w:firstLine="400"/>
    </w:pPr>
    <w:rPr>
      <w:rFonts w:ascii="Times New Roman" w:eastAsia="Times New Roman" w:hAnsi="Times New Roman" w:cstheme="minorBidi"/>
      <w:sz w:val="28"/>
      <w:szCs w:val="28"/>
    </w:rPr>
  </w:style>
  <w:style w:type="paragraph" w:customStyle="1" w:styleId="30">
    <w:name w:val="Заголовок №3"/>
    <w:basedOn w:val="a"/>
    <w:link w:val="3"/>
    <w:rsid w:val="008E657A"/>
    <w:pPr>
      <w:widowControl w:val="0"/>
      <w:shd w:val="clear" w:color="auto" w:fill="FFFFFF"/>
      <w:spacing w:after="340" w:line="178" w:lineRule="auto"/>
      <w:jc w:val="center"/>
      <w:outlineLvl w:val="2"/>
    </w:pPr>
    <w:rPr>
      <w:rFonts w:ascii="Times New Roman" w:eastAsia="Times New Roman" w:hAnsi="Times New Roman" w:cstheme="minorBidi"/>
      <w:b/>
      <w:bCs/>
      <w:sz w:val="28"/>
      <w:szCs w:val="28"/>
    </w:rPr>
  </w:style>
  <w:style w:type="table" w:styleId="a5">
    <w:name w:val="Table Grid"/>
    <w:basedOn w:val="a1"/>
    <w:uiPriority w:val="39"/>
    <w:rsid w:val="008E6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C5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531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C5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53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Ардашева</dc:creator>
  <cp:keywords/>
  <dc:description/>
  <cp:lastModifiedBy>Елена А. Ардашева</cp:lastModifiedBy>
  <cp:revision>3</cp:revision>
  <dcterms:created xsi:type="dcterms:W3CDTF">2024-10-17T11:11:00Z</dcterms:created>
  <dcterms:modified xsi:type="dcterms:W3CDTF">2024-10-21T05:39:00Z</dcterms:modified>
</cp:coreProperties>
</file>