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7D439A8" wp14:editId="13B4AADD">
            <wp:extent cx="333375" cy="485775"/>
            <wp:effectExtent l="0" t="0" r="9525" b="9525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400" cy="4858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B2D31" w:rsidRDefault="001B2D31" w:rsidP="001B2D31">
      <w:pPr>
        <w:pStyle w:val="Standard"/>
        <w:jc w:val="center"/>
      </w:pPr>
    </w:p>
    <w:p w:rsidR="001B2D31" w:rsidRDefault="00761602" w:rsidP="0076160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22.12.2022</w:t>
      </w:r>
      <w:r w:rsidR="001B2D31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№ 11/20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B2D31" w:rsidRDefault="001B2D31" w:rsidP="001B2D31">
      <w:pPr>
        <w:pStyle w:val="Standard"/>
        <w:rPr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муниципального образования </w:t>
      </w:r>
      <w:r w:rsidR="00724F02">
        <w:rPr>
          <w:b/>
          <w:sz w:val="28"/>
          <w:szCs w:val="28"/>
        </w:rPr>
        <w:t>Калининское</w:t>
      </w:r>
      <w:r>
        <w:rPr>
          <w:b/>
          <w:sz w:val="28"/>
          <w:szCs w:val="28"/>
        </w:rPr>
        <w:t xml:space="preserve"> сельское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:rsidR="001B2D31" w:rsidRDefault="001B2D31" w:rsidP="00761602">
      <w:pPr>
        <w:pStyle w:val="Standard"/>
        <w:spacing w:line="228" w:lineRule="auto"/>
        <w:rPr>
          <w:sz w:val="28"/>
          <w:szCs w:val="28"/>
        </w:rPr>
      </w:pPr>
    </w:p>
    <w:p w:rsidR="001B2D31" w:rsidRDefault="00761602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proofErr w:type="gramStart"/>
      <w:r>
        <w:rPr>
          <w:b w:val="0"/>
          <w:sz w:val="28"/>
          <w:szCs w:val="28"/>
        </w:rPr>
        <w:t xml:space="preserve">На основании </w:t>
      </w:r>
      <w:r w:rsidR="001B2D31">
        <w:rPr>
          <w:b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724F02">
        <w:rPr>
          <w:b w:val="0"/>
          <w:sz w:val="28"/>
          <w:szCs w:val="28"/>
        </w:rPr>
        <w:t>Калининское</w:t>
      </w:r>
      <w:r>
        <w:rPr>
          <w:b w:val="0"/>
          <w:sz w:val="28"/>
          <w:szCs w:val="28"/>
        </w:rPr>
        <w:t xml:space="preserve"> </w:t>
      </w:r>
      <w:r w:rsidR="001B2D31">
        <w:rPr>
          <w:b w:val="0"/>
          <w:sz w:val="28"/>
          <w:szCs w:val="28"/>
        </w:rPr>
        <w:t>сельское поселение Малмыжского района Кировской области в муниципальную собственность</w:t>
      </w:r>
      <w:proofErr w:type="gramEnd"/>
      <w:r w:rsidR="001B2D31">
        <w:rPr>
          <w:b w:val="0"/>
          <w:sz w:val="28"/>
          <w:szCs w:val="28"/>
        </w:rPr>
        <w:t xml:space="preserve"> муниципального образования Малмыжский муниципальный район  Кировской области, представленного главой </w:t>
      </w:r>
      <w:r w:rsidR="00724F02">
        <w:rPr>
          <w:b w:val="0"/>
          <w:sz w:val="28"/>
          <w:szCs w:val="28"/>
        </w:rPr>
        <w:t>Калининского</w:t>
      </w:r>
      <w:r w:rsidR="001B2D31">
        <w:rPr>
          <w:b w:val="0"/>
          <w:sz w:val="28"/>
          <w:szCs w:val="28"/>
        </w:rPr>
        <w:t xml:space="preserve"> сельского поселения </w:t>
      </w:r>
      <w:proofErr w:type="spellStart"/>
      <w:r w:rsidR="00724F02">
        <w:rPr>
          <w:b w:val="0"/>
          <w:sz w:val="28"/>
          <w:szCs w:val="28"/>
        </w:rPr>
        <w:t>Жирновым</w:t>
      </w:r>
      <w:proofErr w:type="spellEnd"/>
      <w:r w:rsidR="001B2D31">
        <w:rPr>
          <w:b w:val="0"/>
          <w:sz w:val="28"/>
          <w:szCs w:val="28"/>
        </w:rPr>
        <w:t xml:space="preserve"> </w:t>
      </w:r>
      <w:r w:rsidR="00724F02">
        <w:rPr>
          <w:b w:val="0"/>
          <w:sz w:val="28"/>
          <w:szCs w:val="28"/>
        </w:rPr>
        <w:t>А</w:t>
      </w:r>
      <w:r w:rsidR="001B2D31">
        <w:rPr>
          <w:b w:val="0"/>
          <w:sz w:val="28"/>
          <w:szCs w:val="28"/>
        </w:rPr>
        <w:t>.</w:t>
      </w:r>
      <w:r w:rsidR="00724F02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., руководствуясь статьей 21 Устава муниципального </w:t>
      </w:r>
      <w:r w:rsidR="001B2D31">
        <w:rPr>
          <w:b w:val="0"/>
          <w:sz w:val="28"/>
          <w:szCs w:val="28"/>
        </w:rPr>
        <w:t>образования Малмыжский муниципальный район Кировской области, районная Дума Малмыжского района РЕШИЛА:</w:t>
      </w:r>
    </w:p>
    <w:p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</w:t>
      </w:r>
      <w:r w:rsidR="00761602">
        <w:rPr>
          <w:sz w:val="28"/>
          <w:szCs w:val="28"/>
        </w:rPr>
        <w:t xml:space="preserve">ень муниципального имущества, </w:t>
      </w:r>
      <w:r>
        <w:rPr>
          <w:sz w:val="28"/>
          <w:szCs w:val="28"/>
        </w:rPr>
        <w:t xml:space="preserve">предлагаемого к передаче из муниципальной собственности муниципального образования </w:t>
      </w:r>
      <w:r w:rsidR="00724F02">
        <w:rPr>
          <w:sz w:val="28"/>
          <w:szCs w:val="28"/>
        </w:rPr>
        <w:t>Калининское</w:t>
      </w:r>
      <w:r>
        <w:rPr>
          <w:sz w:val="28"/>
          <w:szCs w:val="28"/>
        </w:rPr>
        <w:t xml:space="preserve"> сельское поселение Малмыжского </w:t>
      </w:r>
      <w:r w:rsidR="00783D3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Кировской области (далее - Перечень) в муниципальную собственность муниципального образования Малмыжский муниципальный район Кировской области, согласно приложению.</w:t>
      </w:r>
    </w:p>
    <w:p w:rsidR="001B2D31" w:rsidRPr="00A9492E" w:rsidRDefault="00761602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Малмыжского района согласовать Перечень </w:t>
      </w:r>
      <w:r w:rsidR="001B2D31">
        <w:rPr>
          <w:sz w:val="28"/>
          <w:szCs w:val="28"/>
        </w:rPr>
        <w:t xml:space="preserve">с </w:t>
      </w:r>
      <w:r w:rsidR="00724F02">
        <w:rPr>
          <w:sz w:val="28"/>
          <w:szCs w:val="28"/>
        </w:rPr>
        <w:t>Калининской</w:t>
      </w:r>
      <w:r w:rsidR="001B2D31">
        <w:rPr>
          <w:sz w:val="28"/>
          <w:szCs w:val="28"/>
        </w:rPr>
        <w:t xml:space="preserve">  сельской Думой.</w:t>
      </w:r>
    </w:p>
    <w:p w:rsidR="001B2D31" w:rsidRDefault="00761602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2D31">
        <w:rPr>
          <w:sz w:val="28"/>
          <w:szCs w:val="28"/>
        </w:rPr>
        <w:t>Настоящее решение вступает в силу с момента его подписания.</w:t>
      </w: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761602">
      <w:pPr>
        <w:pStyle w:val="Standard"/>
        <w:widowControl/>
        <w:jc w:val="both"/>
        <w:rPr>
          <w:sz w:val="28"/>
        </w:rPr>
      </w:pPr>
      <w:r>
        <w:rPr>
          <w:sz w:val="28"/>
        </w:rPr>
        <w:t>Глава Малмыжского района    Э.Л. Симонов</w:t>
      </w: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761602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C92C17" w:rsidRDefault="001B2D31" w:rsidP="00761602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Малмыжского района   </w:t>
      </w:r>
      <w:r w:rsidR="00761602">
        <w:rPr>
          <w:sz w:val="28"/>
        </w:rPr>
        <w:t xml:space="preserve"> </w:t>
      </w:r>
      <w:r>
        <w:rPr>
          <w:sz w:val="28"/>
        </w:rPr>
        <w:t>О.Г. Толстобокова</w:t>
      </w:r>
    </w:p>
    <w:p w:rsidR="00761602" w:rsidRDefault="00761602" w:rsidP="00761602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sectPr w:rsidR="00761602" w:rsidSect="00761602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761602" w:rsidRPr="00761602" w:rsidRDefault="00761602" w:rsidP="00761602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6160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76160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Приложение</w:t>
      </w:r>
    </w:p>
    <w:p w:rsidR="00761602" w:rsidRPr="00761602" w:rsidRDefault="00761602" w:rsidP="00761602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761602" w:rsidRPr="00761602" w:rsidRDefault="00761602" w:rsidP="00761602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6160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СОГЛАСОВАН 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             </w:t>
      </w:r>
    </w:p>
    <w:p w:rsidR="00761602" w:rsidRPr="00761602" w:rsidRDefault="00761602" w:rsidP="00761602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761602" w:rsidRPr="00761602" w:rsidRDefault="00761602" w:rsidP="00761602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6160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решением Калининской                                                                                                                                                                 решением районной Думы</w:t>
      </w:r>
    </w:p>
    <w:p w:rsidR="00761602" w:rsidRPr="00761602" w:rsidRDefault="00761602" w:rsidP="00761602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6160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сельской Думы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Малмыжского района</w:t>
      </w:r>
    </w:p>
    <w:p w:rsidR="00761602" w:rsidRPr="00761602" w:rsidRDefault="00761602" w:rsidP="00761602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6160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от___________№____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22.12.2022 № 11/20</w:t>
      </w:r>
      <w:bookmarkStart w:id="0" w:name="_GoBack"/>
      <w:bookmarkEnd w:id="0"/>
    </w:p>
    <w:p w:rsidR="00761602" w:rsidRPr="00761602" w:rsidRDefault="00761602" w:rsidP="0076160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61602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Pr="00761602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П</w:t>
      </w:r>
      <w:proofErr w:type="gramEnd"/>
      <w:r w:rsidRPr="00761602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Е Р Е Ч Е Н Ь</w:t>
      </w:r>
    </w:p>
    <w:p w:rsidR="00761602" w:rsidRPr="00761602" w:rsidRDefault="00761602" w:rsidP="00761602">
      <w:pPr>
        <w:suppressAutoHyphens/>
        <w:autoSpaceDN w:val="0"/>
        <w:spacing w:after="0" w:line="240" w:lineRule="auto"/>
        <w:ind w:right="-206"/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761602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муниципального имущества, предлагаемого к передаче из муниципальной собственно</w:t>
      </w:r>
      <w:r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сти муниципального образования </w:t>
      </w:r>
      <w:r w:rsidRPr="00761602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Калининское сельское поселение Малмыжского района Кировской области в муниципальную собственно</w:t>
      </w:r>
      <w:r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сть муниципального образования </w:t>
      </w:r>
      <w:r w:rsidRPr="00761602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Малмыжский муниципальный район Кировской области</w:t>
      </w:r>
    </w:p>
    <w:p w:rsidR="00761602" w:rsidRPr="00761602" w:rsidRDefault="00761602" w:rsidP="0076160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542"/>
        <w:gridCol w:w="2389"/>
        <w:gridCol w:w="2676"/>
        <w:gridCol w:w="1977"/>
        <w:gridCol w:w="1388"/>
        <w:gridCol w:w="3523"/>
        <w:gridCol w:w="1035"/>
      </w:tblGrid>
      <w:tr w:rsidR="00761602" w:rsidRPr="00761602" w:rsidTr="00761602">
        <w:tc>
          <w:tcPr>
            <w:tcW w:w="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п\</w:t>
            </w:r>
            <w:proofErr w:type="gram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7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бъекта</w:t>
            </w:r>
          </w:p>
        </w:tc>
        <w:tc>
          <w:tcPr>
            <w:tcW w:w="8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Местонахож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дение объекта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6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Технические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характерис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тики объекта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(площадь,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реестровый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номер, кадастровый номер,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 выпуска)</w:t>
            </w:r>
          </w:p>
        </w:tc>
        <w:tc>
          <w:tcPr>
            <w:tcW w:w="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Балансо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вая (оценочная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стоимость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(рублей)</w:t>
            </w:r>
            <w:proofErr w:type="gramEnd"/>
          </w:p>
        </w:tc>
        <w:tc>
          <w:tcPr>
            <w:tcW w:w="1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Основание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нахождения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объекта у юридичес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кого лица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(вид документа,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дата, номер)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Прочие условия</w:t>
            </w:r>
          </w:p>
        </w:tc>
      </w:tr>
      <w:tr w:rsidR="00761602" w:rsidRPr="00761602" w:rsidTr="00761602">
        <w:tc>
          <w:tcPr>
            <w:tcW w:w="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</w:tr>
      <w:tr w:rsidR="00761602" w:rsidRPr="00761602" w:rsidTr="00761602">
        <w:tc>
          <w:tcPr>
            <w:tcW w:w="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Pr="00761602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Pr="00761602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Pr="00761602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Pr="00761602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Pr="00761602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Pr="00761602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Pr="00761602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Pr="00761602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Недвижимое имущество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Недвижимое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имущество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Недвижимое имущество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Pr="00761602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Недвижимое имущество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7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Наружные водопроводные сети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Наружные водопроводные сети 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Наружные водопроводные сети 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Сооружение </w:t>
            </w:r>
            <w:proofErr w:type="gram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водозаборное-артезианская</w:t>
            </w:r>
            <w:proofErr w:type="gramEnd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скважина № 3116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Сооружение водозаборное-артезианская скважина № 3068 </w:t>
            </w:r>
            <w:proofErr w:type="gram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</w:t>
            </w:r>
            <w:proofErr w:type="gramEnd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Дерюшево</w:t>
            </w:r>
            <w:proofErr w:type="spellEnd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</w:t>
            </w:r>
            <w:proofErr w:type="gramEnd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верхней окраине деревни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Сооружение </w:t>
            </w:r>
            <w:proofErr w:type="gram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водозаборное-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артезианская</w:t>
            </w:r>
            <w:proofErr w:type="gramEnd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скважина № 5962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Сооружение </w:t>
            </w:r>
            <w:proofErr w:type="gram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водозаборное-артезианская</w:t>
            </w:r>
            <w:proofErr w:type="gramEnd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скважина № 18970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Сооружение водозаборное-артезианская скважина № 50950 в с. Калинино возле жилых домов ул. Новая (поселок РТП) </w:t>
            </w:r>
            <w:proofErr w:type="gramEnd"/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Сооружение </w:t>
            </w:r>
            <w:proofErr w:type="gram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водозаборное-артезианская</w:t>
            </w:r>
            <w:proofErr w:type="gramEnd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скважина № 1779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Сооружение водозаборное скважина № 6396 </w:t>
            </w:r>
            <w:proofErr w:type="gram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</w:t>
            </w:r>
            <w:proofErr w:type="gramEnd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с. Калинино по улице Лесная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Сооружение водозаборное артезианская скважина № 5993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Сооружение водозаборное артезианская скважина № 4058</w:t>
            </w:r>
          </w:p>
        </w:tc>
        <w:tc>
          <w:tcPr>
            <w:tcW w:w="8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Российская Федерация, Кировская область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Малмыжский муниципальный район,                     сельское поселение Калининское, дер. </w:t>
            </w:r>
            <w:proofErr w:type="gram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Пахотная</w:t>
            </w:r>
            <w:proofErr w:type="gramEnd"/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Малмыжский муниципальный район,                     сельское поселение Калининское, дер. </w:t>
            </w:r>
            <w:proofErr w:type="spell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Нослы</w:t>
            </w:r>
            <w:proofErr w:type="spellEnd"/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Малмыжский муниципальный район,                     сельское поселение Калининское, с. </w:t>
            </w:r>
            <w:proofErr w:type="spell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Дерюшево</w:t>
            </w:r>
            <w:proofErr w:type="spellEnd"/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 муниципальный район,                     сельское поселение Калининское, д. Старая Коса, сооружение № 11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Малмыжский муниципальный район,                     сельское поселение Калининское, с. </w:t>
            </w:r>
            <w:proofErr w:type="spell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Дерюшево</w:t>
            </w:r>
            <w:proofErr w:type="spellEnd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сооружение № 12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Малмыжский муниципальный район,                     сельское поселение Калининское, д. </w:t>
            </w:r>
            <w:proofErr w:type="spell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Нослы</w:t>
            </w:r>
            <w:proofErr w:type="spellEnd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сооружение № 13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 муниципальный район,                     сельское поселение Калининское, с. Калинино, сооружение № 7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 муниципальный район,                     сельское поселение Калининское, с. Калинино, сооружение № 6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 муниципальный район,                     сельское поселение Калининское, с. Калинино, сооружение № 14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Российская Федерация, Кировская область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 муниципальный район,                     сельское поселение Калининское, с. Калинино, сооружение № 4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Малмыжский муниципальный район,                     сельское поселение Калининское, д. </w:t>
            </w:r>
            <w:proofErr w:type="gram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Пахотная</w:t>
            </w:r>
            <w:proofErr w:type="gramEnd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сооружение № 8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 муниципальный район,                     сельское поселение Калининское, д. Старая Коса, сооружение № 9</w:t>
            </w:r>
          </w:p>
        </w:tc>
        <w:tc>
          <w:tcPr>
            <w:tcW w:w="6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Протяженность 907 метров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К43174240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43:17:000000:680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1981 </w:t>
            </w:r>
            <w:proofErr w:type="spell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г.в</w:t>
            </w:r>
            <w:proofErr w:type="spellEnd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Протяженность 244 метра</w:t>
            </w:r>
          </w:p>
          <w:p w:rsidR="00761602" w:rsidRPr="00761602" w:rsidRDefault="00761602" w:rsidP="008B3026">
            <w:pPr>
              <w:tabs>
                <w:tab w:val="left" w:pos="8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К43174238</w:t>
            </w:r>
          </w:p>
          <w:p w:rsidR="00761602" w:rsidRPr="00761602" w:rsidRDefault="00761602" w:rsidP="008B3026">
            <w:pPr>
              <w:tabs>
                <w:tab w:val="left" w:pos="8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43:17:000000:679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1986 </w:t>
            </w:r>
            <w:proofErr w:type="spell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г.в</w:t>
            </w:r>
            <w:proofErr w:type="spellEnd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Протяженность 328 метров</w:t>
            </w:r>
          </w:p>
          <w:p w:rsidR="00761602" w:rsidRPr="00761602" w:rsidRDefault="00761602" w:rsidP="008B3026">
            <w:pPr>
              <w:tabs>
                <w:tab w:val="left" w:pos="8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К43174237</w:t>
            </w:r>
          </w:p>
          <w:p w:rsidR="00761602" w:rsidRPr="00761602" w:rsidRDefault="00761602" w:rsidP="008B3026">
            <w:pPr>
              <w:tabs>
                <w:tab w:val="left" w:pos="8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43:17:000000:678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1982 </w:t>
            </w:r>
            <w:proofErr w:type="spell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г.в</w:t>
            </w:r>
            <w:proofErr w:type="spellEnd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Глубина 108 метров, 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К43174248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43:17:420801:557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1970 </w:t>
            </w:r>
            <w:proofErr w:type="spellStart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г.в</w:t>
            </w:r>
            <w:proofErr w:type="spellEnd"/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 4,6 кв. метра, глубина 118 метров,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К43174246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43:17:420801:556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1970 </w:t>
            </w:r>
            <w:proofErr w:type="spellStart"/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6,4 кв. метра, глубина 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 метров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К43174245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43:17:380602:223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1983 </w:t>
            </w:r>
            <w:proofErr w:type="spellStart"/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9,6 кв. метра, глубина 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 метра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К43174244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43:17:380306:504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1969 </w:t>
            </w:r>
            <w:proofErr w:type="spellStart"/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5 кв. метра, глубина 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 метра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К43174243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43:17:380302:754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1981 </w:t>
            </w:r>
            <w:proofErr w:type="spellStart"/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3,1 кв. метра, глубина 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 метра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К43174242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43:17:380308:479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1984 </w:t>
            </w:r>
            <w:proofErr w:type="spellStart"/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Площадь 7,3 кв. метра, глубина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 метров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К43174241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43:17:380307:813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1987 </w:t>
            </w:r>
            <w:proofErr w:type="spellStart"/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7,3 кв. метра, глубина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 метров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К43174249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43:17:380704:641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1970 </w:t>
            </w:r>
            <w:proofErr w:type="spellStart"/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3,1 кв. метра, глубина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 метров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К43174247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43:17:380801:354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1973 </w:t>
            </w:r>
            <w:proofErr w:type="spellStart"/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300000 рублей 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00 копеек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200000 рублей 00 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копеек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200000 рублей 00 копеек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Pr="00761602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353 рубля 00 копеек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Pr="00761602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913 рублей 00 копеек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Pr="00761602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1113 рублей 00 </w:t>
            </w: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копеек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Pr="00761602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 рубля 00 копеек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Pr="00761602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320 рублей 00 копеек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1532 рубля 00 копеек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1398 рублей 00 копеек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Pr="00761602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1343 рубля 00 копеек</w:t>
            </w: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3026" w:rsidRPr="00761602" w:rsidRDefault="008B3026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583 рубля 00 копеек</w:t>
            </w:r>
          </w:p>
        </w:tc>
        <w:tc>
          <w:tcPr>
            <w:tcW w:w="1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Выписка из ЕГРН 43:17:000000:680-43/043/2022-1 от 26.05.2022, решение арбитражного суда Кировской области дел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 № А28-8402/2021 от 04.03.2022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ЕГРН 43:17:000000:679-43/043/2022-1 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от 24.05.2022, решение арбитражного суда Кировской области дело № А28-8402/2021 от 04.03.2022 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ЕГРН 43:17:000000:678-43/043/2022-1 от 24.05.2022, решение арбитражного суда Кировской области дело № А28-8402/2021 от 04.03.2022 </w:t>
            </w:r>
          </w:p>
          <w:p w:rsid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ЕГРН 43:17:420801:557-43/043/2022-1 от 24.05.2022, решение арбитражного суда Кировской области дело № А28-8402/2021 от 04.03.2022 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ЕГРН 43:17:420801:556-43/043/2022-1 от 24.05.2022, решение арбитражного суда Кировской области дело № А28-8402/2021 от 04.03.2022 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ЕГРН 43:17:380602:223-43/043/2022-1 </w:t>
            </w: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от 24.05.2022, решение арбитражного суда Кировской области дело № А28-8402/2021 от 04.03.2022 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ЕГРН 43:17:380306:504-43/043/2022-1 от 24.05.2022, решение арбитражного суда Кировской области дело № А28-8402/2021 от 04.03.2022 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ЕГРН 43:17:380302:754-43/043/2022-1 от 26.05.2022, решение арбитражного суда Кировской области дело № А28-8402/2021 от 04.03.2022 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ЕГРН 43:17:380308:479-43/043/2022-1 от 07.06.2022, решение арбитражного суда Кировской области дело № А28-8402/2021 от 04.03.2022 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Выписка из ЕГРН 43:17:380307:813-43/043/2022-1 от 07.06.2022, решение арбитражного суда Кировской области дело № А28-8402/2021 от 04.03.2022 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ЕГРН 43:17:380704:641-43/043/2022-1 от 07.06.2022, решение арбитражного суда Кировской области дело № А28-8402/2021 от 04.03.2022 </w:t>
            </w: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616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Выписка из ЕГРН 43:17:380801:354-43/043/2022-1 от 05.07.2022, решение арбитражного суда Кировской области дел</w:t>
            </w:r>
            <w:r w:rsidR="008B30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 № А28-8402/2021 от 04.03.2022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02" w:rsidRPr="00761602" w:rsidRDefault="00761602" w:rsidP="008B302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761602" w:rsidRPr="00761602" w:rsidRDefault="00761602" w:rsidP="00761602">
      <w:pPr>
        <w:rPr>
          <w:rFonts w:eastAsiaTheme="minorEastAsia"/>
          <w:lang w:eastAsia="ru-RU"/>
        </w:rPr>
      </w:pPr>
    </w:p>
    <w:p w:rsidR="00761602" w:rsidRPr="008B3026" w:rsidRDefault="00761602" w:rsidP="008B3026">
      <w:pPr>
        <w:jc w:val="center"/>
        <w:rPr>
          <w:rFonts w:eastAsiaTheme="minorEastAsia"/>
          <w:lang w:eastAsia="ru-RU"/>
        </w:rPr>
      </w:pPr>
      <w:r w:rsidRPr="00761602">
        <w:rPr>
          <w:rFonts w:eastAsiaTheme="minorEastAsia"/>
          <w:lang w:eastAsia="ru-RU"/>
        </w:rPr>
        <w:t>______________</w:t>
      </w:r>
    </w:p>
    <w:sectPr w:rsidR="00761602" w:rsidRPr="008B3026" w:rsidSect="00761602"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1"/>
    <w:rsid w:val="001B2D31"/>
    <w:rsid w:val="001D269D"/>
    <w:rsid w:val="00617AFC"/>
    <w:rsid w:val="00724F02"/>
    <w:rsid w:val="00761602"/>
    <w:rsid w:val="00783D37"/>
    <w:rsid w:val="008B3026"/>
    <w:rsid w:val="00971E68"/>
    <w:rsid w:val="00C9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2022-12-27T05:51:00Z</cp:lastPrinted>
  <dcterms:created xsi:type="dcterms:W3CDTF">2022-12-27T05:52:00Z</dcterms:created>
  <dcterms:modified xsi:type="dcterms:W3CDTF">2022-12-27T05:52:00Z</dcterms:modified>
</cp:coreProperties>
</file>