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66" w:rsidRDefault="005413B6" w:rsidP="00A44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работе </w:t>
      </w:r>
      <w:r w:rsidR="00A44461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A4446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за 2023 год </w:t>
      </w:r>
    </w:p>
    <w:p w:rsidR="00A44461" w:rsidRDefault="00A44461" w:rsidP="00A44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Февраль </w:t>
      </w:r>
      <w:r w:rsidR="005413B6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t>– собрание по развитию зимних видов с</w:t>
      </w:r>
      <w:r w:rsidR="009412AF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орта. Обсуждение вопроса по строительству лыжной базы, но с учетом 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Принято решение привязать лыжную базу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4461" w:rsidRDefault="00A44461" w:rsidP="00A44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Август</w:t>
      </w:r>
      <w:r w:rsidR="005413B6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t xml:space="preserve"> – участие в заседании районной думы по </w:t>
      </w:r>
      <w:r w:rsidR="008404C1">
        <w:rPr>
          <w:rFonts w:ascii="Times New Roman" w:hAnsi="Times New Roman" w:cs="Times New Roman"/>
          <w:sz w:val="28"/>
          <w:szCs w:val="28"/>
        </w:rPr>
        <w:t xml:space="preserve">отчету администрации Малмыжского района на </w:t>
      </w:r>
      <w:r w:rsidR="00820260">
        <w:rPr>
          <w:rFonts w:ascii="Times New Roman" w:hAnsi="Times New Roman" w:cs="Times New Roman"/>
          <w:sz w:val="28"/>
          <w:szCs w:val="28"/>
        </w:rPr>
        <w:t>тему</w:t>
      </w:r>
      <w:r w:rsidR="008404C1">
        <w:rPr>
          <w:rFonts w:ascii="Times New Roman" w:hAnsi="Times New Roman" w:cs="Times New Roman"/>
          <w:sz w:val="28"/>
          <w:szCs w:val="28"/>
        </w:rPr>
        <w:t xml:space="preserve"> организации спортивной жизни района.</w:t>
      </w:r>
    </w:p>
    <w:p w:rsidR="008404C1" w:rsidRDefault="008404C1" w:rsidP="00A44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в работе круглого стола в Лицее г.</w:t>
      </w:r>
      <w:r w:rsidR="00541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5413B6">
        <w:rPr>
          <w:rFonts w:ascii="Times New Roman" w:hAnsi="Times New Roman" w:cs="Times New Roman"/>
          <w:sz w:val="28"/>
          <w:szCs w:val="28"/>
        </w:rPr>
        <w:t>: «В</w:t>
      </w:r>
      <w:r>
        <w:rPr>
          <w:rFonts w:ascii="Times New Roman" w:hAnsi="Times New Roman" w:cs="Times New Roman"/>
          <w:sz w:val="28"/>
          <w:szCs w:val="28"/>
        </w:rPr>
        <w:t>оспитательн</w:t>
      </w:r>
      <w:r w:rsidR="005413B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процесс молодежи</w:t>
      </w:r>
      <w:r w:rsidR="005413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приглашением </w:t>
      </w:r>
      <w:r w:rsidR="005413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очетного гражда</w:t>
      </w:r>
      <w:r w:rsidR="00820260">
        <w:rPr>
          <w:rFonts w:ascii="Times New Roman" w:hAnsi="Times New Roman" w:cs="Times New Roman"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Малмыжского района Исмагилова Р.Ф. По результатам заседания круглого стола выделено на развитие учебных заведений по 150 тыс. рублей (Лицею и средней школе №2 г. Малмыжа).</w:t>
      </w:r>
      <w:r w:rsidR="00820260">
        <w:rPr>
          <w:rFonts w:ascii="Times New Roman" w:hAnsi="Times New Roman" w:cs="Times New Roman"/>
          <w:sz w:val="28"/>
          <w:szCs w:val="28"/>
        </w:rPr>
        <w:t xml:space="preserve"> Лицей организовал </w:t>
      </w:r>
      <w:proofErr w:type="spellStart"/>
      <w:r w:rsidR="00820260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820260">
        <w:rPr>
          <w:rFonts w:ascii="Times New Roman" w:hAnsi="Times New Roman" w:cs="Times New Roman"/>
          <w:sz w:val="28"/>
          <w:szCs w:val="28"/>
        </w:rPr>
        <w:t xml:space="preserve"> работу по присуждению денежной премии выдающимся ученикам школы – 7 учениц получили по 10 тыс</w:t>
      </w:r>
      <w:proofErr w:type="gramStart"/>
      <w:r w:rsidR="008202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0260">
        <w:rPr>
          <w:rFonts w:ascii="Times New Roman" w:hAnsi="Times New Roman" w:cs="Times New Roman"/>
          <w:sz w:val="28"/>
          <w:szCs w:val="28"/>
        </w:rPr>
        <w:t>ублей.</w:t>
      </w:r>
    </w:p>
    <w:p w:rsidR="008404C1" w:rsidRDefault="008404C1" w:rsidP="00A44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Участие в работе круглого стола в музее на тему создания экспозиции Советского периода жизни района (выделено 100 тыс. рублей на развитие </w:t>
      </w:r>
      <w:r w:rsidR="00820260"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04C1" w:rsidRDefault="008404C1" w:rsidP="00A44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9385B">
        <w:rPr>
          <w:rFonts w:ascii="Times New Roman" w:hAnsi="Times New Roman" w:cs="Times New Roman"/>
          <w:sz w:val="28"/>
          <w:szCs w:val="28"/>
        </w:rPr>
        <w:t xml:space="preserve">По приглашению имама </w:t>
      </w:r>
      <w:proofErr w:type="spellStart"/>
      <w:r w:rsidR="0059385B">
        <w:rPr>
          <w:rFonts w:ascii="Times New Roman" w:hAnsi="Times New Roman" w:cs="Times New Roman"/>
          <w:sz w:val="28"/>
          <w:szCs w:val="28"/>
        </w:rPr>
        <w:t>Малмыжской</w:t>
      </w:r>
      <w:proofErr w:type="spellEnd"/>
      <w:r w:rsidR="0059385B">
        <w:rPr>
          <w:rFonts w:ascii="Times New Roman" w:hAnsi="Times New Roman" w:cs="Times New Roman"/>
          <w:sz w:val="28"/>
          <w:szCs w:val="28"/>
        </w:rPr>
        <w:t xml:space="preserve"> мечети </w:t>
      </w:r>
      <w:proofErr w:type="spellStart"/>
      <w:r w:rsidR="00820260">
        <w:rPr>
          <w:rFonts w:ascii="Times New Roman" w:hAnsi="Times New Roman" w:cs="Times New Roman"/>
          <w:sz w:val="28"/>
          <w:szCs w:val="28"/>
        </w:rPr>
        <w:t>Курбангалиева</w:t>
      </w:r>
      <w:proofErr w:type="spellEnd"/>
      <w:r w:rsidR="00820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85B">
        <w:rPr>
          <w:rFonts w:ascii="Times New Roman" w:hAnsi="Times New Roman" w:cs="Times New Roman"/>
          <w:sz w:val="28"/>
          <w:szCs w:val="28"/>
        </w:rPr>
        <w:t>Билала</w:t>
      </w:r>
      <w:proofErr w:type="spellEnd"/>
      <w:r w:rsidR="0059385B">
        <w:rPr>
          <w:rFonts w:ascii="Times New Roman" w:hAnsi="Times New Roman" w:cs="Times New Roman"/>
          <w:sz w:val="28"/>
          <w:szCs w:val="28"/>
        </w:rPr>
        <w:t xml:space="preserve"> приняли участие в обсуждении вопроса реконструкции городской мечети и сбору средств на эти цели (участвовали почетные граждане Асхатзянов Р.Р. и Исмагилов Р.Ф.) Достигнута договоренность о выделении </w:t>
      </w:r>
      <w:r w:rsidR="00820260">
        <w:rPr>
          <w:rFonts w:ascii="Times New Roman" w:hAnsi="Times New Roman" w:cs="Times New Roman"/>
          <w:sz w:val="28"/>
          <w:szCs w:val="28"/>
        </w:rPr>
        <w:t>финансовой</w:t>
      </w:r>
      <w:r w:rsidR="0059385B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59385B" w:rsidRDefault="0059385B" w:rsidP="00A44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20260">
        <w:rPr>
          <w:rFonts w:ascii="Times New Roman" w:hAnsi="Times New Roman" w:cs="Times New Roman"/>
          <w:sz w:val="28"/>
          <w:szCs w:val="28"/>
        </w:rPr>
        <w:t>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встреча с настоятелем храма Митрофана Воронежского отцом Александром по </w:t>
      </w:r>
      <w:r w:rsidR="0082026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содействия в </w:t>
      </w:r>
      <w:r w:rsidR="00820260">
        <w:rPr>
          <w:rFonts w:ascii="Times New Roman" w:hAnsi="Times New Roman" w:cs="Times New Roman"/>
          <w:sz w:val="28"/>
          <w:szCs w:val="28"/>
        </w:rPr>
        <w:t>ремонте собора с.Константиновка, архитектор Константин Ток, работы которого украшают Москву и Санкт-Петербург (Храм Христа Спасителя, Большой Кремлевский Дворец).</w:t>
      </w:r>
    </w:p>
    <w:p w:rsidR="0059385B" w:rsidRDefault="0059385B" w:rsidP="00A44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Участие общественного совета в тематической игре</w:t>
      </w:r>
      <w:r w:rsidR="008E02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</w:t>
      </w:r>
      <w:r w:rsidR="00AE1EF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F6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Малмыжского района</w:t>
      </w:r>
      <w:r w:rsidR="008E02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8E02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 изменить жизнь в районе к лучшему</w:t>
      </w:r>
      <w:r w:rsidR="00AE1EF6">
        <w:rPr>
          <w:rFonts w:ascii="Times New Roman" w:hAnsi="Times New Roman" w:cs="Times New Roman"/>
          <w:sz w:val="28"/>
          <w:szCs w:val="28"/>
        </w:rPr>
        <w:t>».</w:t>
      </w:r>
      <w:r w:rsidR="00820260">
        <w:rPr>
          <w:rFonts w:ascii="Times New Roman" w:hAnsi="Times New Roman" w:cs="Times New Roman"/>
          <w:sz w:val="28"/>
          <w:szCs w:val="28"/>
        </w:rPr>
        <w:t xml:space="preserve"> Участвовали: </w:t>
      </w:r>
      <w:proofErr w:type="spellStart"/>
      <w:r w:rsidR="00820260">
        <w:rPr>
          <w:rFonts w:ascii="Times New Roman" w:hAnsi="Times New Roman" w:cs="Times New Roman"/>
          <w:sz w:val="28"/>
          <w:szCs w:val="28"/>
        </w:rPr>
        <w:t>Гарафеев</w:t>
      </w:r>
      <w:proofErr w:type="spellEnd"/>
      <w:r w:rsidR="00820260">
        <w:rPr>
          <w:rFonts w:ascii="Times New Roman" w:hAnsi="Times New Roman" w:cs="Times New Roman"/>
          <w:sz w:val="28"/>
          <w:szCs w:val="28"/>
        </w:rPr>
        <w:t xml:space="preserve"> Р.Г., Юнусов Н.Н.</w:t>
      </w:r>
    </w:p>
    <w:p w:rsidR="007B02D5" w:rsidRDefault="007B02D5" w:rsidP="00A44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D5" w:rsidRDefault="007B02D5" w:rsidP="007B0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           А.Н. Сабуров </w:t>
      </w:r>
    </w:p>
    <w:p w:rsidR="0059385B" w:rsidRPr="00A44461" w:rsidRDefault="0059385B" w:rsidP="00A44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385B" w:rsidRPr="00A44461" w:rsidSect="00CF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461"/>
    <w:rsid w:val="00457E5B"/>
    <w:rsid w:val="005413B6"/>
    <w:rsid w:val="0059385B"/>
    <w:rsid w:val="007B02D5"/>
    <w:rsid w:val="00820260"/>
    <w:rsid w:val="008404C1"/>
    <w:rsid w:val="008505F2"/>
    <w:rsid w:val="008E024F"/>
    <w:rsid w:val="009412AF"/>
    <w:rsid w:val="00A44461"/>
    <w:rsid w:val="00AE1EF6"/>
    <w:rsid w:val="00C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</dc:creator>
  <cp:keywords/>
  <dc:description/>
  <cp:lastModifiedBy>Гулюса</cp:lastModifiedBy>
  <cp:revision>8</cp:revision>
  <cp:lastPrinted>2024-05-27T10:12:00Z</cp:lastPrinted>
  <dcterms:created xsi:type="dcterms:W3CDTF">2024-05-27T08:06:00Z</dcterms:created>
  <dcterms:modified xsi:type="dcterms:W3CDTF">2024-06-04T08:05:00Z</dcterms:modified>
</cp:coreProperties>
</file>