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7F" w:rsidRPr="00C70F7F" w:rsidRDefault="00C70F7F" w:rsidP="00691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0F7F">
        <w:rPr>
          <w:rFonts w:ascii="Times New Roman" w:hAnsi="Times New Roman" w:cs="Times New Roman"/>
          <w:b/>
          <w:sz w:val="28"/>
          <w:szCs w:val="28"/>
        </w:rPr>
        <w:t xml:space="preserve">Обновлена версия специального программного </w:t>
      </w:r>
    </w:p>
    <w:p w:rsidR="00C70F7F" w:rsidRPr="00C70F7F" w:rsidRDefault="00C70F7F" w:rsidP="00691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7F">
        <w:rPr>
          <w:rFonts w:ascii="Times New Roman" w:hAnsi="Times New Roman" w:cs="Times New Roman"/>
          <w:b/>
          <w:sz w:val="28"/>
          <w:szCs w:val="28"/>
        </w:rPr>
        <w:t>обеспечения «Справки БК»</w:t>
      </w:r>
    </w:p>
    <w:p w:rsidR="004055B9" w:rsidRPr="007C5654" w:rsidRDefault="004055B9" w:rsidP="00C70F7F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июля</w:t>
      </w:r>
      <w:r w:rsidR="007E5A57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вступил в силу пункт 2 Указа Президента Российской Федерации от </w:t>
      </w:r>
      <w:r w:rsidRPr="007C5654">
        <w:rPr>
          <w:rFonts w:ascii="Times New Roman" w:hAnsi="Times New Roman" w:cs="Times New Roman"/>
          <w:sz w:val="28"/>
          <w:szCs w:val="28"/>
        </w:rPr>
        <w:t>18.07.2022 № 472 «О мерах по реализации отдельных положений Федерального закона «О внесении изменений в</w:t>
      </w:r>
      <w:r w:rsidR="007C5654">
        <w:rPr>
          <w:rFonts w:ascii="Times New Roman" w:hAnsi="Times New Roman" w:cs="Times New Roman"/>
          <w:sz w:val="28"/>
          <w:szCs w:val="28"/>
        </w:rPr>
        <w:t xml:space="preserve"> статью 26 Федерального закона «</w:t>
      </w:r>
      <w:r w:rsidRPr="007C5654">
        <w:rPr>
          <w:rFonts w:ascii="Times New Roman" w:hAnsi="Times New Roman" w:cs="Times New Roman"/>
          <w:sz w:val="28"/>
          <w:szCs w:val="28"/>
        </w:rPr>
        <w:t>О банках и банковской деятельности» и Федеральный зак</w:t>
      </w:r>
      <w:r w:rsidR="007C5654">
        <w:rPr>
          <w:rFonts w:ascii="Times New Roman" w:hAnsi="Times New Roman" w:cs="Times New Roman"/>
          <w:sz w:val="28"/>
          <w:szCs w:val="28"/>
        </w:rPr>
        <w:t xml:space="preserve">он </w:t>
      </w:r>
      <w:r w:rsidR="00C70F7F">
        <w:rPr>
          <w:rFonts w:ascii="Times New Roman" w:hAnsi="Times New Roman" w:cs="Times New Roman"/>
          <w:sz w:val="28"/>
          <w:szCs w:val="28"/>
        </w:rPr>
        <w:br/>
      </w:r>
      <w:r w:rsidR="007C5654">
        <w:rPr>
          <w:rFonts w:ascii="Times New Roman" w:hAnsi="Times New Roman" w:cs="Times New Roman"/>
          <w:sz w:val="28"/>
          <w:szCs w:val="28"/>
        </w:rPr>
        <w:t xml:space="preserve">«О </w:t>
      </w:r>
      <w:r w:rsidRPr="007C5654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C70F7F">
        <w:rPr>
          <w:rFonts w:ascii="Times New Roman" w:hAnsi="Times New Roman" w:cs="Times New Roman"/>
          <w:sz w:val="28"/>
          <w:szCs w:val="28"/>
        </w:rPr>
        <w:t xml:space="preserve">, </w:t>
      </w:r>
      <w:r w:rsidRPr="007C5654">
        <w:rPr>
          <w:rFonts w:ascii="Times New Roman" w:hAnsi="Times New Roman" w:cs="Times New Roman"/>
          <w:sz w:val="28"/>
          <w:szCs w:val="28"/>
        </w:rPr>
        <w:t>которым внесены изменения в форму справки о доходах, расходах, об имуществе и обязательствах имущественного характера</w:t>
      </w:r>
      <w:r w:rsidR="00C70F7F">
        <w:rPr>
          <w:rFonts w:ascii="Times New Roman" w:hAnsi="Times New Roman" w:cs="Times New Roman"/>
          <w:sz w:val="28"/>
          <w:szCs w:val="28"/>
        </w:rPr>
        <w:t xml:space="preserve"> (далее – справка о доходах)</w:t>
      </w:r>
      <w:r w:rsidRPr="007C5654">
        <w:rPr>
          <w:rFonts w:ascii="Times New Roman" w:hAnsi="Times New Roman" w:cs="Times New Roman"/>
          <w:sz w:val="28"/>
          <w:szCs w:val="28"/>
        </w:rPr>
        <w:t>.</w:t>
      </w:r>
    </w:p>
    <w:p w:rsidR="004055B9" w:rsidRPr="008533BA" w:rsidRDefault="004055B9" w:rsidP="007C56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654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2269B7" w:rsidRPr="007C5654">
        <w:rPr>
          <w:rFonts w:ascii="Times New Roman" w:hAnsi="Times New Roman" w:cs="Times New Roman"/>
          <w:sz w:val="28"/>
          <w:szCs w:val="28"/>
        </w:rPr>
        <w:t xml:space="preserve">специальное программное обеспечение «Справки БК» </w:t>
      </w:r>
      <w:r w:rsidR="002269B7" w:rsidRPr="008533BA">
        <w:rPr>
          <w:rFonts w:ascii="Times New Roman" w:hAnsi="Times New Roman" w:cs="Times New Roman"/>
          <w:b/>
          <w:sz w:val="28"/>
          <w:szCs w:val="28"/>
        </w:rPr>
        <w:t>обновлено до версии 2.5.3.</w:t>
      </w:r>
    </w:p>
    <w:p w:rsidR="00691089" w:rsidRPr="007C5654" w:rsidRDefault="00796BC9" w:rsidP="007C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5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C5654">
        <w:rPr>
          <w:rFonts w:ascii="Times New Roman" w:hAnsi="Times New Roman" w:cs="Times New Roman"/>
          <w:sz w:val="28"/>
          <w:szCs w:val="28"/>
        </w:rPr>
        <w:t xml:space="preserve">внесенным </w:t>
      </w:r>
      <w:r w:rsidRPr="007C5654">
        <w:rPr>
          <w:rFonts w:ascii="Times New Roman" w:hAnsi="Times New Roman" w:cs="Times New Roman"/>
          <w:sz w:val="28"/>
          <w:szCs w:val="28"/>
        </w:rPr>
        <w:t>изменениям</w:t>
      </w:r>
      <w:r w:rsidR="00691089" w:rsidRPr="007C5654">
        <w:rPr>
          <w:rFonts w:ascii="Times New Roman" w:hAnsi="Times New Roman" w:cs="Times New Roman"/>
          <w:sz w:val="28"/>
          <w:szCs w:val="28"/>
        </w:rPr>
        <w:t xml:space="preserve"> при заполнении раздела 4 справки </w:t>
      </w:r>
      <w:r w:rsidR="00C70F7F">
        <w:rPr>
          <w:rFonts w:ascii="Times New Roman" w:hAnsi="Times New Roman" w:cs="Times New Roman"/>
          <w:sz w:val="28"/>
          <w:szCs w:val="28"/>
        </w:rPr>
        <w:br/>
      </w:r>
      <w:r w:rsidR="00691089" w:rsidRPr="007C5654">
        <w:rPr>
          <w:rFonts w:ascii="Times New Roman" w:hAnsi="Times New Roman" w:cs="Times New Roman"/>
          <w:sz w:val="28"/>
          <w:szCs w:val="28"/>
        </w:rPr>
        <w:t xml:space="preserve">о доходах «Сведения о счетах в банках и иных кредитных организациях» указываются суммы денежных средств, поступивших на все счета за отчетный период (а не </w:t>
      </w:r>
      <w:r w:rsidR="00933A7D" w:rsidRPr="007C5654">
        <w:rPr>
          <w:rFonts w:ascii="Times New Roman" w:hAnsi="Times New Roman" w:cs="Times New Roman"/>
          <w:sz w:val="28"/>
          <w:szCs w:val="28"/>
        </w:rPr>
        <w:t>на один счет</w:t>
      </w:r>
      <w:r w:rsidR="00691089" w:rsidRPr="007C5654">
        <w:rPr>
          <w:rFonts w:ascii="Times New Roman" w:hAnsi="Times New Roman" w:cs="Times New Roman"/>
          <w:sz w:val="28"/>
          <w:szCs w:val="28"/>
        </w:rPr>
        <w:t xml:space="preserve">, как было ранее), в случае если общая сумма таких денежных средств превышает общий доход служащего (работника), его супруги (супруга) и несовершеннолетних детей за отчетный период </w:t>
      </w:r>
      <w:r w:rsidR="00C70F7F">
        <w:rPr>
          <w:rFonts w:ascii="Times New Roman" w:hAnsi="Times New Roman" w:cs="Times New Roman"/>
          <w:sz w:val="28"/>
          <w:szCs w:val="28"/>
        </w:rPr>
        <w:br/>
      </w:r>
      <w:r w:rsidR="00691089" w:rsidRPr="007C5654">
        <w:rPr>
          <w:rFonts w:ascii="Times New Roman" w:hAnsi="Times New Roman" w:cs="Times New Roman"/>
          <w:sz w:val="28"/>
          <w:szCs w:val="28"/>
        </w:rPr>
        <w:t xml:space="preserve">и предшествующие два года. В этом случае к справке </w:t>
      </w:r>
      <w:r w:rsidR="00C70F7F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="00691089" w:rsidRPr="007C5654">
        <w:rPr>
          <w:rFonts w:ascii="Times New Roman" w:hAnsi="Times New Roman" w:cs="Times New Roman"/>
          <w:sz w:val="28"/>
          <w:szCs w:val="28"/>
        </w:rPr>
        <w:t>прилагаются выписки о движении денежных средств по счетам за отчетный период.</w:t>
      </w:r>
      <w:r w:rsidR="00D11331" w:rsidRPr="007C5654">
        <w:rPr>
          <w:rFonts w:ascii="Times New Roman" w:hAnsi="Times New Roman" w:cs="Times New Roman"/>
          <w:sz w:val="28"/>
          <w:szCs w:val="28"/>
        </w:rPr>
        <w:t xml:space="preserve"> </w:t>
      </w:r>
      <w:r w:rsidR="00BC2DE6" w:rsidRPr="007C5654">
        <w:rPr>
          <w:rFonts w:ascii="Times New Roman" w:hAnsi="Times New Roman" w:cs="Times New Roman"/>
          <w:sz w:val="28"/>
          <w:szCs w:val="28"/>
        </w:rPr>
        <w:t xml:space="preserve">Выписка о </w:t>
      </w:r>
      <w:r w:rsidR="00933A7D" w:rsidRPr="007C5654">
        <w:rPr>
          <w:rFonts w:ascii="Times New Roman" w:hAnsi="Times New Roman" w:cs="Times New Roman"/>
          <w:sz w:val="28"/>
          <w:szCs w:val="28"/>
        </w:rPr>
        <w:t>движении</w:t>
      </w:r>
      <w:r w:rsidR="00D11331" w:rsidRPr="007C5654">
        <w:rPr>
          <w:rFonts w:ascii="Times New Roman" w:hAnsi="Times New Roman" w:cs="Times New Roman"/>
          <w:sz w:val="28"/>
          <w:szCs w:val="28"/>
        </w:rPr>
        <w:t xml:space="preserve"> </w:t>
      </w:r>
      <w:r w:rsidR="00BC2DE6" w:rsidRPr="007C5654">
        <w:rPr>
          <w:rFonts w:ascii="Times New Roman" w:hAnsi="Times New Roman" w:cs="Times New Roman"/>
          <w:sz w:val="28"/>
          <w:szCs w:val="28"/>
        </w:rPr>
        <w:t>денежны</w:t>
      </w:r>
      <w:r w:rsidR="007C5654">
        <w:rPr>
          <w:rFonts w:ascii="Times New Roman" w:hAnsi="Times New Roman" w:cs="Times New Roman"/>
          <w:sz w:val="28"/>
          <w:szCs w:val="28"/>
        </w:rPr>
        <w:t xml:space="preserve">х средств по расчетному </w:t>
      </w:r>
      <w:r w:rsidR="00BC2DE6" w:rsidRPr="007C5654">
        <w:rPr>
          <w:rFonts w:ascii="Times New Roman" w:hAnsi="Times New Roman" w:cs="Times New Roman"/>
          <w:sz w:val="28"/>
          <w:szCs w:val="28"/>
        </w:rPr>
        <w:t xml:space="preserve">счету индивидуального </w:t>
      </w:r>
      <w:r w:rsidR="00933A7D" w:rsidRPr="007C5654">
        <w:rPr>
          <w:rFonts w:ascii="Times New Roman" w:hAnsi="Times New Roman" w:cs="Times New Roman"/>
          <w:sz w:val="28"/>
          <w:szCs w:val="28"/>
        </w:rPr>
        <w:t>предпринимателя</w:t>
      </w:r>
      <w:r w:rsidR="00D11331" w:rsidRPr="007C5654">
        <w:rPr>
          <w:rFonts w:ascii="Times New Roman" w:hAnsi="Times New Roman" w:cs="Times New Roman"/>
          <w:sz w:val="28"/>
          <w:szCs w:val="28"/>
        </w:rPr>
        <w:t xml:space="preserve"> </w:t>
      </w:r>
      <w:r w:rsidR="00933A7D" w:rsidRPr="007C5654">
        <w:rPr>
          <w:rFonts w:ascii="Times New Roman" w:hAnsi="Times New Roman" w:cs="Times New Roman"/>
          <w:sz w:val="28"/>
          <w:szCs w:val="28"/>
        </w:rPr>
        <w:t>не прилагается.</w:t>
      </w:r>
    </w:p>
    <w:p w:rsidR="00691089" w:rsidRPr="007C5654" w:rsidRDefault="007C5654" w:rsidP="007C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программное обеспечение </w:t>
      </w:r>
      <w:r w:rsidR="00691089" w:rsidRPr="007C5654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C70F7F">
        <w:rPr>
          <w:rFonts w:ascii="Times New Roman" w:hAnsi="Times New Roman" w:cs="Times New Roman"/>
          <w:sz w:val="28"/>
          <w:szCs w:val="28"/>
        </w:rPr>
        <w:t xml:space="preserve">изменения в части обновления содержимого </w:t>
      </w:r>
      <w:r w:rsidR="00691089" w:rsidRPr="007C5654">
        <w:rPr>
          <w:rFonts w:ascii="Times New Roman" w:hAnsi="Times New Roman" w:cs="Times New Roman"/>
          <w:sz w:val="28"/>
          <w:szCs w:val="28"/>
        </w:rPr>
        <w:t>классифи</w:t>
      </w:r>
      <w:r w:rsidR="008533BA">
        <w:rPr>
          <w:rFonts w:ascii="Times New Roman" w:hAnsi="Times New Roman" w:cs="Times New Roman"/>
          <w:sz w:val="28"/>
          <w:szCs w:val="28"/>
        </w:rPr>
        <w:t>катор</w:t>
      </w:r>
      <w:r w:rsidR="008533BA" w:rsidRPr="008533BA">
        <w:rPr>
          <w:rFonts w:ascii="Times New Roman" w:hAnsi="Times New Roman" w:cs="Times New Roman"/>
          <w:sz w:val="28"/>
          <w:szCs w:val="28"/>
        </w:rPr>
        <w:t>ов</w:t>
      </w:r>
      <w:r w:rsidR="00C70F7F">
        <w:rPr>
          <w:rFonts w:ascii="Times New Roman" w:hAnsi="Times New Roman" w:cs="Times New Roman"/>
          <w:sz w:val="28"/>
          <w:szCs w:val="28"/>
        </w:rPr>
        <w:t xml:space="preserve"> </w:t>
      </w:r>
      <w:r w:rsidR="008533BA">
        <w:rPr>
          <w:rFonts w:ascii="Times New Roman" w:hAnsi="Times New Roman" w:cs="Times New Roman"/>
          <w:sz w:val="28"/>
          <w:szCs w:val="28"/>
        </w:rPr>
        <w:t>адресов и</w:t>
      </w:r>
      <w:r w:rsidR="00691089" w:rsidRPr="007C5654">
        <w:rPr>
          <w:rFonts w:ascii="Times New Roman" w:hAnsi="Times New Roman" w:cs="Times New Roman"/>
          <w:sz w:val="28"/>
          <w:szCs w:val="28"/>
        </w:rPr>
        <w:t xml:space="preserve"> банков.</w:t>
      </w:r>
    </w:p>
    <w:p w:rsidR="007C5654" w:rsidRDefault="00691089" w:rsidP="007C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54">
        <w:rPr>
          <w:rFonts w:ascii="Times New Roman" w:hAnsi="Times New Roman" w:cs="Times New Roman"/>
          <w:sz w:val="28"/>
          <w:szCs w:val="28"/>
        </w:rPr>
        <w:t>Новая версия СПО «Справки БК» размещена на офи</w:t>
      </w:r>
      <w:r w:rsidR="00C70F7F">
        <w:rPr>
          <w:rFonts w:ascii="Times New Roman" w:hAnsi="Times New Roman" w:cs="Times New Roman"/>
          <w:sz w:val="28"/>
          <w:szCs w:val="28"/>
        </w:rPr>
        <w:t>циальном сайте Президента Российской Федерации и доступна</w:t>
      </w:r>
      <w:r w:rsidRPr="007C5654">
        <w:rPr>
          <w:rFonts w:ascii="Times New Roman" w:hAnsi="Times New Roman" w:cs="Times New Roman"/>
          <w:sz w:val="28"/>
          <w:szCs w:val="28"/>
        </w:rPr>
        <w:t xml:space="preserve"> для скачивания по ссылке: </w:t>
      </w:r>
      <w:hyperlink r:id="rId6" w:history="1">
        <w:r w:rsidR="007C5654" w:rsidRPr="00FE2886">
          <w:rPr>
            <w:rStyle w:val="a9"/>
            <w:rFonts w:ascii="Times New Roman" w:hAnsi="Times New Roman" w:cs="Times New Roman"/>
            <w:sz w:val="28"/>
            <w:szCs w:val="28"/>
          </w:rPr>
          <w:t>http://www.kremlin.ru/structure/additional/12</w:t>
        </w:r>
      </w:hyperlink>
      <w:r w:rsidR="007C5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F56" w:rsidRDefault="009927F4" w:rsidP="00DC6428">
      <w:pPr>
        <w:pStyle w:val="1c"/>
        <w:spacing w:before="600" w:after="0"/>
        <w:ind w:firstLine="0"/>
        <w:jc w:val="center"/>
        <w:rPr>
          <w:szCs w:val="28"/>
        </w:rPr>
      </w:pPr>
      <w:r>
        <w:rPr>
          <w:szCs w:val="28"/>
        </w:rPr>
        <w:t>_____</w:t>
      </w:r>
      <w:r w:rsidR="00DC6428">
        <w:rPr>
          <w:szCs w:val="28"/>
        </w:rPr>
        <w:t>_</w:t>
      </w:r>
      <w:r>
        <w:rPr>
          <w:szCs w:val="28"/>
        </w:rPr>
        <w:t>_____</w:t>
      </w:r>
    </w:p>
    <w:sectPr w:rsidR="00BE2F56" w:rsidSect="005E0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05" w:rsidRDefault="00170805" w:rsidP="00E9532B">
      <w:pPr>
        <w:spacing w:after="0" w:line="240" w:lineRule="auto"/>
      </w:pPr>
      <w:r>
        <w:separator/>
      </w:r>
    </w:p>
  </w:endnote>
  <w:endnote w:type="continuationSeparator" w:id="0">
    <w:p w:rsidR="00170805" w:rsidRDefault="00170805" w:rsidP="00E9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05" w:rsidRDefault="00170805" w:rsidP="00E9532B">
      <w:pPr>
        <w:spacing w:after="0" w:line="240" w:lineRule="auto"/>
      </w:pPr>
      <w:r>
        <w:separator/>
      </w:r>
    </w:p>
  </w:footnote>
  <w:footnote w:type="continuationSeparator" w:id="0">
    <w:p w:rsidR="00170805" w:rsidRDefault="00170805" w:rsidP="00E9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4624"/>
      <w:docPartObj>
        <w:docPartGallery w:val="Page Numbers (Top of Page)"/>
        <w:docPartUnique/>
      </w:docPartObj>
    </w:sdtPr>
    <w:sdtEndPr/>
    <w:sdtContent>
      <w:p w:rsidR="00E9532B" w:rsidRDefault="001708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F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32B" w:rsidRDefault="00E953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6"/>
    <w:rsid w:val="00026766"/>
    <w:rsid w:val="00056E57"/>
    <w:rsid w:val="00063CA0"/>
    <w:rsid w:val="00067527"/>
    <w:rsid w:val="000A2FB9"/>
    <w:rsid w:val="000B0FA7"/>
    <w:rsid w:val="000C5643"/>
    <w:rsid w:val="000C6164"/>
    <w:rsid w:val="000C6C2F"/>
    <w:rsid w:val="000D39A4"/>
    <w:rsid w:val="000D502B"/>
    <w:rsid w:val="000F0A05"/>
    <w:rsid w:val="00112A2D"/>
    <w:rsid w:val="00164B39"/>
    <w:rsid w:val="00170805"/>
    <w:rsid w:val="00176404"/>
    <w:rsid w:val="0018508B"/>
    <w:rsid w:val="00197E0A"/>
    <w:rsid w:val="001B2762"/>
    <w:rsid w:val="001B57BC"/>
    <w:rsid w:val="001F50B9"/>
    <w:rsid w:val="00212039"/>
    <w:rsid w:val="00220F8A"/>
    <w:rsid w:val="002269B7"/>
    <w:rsid w:val="00232810"/>
    <w:rsid w:val="002A4B5E"/>
    <w:rsid w:val="002C423A"/>
    <w:rsid w:val="002F5488"/>
    <w:rsid w:val="00302BF1"/>
    <w:rsid w:val="00303CDC"/>
    <w:rsid w:val="00317EE4"/>
    <w:rsid w:val="0033689B"/>
    <w:rsid w:val="003376E7"/>
    <w:rsid w:val="00383BC7"/>
    <w:rsid w:val="003A3CB7"/>
    <w:rsid w:val="003B6130"/>
    <w:rsid w:val="003F1B26"/>
    <w:rsid w:val="004055B9"/>
    <w:rsid w:val="00406CC3"/>
    <w:rsid w:val="00433EE5"/>
    <w:rsid w:val="00483D31"/>
    <w:rsid w:val="0048612E"/>
    <w:rsid w:val="00487C67"/>
    <w:rsid w:val="004E2D3E"/>
    <w:rsid w:val="004E63A8"/>
    <w:rsid w:val="005126DA"/>
    <w:rsid w:val="00540F84"/>
    <w:rsid w:val="005426EC"/>
    <w:rsid w:val="00557F8B"/>
    <w:rsid w:val="00565900"/>
    <w:rsid w:val="00573BC7"/>
    <w:rsid w:val="005A4FC7"/>
    <w:rsid w:val="005C0BD4"/>
    <w:rsid w:val="005E09CE"/>
    <w:rsid w:val="005E1D6B"/>
    <w:rsid w:val="005E7A58"/>
    <w:rsid w:val="005F46CB"/>
    <w:rsid w:val="00615D0E"/>
    <w:rsid w:val="006250A1"/>
    <w:rsid w:val="0063539B"/>
    <w:rsid w:val="00641C40"/>
    <w:rsid w:val="00664BB1"/>
    <w:rsid w:val="0068690A"/>
    <w:rsid w:val="00687249"/>
    <w:rsid w:val="00691089"/>
    <w:rsid w:val="00695DD1"/>
    <w:rsid w:val="006B5E68"/>
    <w:rsid w:val="006C6492"/>
    <w:rsid w:val="006E6ADA"/>
    <w:rsid w:val="006F1851"/>
    <w:rsid w:val="006F2D99"/>
    <w:rsid w:val="006F450C"/>
    <w:rsid w:val="00723E81"/>
    <w:rsid w:val="0073464D"/>
    <w:rsid w:val="00743151"/>
    <w:rsid w:val="007446AA"/>
    <w:rsid w:val="00774600"/>
    <w:rsid w:val="00782731"/>
    <w:rsid w:val="00790A14"/>
    <w:rsid w:val="00793B76"/>
    <w:rsid w:val="00796BC9"/>
    <w:rsid w:val="007A1EDA"/>
    <w:rsid w:val="007B761E"/>
    <w:rsid w:val="007C5654"/>
    <w:rsid w:val="007D7985"/>
    <w:rsid w:val="007E114A"/>
    <w:rsid w:val="007E2F60"/>
    <w:rsid w:val="007E5A57"/>
    <w:rsid w:val="00822638"/>
    <w:rsid w:val="00822CBD"/>
    <w:rsid w:val="00835A51"/>
    <w:rsid w:val="00837C26"/>
    <w:rsid w:val="008533BA"/>
    <w:rsid w:val="00872634"/>
    <w:rsid w:val="008D15A4"/>
    <w:rsid w:val="008E65F4"/>
    <w:rsid w:val="008F1FE9"/>
    <w:rsid w:val="008F7E87"/>
    <w:rsid w:val="009164F6"/>
    <w:rsid w:val="0091734C"/>
    <w:rsid w:val="0092251E"/>
    <w:rsid w:val="00930DC3"/>
    <w:rsid w:val="00932487"/>
    <w:rsid w:val="00933A7D"/>
    <w:rsid w:val="0095204C"/>
    <w:rsid w:val="00976EAF"/>
    <w:rsid w:val="00977496"/>
    <w:rsid w:val="0098715B"/>
    <w:rsid w:val="00990363"/>
    <w:rsid w:val="009927F4"/>
    <w:rsid w:val="009B1EC7"/>
    <w:rsid w:val="009B61D4"/>
    <w:rsid w:val="009F0A7D"/>
    <w:rsid w:val="009F515E"/>
    <w:rsid w:val="009F5B04"/>
    <w:rsid w:val="00A05470"/>
    <w:rsid w:val="00A1692C"/>
    <w:rsid w:val="00A21FA1"/>
    <w:rsid w:val="00A428DB"/>
    <w:rsid w:val="00A63C57"/>
    <w:rsid w:val="00A81CE0"/>
    <w:rsid w:val="00A85F8D"/>
    <w:rsid w:val="00AC63DE"/>
    <w:rsid w:val="00B12DE2"/>
    <w:rsid w:val="00B24D5D"/>
    <w:rsid w:val="00B4229D"/>
    <w:rsid w:val="00B83CA9"/>
    <w:rsid w:val="00B927FE"/>
    <w:rsid w:val="00BA1341"/>
    <w:rsid w:val="00BC2DE6"/>
    <w:rsid w:val="00BD2D9F"/>
    <w:rsid w:val="00BD4AD1"/>
    <w:rsid w:val="00BD5E78"/>
    <w:rsid w:val="00BE2F56"/>
    <w:rsid w:val="00C500F0"/>
    <w:rsid w:val="00C51E34"/>
    <w:rsid w:val="00C61DBB"/>
    <w:rsid w:val="00C63347"/>
    <w:rsid w:val="00C70C59"/>
    <w:rsid w:val="00C70F7F"/>
    <w:rsid w:val="00C976DD"/>
    <w:rsid w:val="00CE67F9"/>
    <w:rsid w:val="00CF2765"/>
    <w:rsid w:val="00D11331"/>
    <w:rsid w:val="00D11B91"/>
    <w:rsid w:val="00D209BA"/>
    <w:rsid w:val="00D36783"/>
    <w:rsid w:val="00D54EF0"/>
    <w:rsid w:val="00D77F02"/>
    <w:rsid w:val="00D81E66"/>
    <w:rsid w:val="00D87852"/>
    <w:rsid w:val="00D92C43"/>
    <w:rsid w:val="00DC6428"/>
    <w:rsid w:val="00DE5EEE"/>
    <w:rsid w:val="00DF2B71"/>
    <w:rsid w:val="00E07B26"/>
    <w:rsid w:val="00E31144"/>
    <w:rsid w:val="00E44C86"/>
    <w:rsid w:val="00E46FE2"/>
    <w:rsid w:val="00E7111D"/>
    <w:rsid w:val="00E747A9"/>
    <w:rsid w:val="00E83B65"/>
    <w:rsid w:val="00E9532B"/>
    <w:rsid w:val="00E96856"/>
    <w:rsid w:val="00E9692D"/>
    <w:rsid w:val="00F0726A"/>
    <w:rsid w:val="00F22EA4"/>
    <w:rsid w:val="00F379C7"/>
    <w:rsid w:val="00F44B71"/>
    <w:rsid w:val="00F5643C"/>
    <w:rsid w:val="00F80811"/>
    <w:rsid w:val="00F955CD"/>
    <w:rsid w:val="00FC6F3F"/>
    <w:rsid w:val="00FD0432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153F-4680-4406-AF66-274BEFCF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488"/>
    <w:rPr>
      <w:rFonts w:ascii="Segoe UI" w:hAnsi="Segoe UI" w:cs="Segoe UI"/>
      <w:sz w:val="18"/>
      <w:szCs w:val="18"/>
    </w:rPr>
  </w:style>
  <w:style w:type="paragraph" w:customStyle="1" w:styleId="1c">
    <w:name w:val="Абзац1 c отступом"/>
    <w:basedOn w:val="a"/>
    <w:rsid w:val="00CF2765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32B"/>
  </w:style>
  <w:style w:type="paragraph" w:styleId="a7">
    <w:name w:val="footer"/>
    <w:basedOn w:val="a"/>
    <w:link w:val="a8"/>
    <w:uiPriority w:val="99"/>
    <w:semiHidden/>
    <w:unhideWhenUsed/>
    <w:rsid w:val="00E9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32B"/>
  </w:style>
  <w:style w:type="character" w:styleId="a9">
    <w:name w:val="Hyperlink"/>
    <w:basedOn w:val="a0"/>
    <w:uiPriority w:val="99"/>
    <w:unhideWhenUsed/>
    <w:rsid w:val="007C565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31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.ru/structure/additional/1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User</cp:lastModifiedBy>
  <cp:revision>2</cp:revision>
  <cp:lastPrinted>2023-08-02T13:22:00Z</cp:lastPrinted>
  <dcterms:created xsi:type="dcterms:W3CDTF">2023-08-23T11:01:00Z</dcterms:created>
  <dcterms:modified xsi:type="dcterms:W3CDTF">2023-08-23T11:01:00Z</dcterms:modified>
</cp:coreProperties>
</file>