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0311" w14:textId="77777777" w:rsidR="006451A5" w:rsidRDefault="006451A5" w:rsidP="006451A5">
      <w:r>
        <w:t xml:space="preserve">Перечень сведений, которые могут запрашиваться контрольным </w:t>
      </w:r>
    </w:p>
    <w:p w14:paraId="2747742D" w14:textId="77777777" w:rsidR="006451A5" w:rsidRDefault="006451A5" w:rsidP="006451A5">
      <w:r>
        <w:t>органом у контролируемого лица</w:t>
      </w:r>
    </w:p>
    <w:p w14:paraId="7B40AED9" w14:textId="77777777" w:rsidR="006451A5" w:rsidRDefault="006451A5" w:rsidP="006451A5"/>
    <w:p w14:paraId="7B80A620" w14:textId="77777777" w:rsidR="006451A5" w:rsidRDefault="006451A5" w:rsidP="006451A5">
      <w:r>
        <w:t>- сведения о состоянии земель;</w:t>
      </w:r>
    </w:p>
    <w:p w14:paraId="11721E07" w14:textId="77777777" w:rsidR="006451A5" w:rsidRDefault="006451A5" w:rsidP="006451A5"/>
    <w:p w14:paraId="61F6A485" w14:textId="77777777" w:rsidR="006451A5" w:rsidRDefault="006451A5" w:rsidP="006451A5">
      <w:r>
        <w:t>- документ, удостоверяющий личность представителя юридического лица;</w:t>
      </w:r>
    </w:p>
    <w:p w14:paraId="4E126213" w14:textId="77777777" w:rsidR="006451A5" w:rsidRDefault="006451A5" w:rsidP="006451A5"/>
    <w:p w14:paraId="324951FD" w14:textId="77777777" w:rsidR="006451A5" w:rsidRDefault="006451A5" w:rsidP="006451A5">
      <w:r>
        <w:t xml:space="preserve">- документ, удостоверяющий права (полномочия) представителя </w:t>
      </w:r>
    </w:p>
    <w:p w14:paraId="41DB1DA5" w14:textId="77777777" w:rsidR="006451A5" w:rsidRDefault="006451A5" w:rsidP="006451A5">
      <w:r>
        <w:t>юридического лица;</w:t>
      </w:r>
    </w:p>
    <w:p w14:paraId="0E0D0867" w14:textId="77777777" w:rsidR="006451A5" w:rsidRDefault="006451A5" w:rsidP="006451A5"/>
    <w:p w14:paraId="25081982" w14:textId="77777777" w:rsidR="006451A5" w:rsidRDefault="006451A5" w:rsidP="006451A5">
      <w:r>
        <w:t xml:space="preserve">- документы, удостоверяющие (устанавливающие) права на земельные </w:t>
      </w:r>
    </w:p>
    <w:p w14:paraId="42C74BA5" w14:textId="77777777" w:rsidR="006451A5" w:rsidRDefault="006451A5" w:rsidP="006451A5">
      <w:r>
        <w:t>участки;</w:t>
      </w:r>
    </w:p>
    <w:p w14:paraId="72ADD45A" w14:textId="77777777" w:rsidR="006451A5" w:rsidRDefault="006451A5" w:rsidP="006451A5"/>
    <w:p w14:paraId="11B8719E" w14:textId="77777777" w:rsidR="006451A5" w:rsidRDefault="006451A5" w:rsidP="006451A5">
      <w:r>
        <w:t xml:space="preserve">- документы, удостоверяющие (устанавливающие) права на здания, </w:t>
      </w:r>
    </w:p>
    <w:p w14:paraId="6BEB63AE" w14:textId="77777777" w:rsidR="006451A5" w:rsidRDefault="006451A5" w:rsidP="006451A5">
      <w:r>
        <w:t>сооружения, находящиеся на земельных участках;</w:t>
      </w:r>
    </w:p>
    <w:p w14:paraId="405C0DA3" w14:textId="77777777" w:rsidR="006451A5" w:rsidRDefault="006451A5" w:rsidP="006451A5"/>
    <w:p w14:paraId="2683F0C5" w14:textId="77777777" w:rsidR="006451A5" w:rsidRDefault="006451A5" w:rsidP="006451A5">
      <w:r>
        <w:t xml:space="preserve">- журнал учета проверок юридического лица, индивидуального </w:t>
      </w:r>
    </w:p>
    <w:p w14:paraId="2EB88524" w14:textId="77777777" w:rsidR="006451A5" w:rsidRDefault="006451A5" w:rsidP="006451A5">
      <w:r>
        <w:t xml:space="preserve">предпринимателя, проводимых органами государственного контроля </w:t>
      </w:r>
    </w:p>
    <w:p w14:paraId="1D142C4A" w14:textId="77D88C2B" w:rsidR="00F307F9" w:rsidRDefault="006451A5" w:rsidP="006451A5">
      <w:r>
        <w:t>(надзора), органами муниципального контроля (при наличии).</w:t>
      </w:r>
    </w:p>
    <w:sectPr w:rsidR="00F3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F9"/>
    <w:rsid w:val="006451A5"/>
    <w:rsid w:val="00F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35FDF-6B7D-408E-A2CE-2D14714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2023-06-15T13:11:00Z</dcterms:created>
  <dcterms:modified xsi:type="dcterms:W3CDTF">2023-06-15T13:11:00Z</dcterms:modified>
</cp:coreProperties>
</file>