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4" w:rsidRDefault="004F6CE4" w:rsidP="004F6CE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1101346" wp14:editId="40C0522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F6CE4" w:rsidRDefault="00B248E5" w:rsidP="004F6CE4">
      <w:pPr>
        <w:pStyle w:val="Standard"/>
        <w:jc w:val="center"/>
      </w:pPr>
      <w:r>
        <w:rPr>
          <w:sz w:val="28"/>
          <w:szCs w:val="28"/>
        </w:rPr>
        <w:t>шестого</w:t>
      </w:r>
      <w:r w:rsidR="004F6CE4">
        <w:rPr>
          <w:sz w:val="28"/>
          <w:szCs w:val="28"/>
        </w:rPr>
        <w:t xml:space="preserve"> созыва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6CE4" w:rsidRDefault="004F6CE4" w:rsidP="004F6CE4">
      <w:pPr>
        <w:pStyle w:val="Standard"/>
        <w:jc w:val="center"/>
      </w:pPr>
    </w:p>
    <w:p w:rsidR="004F6CE4" w:rsidRDefault="00EB7253" w:rsidP="004F6C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13.06.2023</w:t>
      </w:r>
      <w:r w:rsidR="004F6CE4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5/24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F6CE4" w:rsidRDefault="004F6CE4" w:rsidP="004F6CE4">
      <w:pPr>
        <w:pStyle w:val="Standard"/>
        <w:jc w:val="center"/>
        <w:rPr>
          <w:b/>
          <w:bCs/>
          <w:sz w:val="28"/>
        </w:rPr>
      </w:pPr>
    </w:p>
    <w:p w:rsidR="004F6CE4" w:rsidRDefault="004F6CE4" w:rsidP="004F6CE4">
      <w:pPr>
        <w:pStyle w:val="Standard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даче согласия на передачу нежилого помещения в безвозмездное пользование</w:t>
      </w: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D2D3E">
        <w:rPr>
          <w:b w:val="0"/>
          <w:sz w:val="28"/>
          <w:szCs w:val="28"/>
        </w:rPr>
        <w:t xml:space="preserve">       На основании статьи</w:t>
      </w:r>
      <w:r>
        <w:rPr>
          <w:b w:val="0"/>
          <w:sz w:val="28"/>
          <w:szCs w:val="28"/>
        </w:rPr>
        <w:t xml:space="preserve"> 21</w:t>
      </w:r>
      <w:r w:rsidR="00DD2D3E">
        <w:rPr>
          <w:b w:val="0"/>
          <w:sz w:val="28"/>
          <w:szCs w:val="28"/>
        </w:rPr>
        <w:t xml:space="preserve"> Устава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</w:t>
      </w:r>
      <w:r w:rsidR="00E723AE">
        <w:rPr>
          <w:b w:val="0"/>
          <w:sz w:val="28"/>
          <w:szCs w:val="28"/>
        </w:rPr>
        <w:t>ходатайства Управления С</w:t>
      </w:r>
      <w:r w:rsidR="00DD2D3E">
        <w:rPr>
          <w:b w:val="0"/>
          <w:sz w:val="28"/>
          <w:szCs w:val="28"/>
        </w:rPr>
        <w:t xml:space="preserve">удебного </w:t>
      </w:r>
      <w:r w:rsidR="0061456E">
        <w:rPr>
          <w:b w:val="0"/>
          <w:sz w:val="28"/>
          <w:szCs w:val="28"/>
        </w:rPr>
        <w:t>департамен</w:t>
      </w:r>
      <w:r w:rsidR="00DD2D3E">
        <w:rPr>
          <w:b w:val="0"/>
          <w:sz w:val="28"/>
          <w:szCs w:val="28"/>
        </w:rPr>
        <w:t>та в Кировской области от 07.06.2023 № </w:t>
      </w:r>
      <w:r w:rsidR="0061456E">
        <w:rPr>
          <w:b w:val="0"/>
          <w:sz w:val="28"/>
          <w:szCs w:val="28"/>
        </w:rPr>
        <w:t xml:space="preserve">02/1809 «О заключении договора безвозмездного пользования», </w:t>
      </w:r>
      <w:r>
        <w:rPr>
          <w:b w:val="0"/>
          <w:sz w:val="28"/>
          <w:szCs w:val="28"/>
        </w:rPr>
        <w:t xml:space="preserve">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DD2D3E">
        <w:rPr>
          <w:sz w:val="28"/>
          <w:szCs w:val="28"/>
        </w:rPr>
        <w:t xml:space="preserve">Дать согласие </w:t>
      </w:r>
      <w:r w:rsidR="00E723AE">
        <w:rPr>
          <w:sz w:val="28"/>
          <w:szCs w:val="28"/>
        </w:rPr>
        <w:t xml:space="preserve">Управлению </w:t>
      </w:r>
      <w:r w:rsidR="00DD2D3E">
        <w:rPr>
          <w:sz w:val="28"/>
          <w:szCs w:val="28"/>
        </w:rPr>
        <w:t xml:space="preserve">Судебного департамента в Кировской </w:t>
      </w:r>
      <w:r w:rsidR="00E723AE">
        <w:rPr>
          <w:sz w:val="28"/>
          <w:szCs w:val="28"/>
        </w:rPr>
        <w:t xml:space="preserve">области </w:t>
      </w:r>
      <w:r w:rsidR="00DD2D3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передачу муниципального имущества </w:t>
      </w:r>
      <w:proofErr w:type="gramStart"/>
      <w:r>
        <w:rPr>
          <w:sz w:val="28"/>
          <w:szCs w:val="28"/>
        </w:rPr>
        <w:t>–</w:t>
      </w:r>
      <w:r w:rsidR="00E60940">
        <w:rPr>
          <w:sz w:val="28"/>
          <w:szCs w:val="28"/>
        </w:rPr>
        <w:t>п</w:t>
      </w:r>
      <w:proofErr w:type="gramEnd"/>
      <w:r w:rsidR="00E60940">
        <w:rPr>
          <w:sz w:val="28"/>
          <w:szCs w:val="28"/>
        </w:rPr>
        <w:t>омещени</w:t>
      </w:r>
      <w:r w:rsidR="00A24CF6">
        <w:rPr>
          <w:sz w:val="28"/>
          <w:szCs w:val="28"/>
        </w:rPr>
        <w:t>я</w:t>
      </w:r>
      <w:r w:rsidR="00E60940">
        <w:rPr>
          <w:sz w:val="28"/>
          <w:szCs w:val="28"/>
        </w:rPr>
        <w:t xml:space="preserve"> гаража</w:t>
      </w:r>
      <w:r>
        <w:rPr>
          <w:sz w:val="28"/>
          <w:szCs w:val="28"/>
        </w:rPr>
        <w:t xml:space="preserve">, общей площадью </w:t>
      </w:r>
      <w:r w:rsidR="008357B9">
        <w:rPr>
          <w:sz w:val="28"/>
          <w:szCs w:val="28"/>
        </w:rPr>
        <w:t>27,5</w:t>
      </w:r>
      <w:r>
        <w:rPr>
          <w:sz w:val="28"/>
          <w:szCs w:val="28"/>
        </w:rPr>
        <w:t xml:space="preserve"> кв.</w:t>
      </w:r>
      <w:r w:rsidR="00A24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метров, расположенного </w:t>
      </w:r>
      <w:r w:rsidR="00E03D2E">
        <w:rPr>
          <w:sz w:val="28"/>
          <w:szCs w:val="28"/>
        </w:rPr>
        <w:t xml:space="preserve">в </w:t>
      </w:r>
      <w:r w:rsidR="00DD2D3E">
        <w:rPr>
          <w:sz w:val="28"/>
          <w:szCs w:val="28"/>
        </w:rPr>
        <w:t>здании</w:t>
      </w:r>
      <w:r w:rsidR="00775805">
        <w:rPr>
          <w:sz w:val="28"/>
          <w:szCs w:val="28"/>
        </w:rPr>
        <w:t xml:space="preserve"> </w:t>
      </w:r>
      <w:r w:rsidR="00E60940">
        <w:rPr>
          <w:sz w:val="28"/>
          <w:szCs w:val="28"/>
        </w:rPr>
        <w:t>по</w:t>
      </w:r>
      <w:r w:rsidR="00DD2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proofErr w:type="gramStart"/>
      <w:r w:rsidR="00B40723">
        <w:rPr>
          <w:sz w:val="28"/>
          <w:szCs w:val="28"/>
        </w:rPr>
        <w:t xml:space="preserve">Кировская область,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 xml:space="preserve">, ул. </w:t>
      </w:r>
      <w:r w:rsidR="00E60940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д. </w:t>
      </w:r>
      <w:r w:rsidR="00E60940">
        <w:rPr>
          <w:sz w:val="28"/>
          <w:szCs w:val="28"/>
        </w:rPr>
        <w:t>6</w:t>
      </w:r>
      <w:r>
        <w:rPr>
          <w:sz w:val="28"/>
          <w:szCs w:val="28"/>
        </w:rPr>
        <w:t>7, в безвозмездное пользование, с</w:t>
      </w:r>
      <w:r w:rsidR="00E60940">
        <w:rPr>
          <w:sz w:val="28"/>
          <w:szCs w:val="28"/>
        </w:rPr>
        <w:t xml:space="preserve"> возмещением коммунальных услуг</w:t>
      </w:r>
      <w:r>
        <w:rPr>
          <w:sz w:val="28"/>
          <w:szCs w:val="28"/>
        </w:rPr>
        <w:t>.</w:t>
      </w:r>
      <w:proofErr w:type="gramEnd"/>
    </w:p>
    <w:p w:rsidR="004F6CE4" w:rsidRDefault="00DD2D3E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="004F6CE4">
        <w:rPr>
          <w:sz w:val="28"/>
          <w:szCs w:val="28"/>
        </w:rPr>
        <w:t>заключить договор безвозмездного пользования и договор н</w:t>
      </w:r>
      <w:r>
        <w:rPr>
          <w:sz w:val="28"/>
          <w:szCs w:val="28"/>
        </w:rPr>
        <w:t>а возмещение коммунальных услуг</w:t>
      </w:r>
      <w:r w:rsidR="004F6CE4">
        <w:rPr>
          <w:sz w:val="28"/>
          <w:szCs w:val="28"/>
        </w:rPr>
        <w:t xml:space="preserve"> с </w:t>
      </w:r>
      <w:r w:rsidR="00E723AE">
        <w:rPr>
          <w:sz w:val="28"/>
          <w:szCs w:val="28"/>
        </w:rPr>
        <w:t>Управлением С</w:t>
      </w:r>
      <w:r w:rsidR="002E2865">
        <w:rPr>
          <w:sz w:val="28"/>
          <w:szCs w:val="28"/>
        </w:rPr>
        <w:t>удебного департамента в</w:t>
      </w:r>
      <w:r w:rsidR="004F6CE4">
        <w:rPr>
          <w:sz w:val="28"/>
          <w:szCs w:val="28"/>
        </w:rPr>
        <w:t xml:space="preserve"> Кировской области.</w:t>
      </w:r>
    </w:p>
    <w:p w:rsidR="004F6CE4" w:rsidRDefault="004F6CE4" w:rsidP="004F6CE4">
      <w:pPr>
        <w:pStyle w:val="Standard"/>
        <w:ind w:right="-284"/>
        <w:jc w:val="both"/>
        <w:rPr>
          <w:sz w:val="28"/>
          <w:szCs w:val="28"/>
        </w:rPr>
      </w:pPr>
    </w:p>
    <w:p w:rsidR="004F6CE4" w:rsidRDefault="004F6CE4" w:rsidP="004F6CE4">
      <w:pPr>
        <w:pStyle w:val="Standard"/>
        <w:ind w:right="-284"/>
        <w:jc w:val="both"/>
        <w:rPr>
          <w:sz w:val="28"/>
          <w:szCs w:val="28"/>
        </w:rPr>
      </w:pPr>
    </w:p>
    <w:p w:rsidR="00E60940" w:rsidRDefault="00E60940" w:rsidP="004F6CE4">
      <w:pPr>
        <w:pStyle w:val="Standard"/>
        <w:ind w:right="-284"/>
        <w:jc w:val="both"/>
        <w:rPr>
          <w:sz w:val="28"/>
          <w:szCs w:val="28"/>
        </w:rPr>
      </w:pPr>
    </w:p>
    <w:p w:rsidR="004F6CE4" w:rsidRDefault="00E60940" w:rsidP="004F6CE4">
      <w:pPr>
        <w:pStyle w:val="Standard"/>
        <w:widowControl/>
        <w:ind w:left="-135"/>
        <w:jc w:val="both"/>
        <w:rPr>
          <w:sz w:val="28"/>
        </w:rPr>
      </w:pPr>
      <w:r>
        <w:rPr>
          <w:sz w:val="28"/>
        </w:rPr>
        <w:t>Г</w:t>
      </w:r>
      <w:r w:rsidR="004F6CE4">
        <w:rPr>
          <w:sz w:val="28"/>
        </w:rPr>
        <w:t>лав</w:t>
      </w:r>
      <w:r>
        <w:rPr>
          <w:sz w:val="28"/>
        </w:rPr>
        <w:t>а</w:t>
      </w:r>
      <w:r w:rsidR="00DD2D3E">
        <w:rPr>
          <w:sz w:val="28"/>
        </w:rPr>
        <w:t xml:space="preserve"> </w:t>
      </w:r>
      <w:proofErr w:type="spellStart"/>
      <w:r w:rsidR="004F6CE4">
        <w:rPr>
          <w:sz w:val="28"/>
        </w:rPr>
        <w:t>Малмыжского</w:t>
      </w:r>
      <w:proofErr w:type="spellEnd"/>
      <w:r w:rsidR="004F6CE4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4F6CE4" w:rsidRDefault="004F6CE4" w:rsidP="004F6CE4">
      <w:pPr>
        <w:pStyle w:val="Standard"/>
        <w:jc w:val="both"/>
        <w:rPr>
          <w:sz w:val="28"/>
        </w:rPr>
      </w:pPr>
    </w:p>
    <w:p w:rsidR="004F6CE4" w:rsidRDefault="004F6CE4" w:rsidP="004F6CE4">
      <w:pPr>
        <w:pStyle w:val="Standard"/>
        <w:jc w:val="both"/>
        <w:rPr>
          <w:sz w:val="28"/>
        </w:rPr>
      </w:pPr>
    </w:p>
    <w:p w:rsidR="004F6CE4" w:rsidRDefault="004F6CE4" w:rsidP="004F6CE4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8357B9" w:rsidRDefault="004F6CE4" w:rsidP="00DD2D3E">
      <w:pPr>
        <w:pStyle w:val="Standard"/>
        <w:widowControl/>
        <w:ind w:left="-10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О.Г. </w:t>
      </w:r>
      <w:proofErr w:type="spellStart"/>
      <w:r>
        <w:rPr>
          <w:sz w:val="28"/>
        </w:rPr>
        <w:t>Толстобокова</w:t>
      </w:r>
      <w:proofErr w:type="spellEnd"/>
    </w:p>
    <w:sectPr w:rsidR="008357B9" w:rsidSect="004F6CE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1A" w:rsidRDefault="00D95B1A" w:rsidP="004F6CE4">
      <w:pPr>
        <w:spacing w:after="0" w:line="240" w:lineRule="auto"/>
      </w:pPr>
      <w:r>
        <w:separator/>
      </w:r>
    </w:p>
  </w:endnote>
  <w:endnote w:type="continuationSeparator" w:id="0">
    <w:p w:rsidR="00D95B1A" w:rsidRDefault="00D95B1A" w:rsidP="004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1A" w:rsidRDefault="00D95B1A" w:rsidP="004F6CE4">
      <w:pPr>
        <w:spacing w:after="0" w:line="240" w:lineRule="auto"/>
      </w:pPr>
      <w:r>
        <w:separator/>
      </w:r>
    </w:p>
  </w:footnote>
  <w:footnote w:type="continuationSeparator" w:id="0">
    <w:p w:rsidR="00D95B1A" w:rsidRDefault="00D95B1A" w:rsidP="004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4" w:rsidRPr="004F6CE4" w:rsidRDefault="004F6CE4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F6CE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98375"/>
      <w:docPartObj>
        <w:docPartGallery w:val="Page Numbers (Top of Page)"/>
        <w:docPartUnique/>
      </w:docPartObj>
    </w:sdtPr>
    <w:sdtEndPr/>
    <w:sdtContent>
      <w:p w:rsidR="004F6CE4" w:rsidRDefault="004F6C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53">
          <w:rPr>
            <w:noProof/>
          </w:rPr>
          <w:t>3</w:t>
        </w:r>
        <w:r>
          <w:fldChar w:fldCharType="end"/>
        </w:r>
      </w:p>
    </w:sdtContent>
  </w:sdt>
  <w:p w:rsidR="004F6CE4" w:rsidRDefault="004F6C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4"/>
    <w:rsid w:val="000041DD"/>
    <w:rsid w:val="000047AF"/>
    <w:rsid w:val="002248C0"/>
    <w:rsid w:val="002A1847"/>
    <w:rsid w:val="002E2865"/>
    <w:rsid w:val="003D360E"/>
    <w:rsid w:val="004915E3"/>
    <w:rsid w:val="004D78FE"/>
    <w:rsid w:val="004F6CE4"/>
    <w:rsid w:val="0057541F"/>
    <w:rsid w:val="0061456E"/>
    <w:rsid w:val="00657D86"/>
    <w:rsid w:val="00663DBA"/>
    <w:rsid w:val="006804A6"/>
    <w:rsid w:val="00743726"/>
    <w:rsid w:val="00775805"/>
    <w:rsid w:val="008357B9"/>
    <w:rsid w:val="00927D82"/>
    <w:rsid w:val="00A24CF6"/>
    <w:rsid w:val="00B248E5"/>
    <w:rsid w:val="00B40723"/>
    <w:rsid w:val="00B9076C"/>
    <w:rsid w:val="00BF0A17"/>
    <w:rsid w:val="00CD618B"/>
    <w:rsid w:val="00D95B1A"/>
    <w:rsid w:val="00DD2D3E"/>
    <w:rsid w:val="00E03D2E"/>
    <w:rsid w:val="00E60940"/>
    <w:rsid w:val="00E723AE"/>
    <w:rsid w:val="00E83C2E"/>
    <w:rsid w:val="00EB7253"/>
    <w:rsid w:val="00F27DEA"/>
    <w:rsid w:val="00F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2023-07-27T06:32:00Z</cp:lastPrinted>
  <dcterms:created xsi:type="dcterms:W3CDTF">2023-06-14T05:30:00Z</dcterms:created>
  <dcterms:modified xsi:type="dcterms:W3CDTF">2023-07-27T06:32:00Z</dcterms:modified>
</cp:coreProperties>
</file>