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0F" w:rsidRPr="006A330F" w:rsidRDefault="006A330F" w:rsidP="006A330F">
      <w:pPr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 xml:space="preserve">                          АДЖИМСКОГО СЕЛЬСКОГО ПОСЕЛЕНИЯ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tabs>
          <w:tab w:val="left" w:pos="3393"/>
        </w:tabs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ПОСТАНОВЛЕНИЕ</w:t>
      </w:r>
    </w:p>
    <w:p w:rsidR="006A330F" w:rsidRPr="006A330F" w:rsidRDefault="006A330F" w:rsidP="006A330F">
      <w:pPr>
        <w:tabs>
          <w:tab w:val="left" w:pos="5860"/>
        </w:tabs>
        <w:rPr>
          <w:sz w:val="28"/>
          <w:szCs w:val="28"/>
        </w:rPr>
      </w:pPr>
    </w:p>
    <w:p w:rsidR="006A330F" w:rsidRPr="006A330F" w:rsidRDefault="00E66147" w:rsidP="006A330F">
      <w:pPr>
        <w:tabs>
          <w:tab w:val="left" w:pos="58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15.11.2023</w:t>
      </w:r>
      <w:r w:rsidR="00FA13AD">
        <w:rPr>
          <w:sz w:val="28"/>
          <w:szCs w:val="28"/>
        </w:rPr>
        <w:t xml:space="preserve">                                                                                         </w:t>
      </w:r>
      <w:r w:rsidR="006A330F" w:rsidRPr="006A330F">
        <w:rPr>
          <w:sz w:val="28"/>
          <w:szCs w:val="28"/>
        </w:rPr>
        <w:t xml:space="preserve">№     </w:t>
      </w:r>
      <w:r>
        <w:rPr>
          <w:sz w:val="28"/>
          <w:szCs w:val="28"/>
        </w:rPr>
        <w:t>52</w:t>
      </w:r>
    </w:p>
    <w:p w:rsidR="006A330F" w:rsidRPr="006A330F" w:rsidRDefault="006A330F" w:rsidP="006A330F">
      <w:pPr>
        <w:shd w:val="clear" w:color="auto" w:fill="FFFFFF"/>
        <w:spacing w:before="226" w:line="216" w:lineRule="exact"/>
        <w:ind w:left="773"/>
        <w:jc w:val="center"/>
        <w:rPr>
          <w:sz w:val="28"/>
          <w:szCs w:val="28"/>
        </w:rPr>
      </w:pPr>
      <w:r w:rsidRPr="006A330F">
        <w:rPr>
          <w:sz w:val="28"/>
          <w:szCs w:val="28"/>
        </w:rPr>
        <w:t>с. Аджим</w:t>
      </w: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  <w:r w:rsidRPr="006A330F">
        <w:rPr>
          <w:b/>
          <w:bCs/>
          <w:sz w:val="28"/>
          <w:szCs w:val="28"/>
        </w:rPr>
        <w:t>Об     одобрении прогноза социально-экономического развития Аджимского  сельского поселения  Малмыжского района Кировской области</w:t>
      </w:r>
    </w:p>
    <w:p w:rsidR="006A330F" w:rsidRPr="006A330F" w:rsidRDefault="006A330F" w:rsidP="006A330F">
      <w:pPr>
        <w:jc w:val="center"/>
        <w:rPr>
          <w:b/>
          <w:bCs/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jc w:val="center"/>
        <w:rPr>
          <w:sz w:val="28"/>
          <w:szCs w:val="28"/>
        </w:rPr>
      </w:pPr>
    </w:p>
    <w:p w:rsidR="006A330F" w:rsidRPr="006A330F" w:rsidRDefault="006A330F" w:rsidP="006A330F">
      <w:pPr>
        <w:spacing w:line="360" w:lineRule="auto"/>
        <w:jc w:val="both"/>
        <w:rPr>
          <w:sz w:val="28"/>
          <w:szCs w:val="28"/>
        </w:rPr>
      </w:pPr>
      <w:r w:rsidRPr="006A330F">
        <w:rPr>
          <w:sz w:val="28"/>
          <w:szCs w:val="28"/>
        </w:rPr>
        <w:tab/>
        <w:t>В соответствии со ст.173,184.2,185 Бюджетного кодекса Российской Федерации, администрация Аджимского  сельского поселения ПОСТАНОВЛЯЕТ: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>1.  Одобрить прогноз социально-экономического развития Аджимского сельского поселения на 202</w:t>
      </w:r>
      <w:r w:rsidR="00FA13AD">
        <w:rPr>
          <w:sz w:val="28"/>
          <w:szCs w:val="28"/>
        </w:rPr>
        <w:t>4</w:t>
      </w:r>
      <w:r w:rsidR="00A909BC">
        <w:rPr>
          <w:sz w:val="28"/>
          <w:szCs w:val="28"/>
        </w:rPr>
        <w:t xml:space="preserve"> -202</w:t>
      </w:r>
      <w:r w:rsidR="00FA13AD">
        <w:rPr>
          <w:sz w:val="28"/>
          <w:szCs w:val="28"/>
        </w:rPr>
        <w:t>6</w:t>
      </w:r>
      <w:r w:rsidR="00A909BC">
        <w:rPr>
          <w:sz w:val="28"/>
          <w:szCs w:val="28"/>
        </w:rPr>
        <w:t xml:space="preserve">  годы</w:t>
      </w:r>
      <w:r w:rsidRPr="006A330F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</w:t>
      </w:r>
      <w:r w:rsidRPr="006A330F">
        <w:rPr>
          <w:sz w:val="28"/>
          <w:szCs w:val="28"/>
        </w:rPr>
        <w:t>.</w:t>
      </w:r>
    </w:p>
    <w:p w:rsidR="006A330F" w:rsidRPr="006A330F" w:rsidRDefault="006A330F" w:rsidP="006A330F">
      <w:pPr>
        <w:spacing w:line="360" w:lineRule="auto"/>
        <w:ind w:firstLine="708"/>
        <w:jc w:val="both"/>
        <w:rPr>
          <w:sz w:val="28"/>
          <w:szCs w:val="28"/>
        </w:rPr>
      </w:pPr>
      <w:r w:rsidRPr="006A330F">
        <w:rPr>
          <w:sz w:val="28"/>
          <w:szCs w:val="28"/>
        </w:rPr>
        <w:t xml:space="preserve">2.  Внести проект </w:t>
      </w:r>
      <w:r w:rsidRPr="006A330F">
        <w:rPr>
          <w:color w:val="000000"/>
          <w:sz w:val="28"/>
          <w:szCs w:val="28"/>
        </w:rPr>
        <w:t>бюджета муниципального образования Аджимское сельское поселение Малмыжского района Кировской области на 202</w:t>
      </w:r>
      <w:r w:rsidR="00FA13AD">
        <w:rPr>
          <w:color w:val="000000"/>
          <w:sz w:val="28"/>
          <w:szCs w:val="28"/>
        </w:rPr>
        <w:t>4</w:t>
      </w:r>
      <w:r w:rsidRPr="006A330F">
        <w:rPr>
          <w:color w:val="000000"/>
          <w:sz w:val="28"/>
          <w:szCs w:val="28"/>
        </w:rPr>
        <w:t xml:space="preserve"> год </w:t>
      </w:r>
      <w:r w:rsidRPr="006A330F">
        <w:rPr>
          <w:sz w:val="28"/>
          <w:szCs w:val="28"/>
        </w:rPr>
        <w:t>на рассмотрение в сельскую Думу.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rPr>
          <w:sz w:val="28"/>
          <w:szCs w:val="28"/>
        </w:rPr>
      </w:pP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Глава администрации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>Аджимского</w:t>
      </w:r>
    </w:p>
    <w:p w:rsidR="006A330F" w:rsidRPr="006A330F" w:rsidRDefault="006A330F" w:rsidP="006A330F">
      <w:pPr>
        <w:jc w:val="both"/>
        <w:rPr>
          <w:sz w:val="28"/>
          <w:szCs w:val="28"/>
        </w:rPr>
      </w:pPr>
      <w:r w:rsidRPr="006A330F">
        <w:rPr>
          <w:sz w:val="28"/>
          <w:szCs w:val="28"/>
        </w:rPr>
        <w:t xml:space="preserve">сельского поселения:         </w:t>
      </w:r>
      <w:r w:rsidR="00FA13AD">
        <w:rPr>
          <w:sz w:val="28"/>
          <w:szCs w:val="28"/>
        </w:rPr>
        <w:t xml:space="preserve">                               </w:t>
      </w:r>
      <w:r w:rsidRPr="006A330F">
        <w:rPr>
          <w:sz w:val="28"/>
          <w:szCs w:val="28"/>
        </w:rPr>
        <w:t xml:space="preserve">                    Р.М. Хайрутдинова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A909BC" w:rsidRDefault="00A909BC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836365" w:rsidRDefault="00836365" w:rsidP="006E0834">
      <w:pPr>
        <w:jc w:val="center"/>
        <w:rPr>
          <w:b/>
          <w:bCs/>
          <w:sz w:val="27"/>
          <w:szCs w:val="27"/>
        </w:rPr>
      </w:pPr>
    </w:p>
    <w:p w:rsidR="00E66147" w:rsidRDefault="00E66147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ПОЯСНИТЕЛЬНАЯ ЗАПИСКА</w:t>
      </w: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 прогнозу социально- экономического развития  Аджимского сельского поселения на 202</w:t>
      </w:r>
      <w:r w:rsidR="00602F8E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</w:t>
      </w:r>
      <w:r w:rsidR="00A909BC">
        <w:rPr>
          <w:b/>
          <w:bCs/>
          <w:sz w:val="27"/>
          <w:szCs w:val="27"/>
        </w:rPr>
        <w:t>-</w:t>
      </w:r>
      <w:r>
        <w:rPr>
          <w:b/>
          <w:bCs/>
          <w:sz w:val="27"/>
          <w:szCs w:val="27"/>
        </w:rPr>
        <w:t>202</w:t>
      </w:r>
      <w:r w:rsidR="00602F8E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 xml:space="preserve"> год</w:t>
      </w:r>
      <w:r w:rsidR="00A909BC">
        <w:rPr>
          <w:b/>
          <w:bCs/>
          <w:sz w:val="27"/>
          <w:szCs w:val="27"/>
        </w:rPr>
        <w:t>ы</w:t>
      </w:r>
    </w:p>
    <w:p w:rsidR="006E0834" w:rsidRPr="00CD0799" w:rsidRDefault="006E0834" w:rsidP="006E0834">
      <w:pPr>
        <w:rPr>
          <w:b/>
          <w:bCs/>
          <w:sz w:val="28"/>
          <w:szCs w:val="28"/>
        </w:rPr>
      </w:pPr>
    </w:p>
    <w:p w:rsidR="006E0834" w:rsidRPr="00836365" w:rsidRDefault="006E0834" w:rsidP="00836365">
      <w:pPr>
        <w:ind w:firstLine="709"/>
        <w:jc w:val="both"/>
        <w:rPr>
          <w:rStyle w:val="apple-converted-space"/>
          <w:color w:val="333333"/>
        </w:rPr>
      </w:pPr>
      <w:r w:rsidRPr="00836365">
        <w:rPr>
          <w:color w:val="333333"/>
        </w:rPr>
        <w:t xml:space="preserve">Прогноз социально-экономического развития  Аджимского                сельского поселения  на </w:t>
      </w:r>
      <w:r w:rsidRPr="00836365">
        <w:rPr>
          <w:bCs/>
        </w:rPr>
        <w:t>202</w:t>
      </w:r>
      <w:r w:rsidR="00602F8E">
        <w:rPr>
          <w:bCs/>
        </w:rPr>
        <w:t>4</w:t>
      </w:r>
      <w:r w:rsidRPr="00836365">
        <w:rPr>
          <w:bCs/>
        </w:rPr>
        <w:t xml:space="preserve"> год и плановый период до 202</w:t>
      </w:r>
      <w:r w:rsidR="00602F8E">
        <w:rPr>
          <w:bCs/>
        </w:rPr>
        <w:t>6</w:t>
      </w:r>
      <w:r w:rsidRPr="00836365">
        <w:rPr>
          <w:bCs/>
        </w:rPr>
        <w:t xml:space="preserve"> года</w:t>
      </w:r>
      <w:r w:rsidRPr="00836365">
        <w:rPr>
          <w:color w:val="333333"/>
        </w:rPr>
        <w:t xml:space="preserve"> разработан в соответствии с законодательством Российской Федерации и постановлением администрации  Аджимского сельского поселения.</w:t>
      </w:r>
      <w:r w:rsidRPr="00836365">
        <w:rPr>
          <w:rStyle w:val="apple-converted-space"/>
          <w:color w:val="333333"/>
        </w:rPr>
        <w:t> </w:t>
      </w:r>
    </w:p>
    <w:p w:rsidR="006E0834" w:rsidRPr="00836365" w:rsidRDefault="006E0834" w:rsidP="00836365">
      <w:pPr>
        <w:ind w:firstLine="709"/>
        <w:jc w:val="both"/>
      </w:pPr>
      <w:r w:rsidRPr="00836365">
        <w:rPr>
          <w:color w:val="333333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6E0834" w:rsidRPr="00836365" w:rsidRDefault="006E0834" w:rsidP="00836365">
      <w:pPr>
        <w:ind w:firstLine="708"/>
        <w:jc w:val="both"/>
      </w:pPr>
      <w:r w:rsidRPr="00836365">
        <w:t xml:space="preserve">Имеющийся потенциал территории Аджимского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6E0834" w:rsidRPr="00836365" w:rsidRDefault="006E0834" w:rsidP="00836365">
      <w:pPr>
        <w:ind w:firstLine="708"/>
        <w:jc w:val="both"/>
      </w:pPr>
      <w:r w:rsidRPr="00836365">
        <w:t>В состав   Аджимского сельского поселения входят пять населенных пунктов.</w:t>
      </w:r>
    </w:p>
    <w:p w:rsidR="00D10A3E" w:rsidRPr="00836365" w:rsidRDefault="006E0834" w:rsidP="00836365">
      <w:pPr>
        <w:jc w:val="both"/>
      </w:pPr>
      <w:r w:rsidRPr="00836365">
        <w:tab/>
        <w:t xml:space="preserve"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миграцией молодого поколения.  </w:t>
      </w:r>
      <w:r w:rsidRPr="00836365">
        <w:tab/>
        <w:t>По прогнозу в 202</w:t>
      </w:r>
      <w:r w:rsidR="00A909BC" w:rsidRPr="00836365">
        <w:t>3</w:t>
      </w:r>
      <w:r w:rsidRPr="00836365">
        <w:t xml:space="preserve"> году ожидаемая численность постоянного населения в сельском поселении составит 6</w:t>
      </w:r>
      <w:r w:rsidR="00FA13AD">
        <w:t>23</w:t>
      </w:r>
      <w:r w:rsidRPr="00836365">
        <w:t xml:space="preserve"> человек</w:t>
      </w:r>
      <w:r w:rsidR="00FA13AD">
        <w:t>а</w:t>
      </w:r>
      <w:r w:rsidRPr="00836365">
        <w:t xml:space="preserve"> и уменьшится по сравнению с 01.01.202</w:t>
      </w:r>
      <w:r w:rsidR="00602F8E">
        <w:t>3</w:t>
      </w:r>
      <w:r w:rsidRPr="00836365">
        <w:t xml:space="preserve"> годом на </w:t>
      </w:r>
      <w:r w:rsidR="00A909BC" w:rsidRPr="00836365">
        <w:t>1</w:t>
      </w:r>
      <w:r w:rsidR="00FA13AD">
        <w:t>7</w:t>
      </w:r>
      <w:r w:rsidR="00A909BC" w:rsidRPr="00836365">
        <w:t xml:space="preserve"> человек </w:t>
      </w:r>
      <w:r w:rsidRPr="00836365">
        <w:t>,</w:t>
      </w:r>
      <w:r w:rsidR="00A909BC" w:rsidRPr="00836365">
        <w:t xml:space="preserve"> ч</w:t>
      </w:r>
      <w:r w:rsidRPr="00836365">
        <w:t>исленность  занятого населения в  202</w:t>
      </w:r>
      <w:r w:rsidR="00A909BC" w:rsidRPr="00836365">
        <w:t>3</w:t>
      </w:r>
      <w:r w:rsidRPr="00836365">
        <w:t xml:space="preserve"> году составит  9</w:t>
      </w:r>
      <w:r w:rsidR="00FA13AD">
        <w:t>8</w:t>
      </w:r>
      <w:r w:rsidRPr="00836365">
        <w:t xml:space="preserve"> человек, или 15%</w:t>
      </w:r>
    </w:p>
    <w:p w:rsidR="006E0834" w:rsidRPr="00836365" w:rsidRDefault="006E0834" w:rsidP="00836365">
      <w:pPr>
        <w:jc w:val="both"/>
      </w:pPr>
      <w:r w:rsidRPr="00836365">
        <w:t xml:space="preserve"> от общей численности населения сельского поселения.  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 xml:space="preserve">Структура экономики Аджимского  сельского поселения на протяжении последних лет достаточно нестабильна: наибольший удельный вес традиционно принадлежит </w:t>
      </w:r>
      <w:r w:rsidRPr="00836365">
        <w:rPr>
          <w:rFonts w:eastAsia="A"/>
        </w:rPr>
        <w:t>сельскому хозяйству. Зна</w:t>
      </w:r>
      <w:r w:rsidRPr="00836365">
        <w:t>чительную долю занимают также торговля</w:t>
      </w:r>
      <w:r w:rsidRPr="00836365">
        <w:rPr>
          <w:rFonts w:eastAsia="A"/>
        </w:rPr>
        <w:t xml:space="preserve"> и лесное хозяйство. </w:t>
      </w:r>
    </w:p>
    <w:p w:rsidR="006E0834" w:rsidRPr="00836365" w:rsidRDefault="006E0834" w:rsidP="00836365">
      <w:pPr>
        <w:ind w:firstLine="680"/>
        <w:jc w:val="both"/>
        <w:rPr>
          <w:rFonts w:eastAsia="A"/>
        </w:rPr>
      </w:pPr>
      <w:r w:rsidRPr="00836365"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836365">
        <w:t>Основные задачи стоящие перед органами местного самоуправления на 202</w:t>
      </w:r>
      <w:r w:rsidR="00602F8E">
        <w:t>4</w:t>
      </w:r>
      <w:r w:rsidRPr="00836365">
        <w:t xml:space="preserve"> год и плановый период до 202</w:t>
      </w:r>
      <w:r w:rsidR="00602F8E">
        <w:t>6</w:t>
      </w:r>
      <w:r w:rsidRPr="00836365">
        <w:t xml:space="preserve"> года: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материально-технической базы учреждений культуры;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комфортных и безопасных условий проживания населения;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совершенствование системы населения путем повышения качества предоставляемых коммунальных услуг;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улучшение экологической обстановки и сохранение природных комплексов для обеспечения условий жизнедеятельности;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создание условий для развития услуг связи, торговли, общественного питания, бытового обслуживания;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jc w:val="both"/>
      </w:pPr>
      <w:r w:rsidRPr="00836365"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развитие инфраструктуры связи, доступа к современным информационным технологиям;</w:t>
      </w:r>
    </w:p>
    <w:p w:rsidR="006E0834" w:rsidRPr="00836365" w:rsidRDefault="006E0834" w:rsidP="00836365">
      <w:pPr>
        <w:widowControl w:val="0"/>
        <w:autoSpaceDE w:val="0"/>
        <w:autoSpaceDN w:val="0"/>
        <w:adjustRightInd w:val="0"/>
        <w:ind w:left="142" w:hanging="432"/>
        <w:jc w:val="both"/>
      </w:pPr>
      <w:r w:rsidRPr="00836365"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6E0834" w:rsidRPr="00836365" w:rsidRDefault="006E0834" w:rsidP="00836365">
      <w:pPr>
        <w:widowControl w:val="0"/>
        <w:shd w:val="clear" w:color="auto" w:fill="FFFFFF"/>
        <w:autoSpaceDE w:val="0"/>
        <w:autoSpaceDN w:val="0"/>
        <w:adjustRightInd w:val="0"/>
        <w:ind w:left="142" w:hanging="180"/>
        <w:jc w:val="both"/>
      </w:pPr>
      <w:r w:rsidRPr="00836365">
        <w:rPr>
          <w:spacing w:val="-1"/>
        </w:rPr>
        <w:t>- реализация</w:t>
      </w:r>
      <w:r w:rsidRPr="00836365">
        <w:t xml:space="preserve"> первоочередных мер по противопожарной защите  </w:t>
      </w:r>
      <w:r w:rsidRPr="00836365">
        <w:rPr>
          <w:spacing w:val="-1"/>
        </w:rPr>
        <w:t xml:space="preserve">объектов сельского поселения, </w:t>
      </w:r>
      <w:r w:rsidRPr="00836365">
        <w:t>совершенствование противопожарной  пропаганды.</w:t>
      </w:r>
    </w:p>
    <w:p w:rsidR="006E0834" w:rsidRPr="00836365" w:rsidRDefault="006E0834" w:rsidP="00836365">
      <w:pPr>
        <w:ind w:left="142" w:firstLine="680"/>
        <w:jc w:val="both"/>
        <w:rPr>
          <w:rFonts w:eastAsia="A"/>
        </w:rPr>
      </w:pPr>
    </w:p>
    <w:p w:rsidR="006E0834" w:rsidRPr="00836365" w:rsidRDefault="006E0834" w:rsidP="00836365"/>
    <w:p w:rsidR="006E0834" w:rsidRPr="00836365" w:rsidRDefault="006E0834" w:rsidP="00836365">
      <w:pPr>
        <w:pBdr>
          <w:bottom w:val="single" w:sz="6" w:space="1" w:color="auto"/>
        </w:pBdr>
        <w:jc w:val="center"/>
        <w:rPr>
          <w:b/>
        </w:rPr>
      </w:pPr>
    </w:p>
    <w:p w:rsidR="006E0834" w:rsidRPr="00836365" w:rsidRDefault="006E0834" w:rsidP="00836365">
      <w:pPr>
        <w:jc w:val="center"/>
        <w:rPr>
          <w:b/>
        </w:rPr>
      </w:pPr>
    </w:p>
    <w:p w:rsidR="006A330F" w:rsidRDefault="006A330F" w:rsidP="006A330F">
      <w:pPr>
        <w:rPr>
          <w:sz w:val="28"/>
          <w:szCs w:val="28"/>
        </w:rPr>
        <w:sectPr w:rsidR="006A330F" w:rsidSect="00836365">
          <w:pgSz w:w="11906" w:h="16838"/>
          <w:pgMar w:top="568" w:right="707" w:bottom="709" w:left="1701" w:header="709" w:footer="709" w:gutter="0"/>
          <w:cols w:space="720"/>
        </w:sectPr>
      </w:pPr>
    </w:p>
    <w:tbl>
      <w:tblPr>
        <w:tblW w:w="14214" w:type="dxa"/>
        <w:tblInd w:w="93" w:type="dxa"/>
        <w:tblLook w:val="04A0"/>
      </w:tblPr>
      <w:tblGrid>
        <w:gridCol w:w="420"/>
        <w:gridCol w:w="3620"/>
        <w:gridCol w:w="1060"/>
        <w:gridCol w:w="1120"/>
        <w:gridCol w:w="1300"/>
        <w:gridCol w:w="1100"/>
        <w:gridCol w:w="1080"/>
        <w:gridCol w:w="1100"/>
        <w:gridCol w:w="2703"/>
        <w:gridCol w:w="222"/>
        <w:gridCol w:w="267"/>
        <w:gridCol w:w="222"/>
      </w:tblGrid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Форма по прогнозу развития поселений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gridAfter w:val="3"/>
          <w:wAfter w:w="711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Аджимское сельское поселение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Един.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  <w:t>измер.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год   отчет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оценка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год 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прогноз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0834" w:rsidRPr="006E0834" w:rsidRDefault="006E0834" w:rsidP="00602F8E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 w:rsidR="00602F8E"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прогноз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из них численность детей в возрасте 0-17 лет включительно на конец года                            (раздел "Население")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E0834">
              <w:rPr>
                <w:rFonts w:ascii="Arial CYR" w:hAnsi="Arial CYR" w:cs="Arial CYR"/>
                <w:color w:val="000000"/>
                <w:sz w:val="20"/>
                <w:szCs w:val="20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27314,85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29258,27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31039,34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32897,36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83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Аджимское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6"/>
                <w:szCs w:val="16"/>
              </w:rPr>
            </w:pPr>
            <w:r w:rsidRPr="006E0834">
              <w:rPr>
                <w:rFonts w:ascii="Arial CYR" w:hAnsi="Arial CYR" w:cs="Arial CYR"/>
                <w:sz w:val="16"/>
                <w:szCs w:val="16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24784,0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02F8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3732,0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02F8E" w:rsidP="006E083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18840,0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  <w:tr w:rsidR="006E0834" w:rsidRPr="006E0834" w:rsidTr="006E0834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 CYR" w:hAnsi="Arial CYR" w:cs="Arial CYR"/>
                <w:sz w:val="18"/>
                <w:szCs w:val="18"/>
              </w:rPr>
            </w:pPr>
            <w:r w:rsidRPr="006E083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834" w:rsidRPr="006E0834" w:rsidRDefault="006E0834" w:rsidP="006E0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E0834" w:rsidRPr="006E0834" w:rsidRDefault="006E0834" w:rsidP="006E0834">
            <w:pPr>
              <w:rPr>
                <w:sz w:val="20"/>
                <w:szCs w:val="20"/>
              </w:rPr>
            </w:pPr>
          </w:p>
        </w:tc>
      </w:tr>
    </w:tbl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p w:rsidR="006E0834" w:rsidRDefault="006E0834" w:rsidP="006E0834">
      <w:pPr>
        <w:jc w:val="center"/>
        <w:rPr>
          <w:b/>
          <w:bCs/>
          <w:sz w:val="27"/>
          <w:szCs w:val="27"/>
        </w:rPr>
      </w:pPr>
    </w:p>
    <w:sectPr w:rsidR="006E0834" w:rsidSect="006E0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A330F"/>
    <w:rsid w:val="001376B7"/>
    <w:rsid w:val="001379A5"/>
    <w:rsid w:val="0029588B"/>
    <w:rsid w:val="003F64E3"/>
    <w:rsid w:val="00602F8E"/>
    <w:rsid w:val="006A330F"/>
    <w:rsid w:val="006E0834"/>
    <w:rsid w:val="00746D3A"/>
    <w:rsid w:val="00824BB0"/>
    <w:rsid w:val="00836365"/>
    <w:rsid w:val="00A909BC"/>
    <w:rsid w:val="00CC3170"/>
    <w:rsid w:val="00D10A3E"/>
    <w:rsid w:val="00E01C9B"/>
    <w:rsid w:val="00E66147"/>
    <w:rsid w:val="00EB216C"/>
    <w:rsid w:val="00FA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0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2023-11-20T05:58:00Z</cp:lastPrinted>
  <dcterms:created xsi:type="dcterms:W3CDTF">2023-11-20T05:59:00Z</dcterms:created>
  <dcterms:modified xsi:type="dcterms:W3CDTF">2023-11-20T05:59:00Z</dcterms:modified>
</cp:coreProperties>
</file>