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91" w:rsidRPr="00D15491" w:rsidRDefault="00D15491" w:rsidP="00D15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3129BA">
        <w:rPr>
          <w:rFonts w:ascii="Times New Roman" w:hAnsi="Times New Roman" w:cs="Times New Roman"/>
          <w:b/>
          <w:sz w:val="28"/>
          <w:szCs w:val="28"/>
        </w:rPr>
        <w:t>СТРАРОИРЮКСКОГО</w:t>
      </w:r>
      <w:r w:rsidRPr="00D15491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МАЛМЫЖСКОГО РАЙОНА  КИРОВСКОЙ ОБЛАСТИ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5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491" w:rsidRPr="00D15491" w:rsidRDefault="002008BC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</w:t>
      </w:r>
      <w:r w:rsidR="003E5BB5">
        <w:rPr>
          <w:rFonts w:ascii="Times New Roman" w:hAnsi="Times New Roman" w:cs="Times New Roman"/>
          <w:sz w:val="28"/>
          <w:szCs w:val="28"/>
        </w:rPr>
        <w:t>.2023</w:t>
      </w:r>
      <w:r w:rsidR="00D15491"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3129BA">
        <w:rPr>
          <w:rFonts w:ascii="Times New Roman" w:hAnsi="Times New Roman" w:cs="Times New Roman"/>
          <w:sz w:val="28"/>
          <w:szCs w:val="28"/>
        </w:rPr>
        <w:t>22</w:t>
      </w:r>
    </w:p>
    <w:p w:rsidR="00D15491" w:rsidRP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9B5D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5D79">
        <w:rPr>
          <w:rFonts w:ascii="Times New Roman" w:hAnsi="Times New Roman" w:cs="Times New Roman"/>
          <w:sz w:val="28"/>
          <w:szCs w:val="28"/>
        </w:rPr>
        <w:t xml:space="preserve">.  </w:t>
      </w:r>
      <w:r w:rsidR="003129BA">
        <w:rPr>
          <w:rFonts w:ascii="Times New Roman" w:hAnsi="Times New Roman" w:cs="Times New Roman"/>
          <w:sz w:val="28"/>
          <w:szCs w:val="28"/>
        </w:rPr>
        <w:t>Старый Ирюк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Pr="009C6C85" w:rsidRDefault="00D15491" w:rsidP="00334DB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B5D79">
        <w:rPr>
          <w:rFonts w:ascii="Times New Roman" w:hAnsi="Times New Roman" w:cs="Times New Roman"/>
          <w:sz w:val="28"/>
          <w:szCs w:val="28"/>
        </w:rPr>
        <w:t xml:space="preserve"> </w:t>
      </w:r>
      <w:r w:rsidRPr="00D15491">
        <w:rPr>
          <w:rFonts w:ascii="Times New Roman" w:hAnsi="Times New Roman" w:cs="Times New Roman"/>
          <w:b/>
          <w:sz w:val="28"/>
          <w:szCs w:val="28"/>
        </w:rPr>
        <w:t>Порядка</w:t>
      </w:r>
      <w:r w:rsidR="009B5D79">
        <w:rPr>
          <w:rFonts w:ascii="Times New Roman" w:hAnsi="Times New Roman" w:cs="Times New Roman"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</w:t>
      </w:r>
      <w:r w:rsidR="00334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в части, относящейся к бюджету муниципального образования </w:t>
      </w:r>
      <w:r w:rsidR="003129BA">
        <w:rPr>
          <w:rFonts w:ascii="Times New Roman" w:hAnsi="Times New Roman" w:cs="Times New Roman"/>
          <w:b/>
          <w:bCs/>
          <w:sz w:val="28"/>
          <w:szCs w:val="28"/>
        </w:rPr>
        <w:t>Староирюкское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3E5BB5">
        <w:rPr>
          <w:rFonts w:ascii="Times New Roman" w:hAnsi="Times New Roman" w:cs="Times New Roman"/>
          <w:b/>
          <w:bCs/>
          <w:sz w:val="28"/>
          <w:szCs w:val="28"/>
        </w:rPr>
        <w:t xml:space="preserve"> на 2024-2026</w:t>
      </w:r>
      <w:r w:rsidR="00334DBF"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5491" w:rsidRDefault="00D15491" w:rsidP="00D15491">
      <w:pPr>
        <w:pStyle w:val="a6"/>
        <w:ind w:firstLine="567"/>
      </w:pPr>
      <w:r>
        <w:t xml:space="preserve">В соответствии со статьей 9 Бюджетного кодекса Российской Федерации, </w:t>
      </w:r>
      <w:r w:rsidR="00800CFA">
        <w:rPr>
          <w:color w:val="000000"/>
          <w:sz w:val="27"/>
          <w:szCs w:val="27"/>
        </w:rPr>
        <w:t>решением</w:t>
      </w:r>
      <w:r w:rsidR="00800CFA" w:rsidRPr="0083410A">
        <w:rPr>
          <w:color w:val="000000"/>
          <w:sz w:val="27"/>
          <w:szCs w:val="27"/>
        </w:rPr>
        <w:t xml:space="preserve"> сельской Думы от 12.11.2013 №29 «Об утверждении Положения о бюджетном процессе в муниципальном образовании </w:t>
      </w:r>
      <w:r w:rsidR="003129BA">
        <w:rPr>
          <w:color w:val="000000"/>
          <w:sz w:val="27"/>
          <w:szCs w:val="27"/>
        </w:rPr>
        <w:t>Староирюкское</w:t>
      </w:r>
      <w:r w:rsidR="00800CFA" w:rsidRPr="0083410A">
        <w:rPr>
          <w:color w:val="000000"/>
          <w:sz w:val="27"/>
          <w:szCs w:val="27"/>
        </w:rPr>
        <w:t xml:space="preserve"> сельское поселение Малмыжского района Кировской области»</w:t>
      </w:r>
      <w:r>
        <w:t xml:space="preserve"> ПОСТАНОВЛЯЮ:</w:t>
      </w:r>
    </w:p>
    <w:p w:rsidR="00D15491" w:rsidRDefault="00D15491" w:rsidP="00D154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02B3"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/>
          <w:sz w:val="28"/>
          <w:szCs w:val="28"/>
        </w:rPr>
        <w:t xml:space="preserve">Порядок применения бюджетной классификации Российской Федерации в части, относящейся к бюджету </w:t>
      </w:r>
      <w:r w:rsidR="003129BA">
        <w:rPr>
          <w:rFonts w:ascii="Times New Roman" w:hAnsi="Times New Roman"/>
          <w:sz w:val="28"/>
          <w:szCs w:val="28"/>
        </w:rPr>
        <w:t>Староирюкского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802B3">
        <w:rPr>
          <w:rFonts w:ascii="Times New Roman" w:hAnsi="Times New Roman"/>
          <w:sz w:val="28"/>
          <w:szCs w:val="28"/>
        </w:rPr>
        <w:t>согласно приложению.</w:t>
      </w:r>
    </w:p>
    <w:p w:rsidR="00D15491" w:rsidRDefault="00D15491" w:rsidP="00D15491">
      <w:pPr>
        <w:jc w:val="both"/>
      </w:pPr>
    </w:p>
    <w:p w:rsidR="00D15491" w:rsidRDefault="00D15491" w:rsidP="00D15491">
      <w:pPr>
        <w:jc w:val="both"/>
      </w:pPr>
    </w:p>
    <w:p w:rsid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r w:rsidR="003129BA">
        <w:rPr>
          <w:rFonts w:ascii="Times New Roman" w:hAnsi="Times New Roman"/>
          <w:sz w:val="28"/>
          <w:szCs w:val="28"/>
        </w:rPr>
        <w:t>Староирюкского</w:t>
      </w:r>
    </w:p>
    <w:p w:rsidR="00D15491" w:rsidRP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29BA">
        <w:rPr>
          <w:rFonts w:ascii="Times New Roman" w:hAnsi="Times New Roman" w:cs="Times New Roman"/>
          <w:sz w:val="28"/>
          <w:szCs w:val="28"/>
        </w:rPr>
        <w:t>Ф.В.Набиуллин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CFA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CFA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CFA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                            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3129BA">
        <w:rPr>
          <w:rFonts w:ascii="Times New Roman" w:hAnsi="Times New Roman"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2008BC">
        <w:rPr>
          <w:rFonts w:ascii="Times New Roman" w:hAnsi="Times New Roman" w:cs="Times New Roman"/>
          <w:sz w:val="28"/>
          <w:szCs w:val="28"/>
        </w:rPr>
        <w:t>20.11</w:t>
      </w:r>
      <w:r w:rsidR="003E5BB5">
        <w:rPr>
          <w:rFonts w:ascii="Times New Roman" w:hAnsi="Times New Roman" w:cs="Times New Roman"/>
          <w:sz w:val="28"/>
          <w:szCs w:val="28"/>
        </w:rPr>
        <w:t>.2023</w:t>
      </w:r>
      <w:r w:rsidR="00D15491">
        <w:rPr>
          <w:rFonts w:ascii="Times New Roman" w:hAnsi="Times New Roman" w:cs="Times New Roman"/>
          <w:sz w:val="28"/>
          <w:szCs w:val="28"/>
        </w:rPr>
        <w:t xml:space="preserve">  </w:t>
      </w:r>
      <w:r w:rsidRPr="009C6C85">
        <w:rPr>
          <w:rFonts w:ascii="Times New Roman" w:hAnsi="Times New Roman" w:cs="Times New Roman"/>
          <w:sz w:val="28"/>
          <w:szCs w:val="28"/>
        </w:rPr>
        <w:t xml:space="preserve">года </w:t>
      </w:r>
      <w:r w:rsidR="00D15491">
        <w:rPr>
          <w:rFonts w:ascii="Times New Roman" w:hAnsi="Times New Roman" w:cs="Times New Roman"/>
          <w:sz w:val="28"/>
          <w:szCs w:val="28"/>
        </w:rPr>
        <w:t xml:space="preserve"> </w:t>
      </w:r>
      <w:r w:rsidR="003129BA">
        <w:rPr>
          <w:rFonts w:ascii="Times New Roman" w:hAnsi="Times New Roman" w:cs="Times New Roman"/>
          <w:sz w:val="28"/>
          <w:szCs w:val="28"/>
        </w:rPr>
        <w:t>№22</w:t>
      </w: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C6C85">
        <w:rPr>
          <w:rFonts w:ascii="Times New Roman" w:hAnsi="Times New Roman" w:cs="Times New Roman"/>
          <w:b/>
          <w:smallCaps/>
          <w:sz w:val="28"/>
          <w:szCs w:val="28"/>
        </w:rPr>
        <w:t>ПОРЯДОК</w:t>
      </w: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C85"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в части, относящейся к бюджету муниципального образования </w:t>
      </w:r>
      <w:r w:rsidR="003129BA">
        <w:rPr>
          <w:rFonts w:ascii="Times New Roman" w:hAnsi="Times New Roman" w:cs="Times New Roman"/>
          <w:b/>
          <w:bCs/>
          <w:sz w:val="28"/>
          <w:szCs w:val="28"/>
        </w:rPr>
        <w:t>Староирюкское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800CFA" w:rsidRPr="00800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5BB5">
        <w:rPr>
          <w:rFonts w:ascii="Times New Roman" w:hAnsi="Times New Roman" w:cs="Times New Roman"/>
          <w:b/>
          <w:bCs/>
          <w:sz w:val="28"/>
          <w:szCs w:val="28"/>
        </w:rPr>
        <w:t>на 2024-2026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800CFA"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статьями 9 и 21 Бюджетного кодекса Российской Федерации, решени</w:t>
      </w:r>
      <w:r w:rsidR="009B5D79">
        <w:rPr>
          <w:rFonts w:ascii="Times New Roman" w:hAnsi="Times New Roman" w:cs="Times New Roman"/>
          <w:sz w:val="28"/>
          <w:szCs w:val="28"/>
        </w:rPr>
        <w:t xml:space="preserve">я </w:t>
      </w:r>
      <w:r w:rsidR="003129BA">
        <w:rPr>
          <w:rFonts w:ascii="Times New Roman" w:hAnsi="Times New Roman" w:cs="Times New Roman"/>
          <w:sz w:val="28"/>
          <w:szCs w:val="28"/>
        </w:rPr>
        <w:t xml:space="preserve">Староирюкской </w:t>
      </w:r>
      <w:r w:rsidR="009B5D79">
        <w:rPr>
          <w:rFonts w:ascii="Times New Roman" w:hAnsi="Times New Roman" w:cs="Times New Roman"/>
          <w:sz w:val="28"/>
          <w:szCs w:val="28"/>
        </w:rPr>
        <w:t>сельской Думы от 12.11.2013 года  № 29</w:t>
      </w:r>
      <w:r w:rsidRPr="009C6C8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3129BA">
        <w:rPr>
          <w:rFonts w:ascii="Times New Roman" w:hAnsi="Times New Roman" w:cs="Times New Roman"/>
          <w:sz w:val="28"/>
          <w:szCs w:val="28"/>
        </w:rPr>
        <w:t>Староирюкское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области»»,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структуру, порядок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формирования и применения целевых статей расходов 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3129BA">
        <w:rPr>
          <w:rFonts w:ascii="Times New Roman" w:hAnsi="Times New Roman" w:cs="Times New Roman"/>
          <w:sz w:val="28"/>
          <w:szCs w:val="28"/>
        </w:rPr>
        <w:t>Староирюкское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3129BA">
        <w:rPr>
          <w:rFonts w:ascii="Times New Roman" w:hAnsi="Times New Roman" w:cs="Times New Roman"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обеспечивают привязку бюджетных ассигнований к муниципальным программам </w:t>
      </w:r>
      <w:r w:rsidR="003129BA">
        <w:rPr>
          <w:rFonts w:ascii="Times New Roman" w:hAnsi="Times New Roman" w:cs="Times New Roman"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их подпрограммам (далее - программные мероприятия расходов), не включенным в муниципальные программы</w:t>
      </w:r>
      <w:r w:rsidR="003129BA" w:rsidRPr="003129BA">
        <w:rPr>
          <w:rFonts w:ascii="Times New Roman" w:hAnsi="Times New Roman" w:cs="Times New Roman"/>
          <w:sz w:val="28"/>
          <w:szCs w:val="28"/>
        </w:rPr>
        <w:t xml:space="preserve"> </w:t>
      </w:r>
      <w:r w:rsidR="003129BA">
        <w:rPr>
          <w:rFonts w:ascii="Times New Roman" w:hAnsi="Times New Roman" w:cs="Times New Roman"/>
          <w:sz w:val="28"/>
          <w:szCs w:val="28"/>
        </w:rPr>
        <w:t>Староирюкского</w:t>
      </w:r>
      <w:r w:rsidR="003129BA" w:rsidRPr="009C6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129BA">
        <w:rPr>
          <w:rFonts w:ascii="Times New Roman" w:hAnsi="Times New Roman" w:cs="Times New Roman"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proofErr w:type="gramEnd"/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Структура кода целевой статьи расходов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поселения(8-17 разряды кода классификации расходов бюджетов) включает </w:t>
      </w:r>
      <w:proofErr w:type="gramStart"/>
      <w:r w:rsidRPr="009C6C85">
        <w:rPr>
          <w:rFonts w:ascii="Times New Roman" w:hAnsi="Times New Roman" w:cs="Times New Roman"/>
          <w:bCs/>
          <w:sz w:val="28"/>
          <w:szCs w:val="28"/>
        </w:rPr>
        <w:t>следующий</w:t>
      </w:r>
      <w:proofErr w:type="gramEnd"/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составные части: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код направления расходов (13-17 разряды кода классификации расходов бюджетов).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9C6C85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в муниципальной программе сельского поселения подпрограммы коду подпрограммы присваивается уникальный код «000». 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буквенно-цифрового кода «Я00».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В 4-5 разрядах кода целевой статьи расходов бюджета сельского поселения (11-12 разряды кода классификации расходов бюджетов) отражаются бюджетные ассигнования (расходы) на реализацию проектов,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9C6C85">
        <w:rPr>
          <w:rFonts w:ascii="Times New Roman" w:hAnsi="Times New Roman" w:cs="Times New Roman"/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9C6C85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08.06.2018 № 132н «О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9C6C85">
        <w:rPr>
          <w:rFonts w:ascii="Times New Roman" w:hAnsi="Times New Roman" w:cs="Times New Roman"/>
          <w:sz w:val="28"/>
          <w:szCs w:val="28"/>
        </w:rPr>
        <w:t>».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Код направления расходов предназначен для кодирования конкретных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направлений  расходования средств бюджета сельского поселения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>. Направления расходов являются универсальными и могут применяться в различных целевых статьях расходов  бюджета сельского поселения в увязке с муниципальными программами, их подпрограммами и (или) не программными направлениями расходов.</w:t>
      </w:r>
    </w:p>
    <w:p w:rsidR="00094FCE" w:rsidRPr="002008BC" w:rsidRDefault="009C6C85" w:rsidP="002008BC">
      <w:pPr>
        <w:widowControl w:val="0"/>
        <w:spacing w:after="0"/>
        <w:ind w:right="20" w:firstLine="90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соответствии с порядком отражения расходов Министерства финансов РФ от 08.06.2018 № 132н «О Порядке формирования и применения кодов бюджетной классификации  Российской Федерации, их структуре и принципах назначения».</w:t>
      </w:r>
    </w:p>
    <w:p w:rsidR="00094FCE" w:rsidRDefault="00094FCE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Pr="009C6C85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lastRenderedPageBreak/>
        <w:t>2. Правила отнесения расходов бюджета муниципального образования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2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9BA" w:rsidRPr="003129BA">
        <w:rPr>
          <w:rFonts w:ascii="Times New Roman" w:hAnsi="Times New Roman" w:cs="Times New Roman"/>
          <w:b/>
          <w:sz w:val="28"/>
          <w:szCs w:val="28"/>
        </w:rPr>
        <w:t>Староирюкское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 соответствующие целевые статьи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91"/>
      <w:bookmarkEnd w:id="2"/>
      <w:r w:rsidRPr="009C6C85">
        <w:rPr>
          <w:rFonts w:ascii="Times New Roman" w:hAnsi="Times New Roman" w:cs="Times New Roman"/>
          <w:b/>
          <w:sz w:val="28"/>
          <w:szCs w:val="28"/>
        </w:rPr>
        <w:t>Муниципальные программы муниципального образования</w:t>
      </w:r>
    </w:p>
    <w:p w:rsidR="009C6C85" w:rsidRPr="009C6C85" w:rsidRDefault="003129BA" w:rsidP="009C6C8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129BA">
        <w:rPr>
          <w:rFonts w:ascii="Times New Roman" w:hAnsi="Times New Roman" w:cs="Times New Roman"/>
          <w:b/>
          <w:sz w:val="28"/>
          <w:szCs w:val="28"/>
        </w:rPr>
        <w:t>Староирюкское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и их подпрограммы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3E5BB5" w:rsidP="003E5B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01000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00000  Муниципальная программа "Развитие муниципального управления в администрации </w:t>
      </w:r>
      <w:r w:rsidR="00D765CA">
        <w:rPr>
          <w:rFonts w:ascii="Times New Roman" w:hAnsi="Times New Roman" w:cs="Times New Roman"/>
          <w:b/>
          <w:bCs/>
          <w:sz w:val="28"/>
          <w:szCs w:val="28"/>
        </w:rPr>
        <w:t>Новосмаильского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поселения"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6" w:history="1">
        <w:r w:rsidRPr="009C6C8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C6C85">
        <w:rPr>
          <w:rFonts w:ascii="Times New Roman" w:hAnsi="Times New Roman" w:cs="Times New Roman"/>
          <w:sz w:val="28"/>
          <w:szCs w:val="28"/>
        </w:rPr>
        <w:t xml:space="preserve"> «Развитие муниципального управления в администрации </w:t>
      </w:r>
      <w:r w:rsidRPr="009C6C85">
        <w:rPr>
          <w:rFonts w:ascii="Times New Roman" w:hAnsi="Times New Roman" w:cs="Times New Roman"/>
          <w:sz w:val="28"/>
          <w:szCs w:val="28"/>
        </w:rPr>
        <w:tab/>
      </w:r>
      <w:r w:rsidR="00D765CA" w:rsidRP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010000100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Руководство и управление в сфере установленных функций органами местного самоуправления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содержание и обеспечение деятельности органов местного самоуправления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 Глава муниципального образования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содержание главы администрации сельского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  Органы местного самоуправления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</w:t>
      </w:r>
      <w:r w:rsidRPr="001237CB">
        <w:rPr>
          <w:rFonts w:ascii="Times New Roman" w:eastAsia="Times New Roman" w:hAnsi="Times New Roman" w:cs="Times New Roman"/>
          <w:sz w:val="28"/>
          <w:szCs w:val="28"/>
        </w:rPr>
        <w:t>обеспечение выполнение функций органов местного самоуправления  администрации  сельского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</w:t>
      </w:r>
      <w:r w:rsidR="00800CFA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Мероприятия  в установленной сфере деятельности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010000904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Проведение  референдумов и выборов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По данной целевой статье отражаются расходы бюджета поселения на обеспечение проведения референдумов и выборов.</w:t>
      </w:r>
    </w:p>
    <w:p w:rsidR="003C0D40" w:rsidRPr="001237CB" w:rsidRDefault="003C0D40" w:rsidP="003C0D40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010000909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Расходы на содержание прочего персонала учреждений культуры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По данной целевой статье отражаются расходы бюджета поселения на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содержание прочего персонала учреждений культуры.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010000500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  Дорожное хозяйство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По данной целевой статье отражаются расходы бюджета поселения, осуществляемые за счет средств бюджета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0100005010 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 дорожного хозяйства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поселения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содержание и ремонт автомобильных дорог общего пользования местного значения за счет средств бюджета поселения.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0100004000 </w:t>
      </w:r>
      <w:r w:rsidRPr="003E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Предоставление  мер социальной поддержки муниципальных служащих.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По данной целевой статье отражаются расходы бюджета поселения на  предоставление мер социальной поддержки муниципальных служащих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010</w:t>
      </w:r>
      <w:r w:rsidR="003E5BB5">
        <w:rPr>
          <w:rFonts w:ascii="Times New Roman" w:eastAsia="Times New Roman" w:hAnsi="Times New Roman" w:cs="Times New Roman"/>
          <w:b/>
          <w:bCs/>
          <w:sz w:val="28"/>
          <w:szCs w:val="28"/>
        </w:rPr>
        <w:t>000700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 Благоустройство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129BA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0100006</w:t>
      </w:r>
      <w:r w:rsidR="003E5BB5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   Уличное освещение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поселения,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осуществляемые за счет средств бюджета поселения.</w:t>
      </w:r>
    </w:p>
    <w:p w:rsidR="00094FCE" w:rsidRDefault="00094FCE" w:rsidP="00094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FCE" w:rsidRPr="001237CB" w:rsidRDefault="00094FCE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010000704</w:t>
      </w:r>
      <w:r w:rsidR="00F16348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proofErr w:type="gramStart"/>
      <w:r w:rsidR="00F16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рочие мероприятия  по благоустройству городских округов и сельских  поселений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поселения,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осуществляемые за счет средств бюджета поселения.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010000800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Учреждение культуры и мероприятия  в сфере культуры и кинематографии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По данной целевой статье отражаются расходы бюджета поселения на содержание и обеспечение деятельности домов культуры, архивных учреждений, других учреждений культуры.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05118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Осуществление первичного воинского учета на территориях, где отсутствуют военные комиссариаты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3C0D40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бюджетов поселений, осуществляемые за счет субвенции из федерального бюджета на исполнение полномочий по первичному воинскому учету на территориях, где отсутствуют военные комиссариаты </w:t>
      </w:r>
      <w:r w:rsidRPr="001237C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28.03.98 № 53-ФЗ «О воинской обязанности и военной службе».</w:t>
      </w:r>
    </w:p>
    <w:p w:rsidR="003C0D40" w:rsidRDefault="003C0D40" w:rsidP="003C0D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3E5BB5" w:rsidP="003C0D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010000235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0   Содержание площадок ТКО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на финансовое обеспечение деятельности обслуживающего и содержание площадок ТКО 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F16348" w:rsidRDefault="003E5BB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sz w:val="28"/>
          <w:szCs w:val="28"/>
        </w:rPr>
        <w:t>01556</w:t>
      </w:r>
      <w:r w:rsidR="004B014D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Подготовка   и повышение квалификации лиц, замещающих муниципальные дол</w:t>
      </w:r>
      <w:r w:rsidR="002038C9">
        <w:rPr>
          <w:rFonts w:ascii="Times New Roman" w:hAnsi="Times New Roman" w:cs="Times New Roman"/>
          <w:b/>
          <w:sz w:val="28"/>
          <w:szCs w:val="28"/>
        </w:rPr>
        <w:t>жности и муниципальных служащих</w:t>
      </w:r>
    </w:p>
    <w:p w:rsidR="00562EE8" w:rsidRPr="00F16348" w:rsidRDefault="00562EE8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EE8" w:rsidRDefault="003E5BB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01000</w:t>
      </w:r>
      <w:r w:rsidR="00562EE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517</w:t>
      </w:r>
      <w:r w:rsidR="00562EE8" w:rsidRPr="00562EE8">
        <w:rPr>
          <w:rFonts w:ascii="Times New Roman" w:hAnsi="Times New Roman" w:cs="Times New Roman"/>
          <w:b/>
          <w:sz w:val="28"/>
          <w:szCs w:val="28"/>
        </w:rPr>
        <w:t xml:space="preserve">0   Расходы на </w:t>
      </w:r>
      <w:proofErr w:type="spellStart"/>
      <w:r w:rsidR="00562EE8" w:rsidRPr="00562EE8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="00562EE8" w:rsidRPr="00562EE8">
        <w:rPr>
          <w:rFonts w:ascii="Times New Roman" w:hAnsi="Times New Roman" w:cs="Times New Roman"/>
          <w:b/>
          <w:sz w:val="28"/>
          <w:szCs w:val="28"/>
        </w:rPr>
        <w:t xml:space="preserve"> инвестиционных программ и проектов развития общественной инфраструктуры за счет средств </w:t>
      </w:r>
      <w:r w:rsidR="00562EE8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562EE8" w:rsidRPr="00562EE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3E5BB5" w:rsidRPr="00562EE8" w:rsidRDefault="003E5BB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01000</w:t>
      </w:r>
      <w:r w:rsidRPr="003E5B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517</w:t>
      </w:r>
      <w:r w:rsidRPr="00562EE8">
        <w:rPr>
          <w:rFonts w:ascii="Times New Roman" w:hAnsi="Times New Roman" w:cs="Times New Roman"/>
          <w:b/>
          <w:sz w:val="28"/>
          <w:szCs w:val="28"/>
        </w:rPr>
        <w:t>0</w:t>
      </w:r>
      <w:r w:rsidRPr="003E5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EE8">
        <w:rPr>
          <w:rFonts w:ascii="Times New Roman" w:hAnsi="Times New Roman" w:cs="Times New Roman"/>
          <w:b/>
          <w:sz w:val="28"/>
          <w:szCs w:val="28"/>
        </w:rPr>
        <w:t xml:space="preserve">Расходы на </w:t>
      </w:r>
      <w:proofErr w:type="spellStart"/>
      <w:r w:rsidRPr="00562EE8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562EE8">
        <w:rPr>
          <w:rFonts w:ascii="Times New Roman" w:hAnsi="Times New Roman" w:cs="Times New Roman"/>
          <w:b/>
          <w:sz w:val="28"/>
          <w:szCs w:val="28"/>
        </w:rPr>
        <w:t xml:space="preserve"> инвестиционных программ и проектов развития общественной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инфраструктуры за счет средств областного</w:t>
      </w:r>
      <w:r w:rsidRPr="00562EE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2038C9" w:rsidRPr="002038C9" w:rsidRDefault="002038C9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3E5BB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01000</w:t>
      </w:r>
      <w:r w:rsidR="002038C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576</w:t>
      </w:r>
      <w:r w:rsidR="002038C9" w:rsidRPr="002038C9">
        <w:rPr>
          <w:rFonts w:ascii="Times New Roman" w:hAnsi="Times New Roman" w:cs="Times New Roman"/>
          <w:b/>
          <w:sz w:val="28"/>
          <w:szCs w:val="28"/>
        </w:rPr>
        <w:t>0   Обеспечение комплексного развития сельских поселений</w:t>
      </w:r>
    </w:p>
    <w:p w:rsidR="00562EE8" w:rsidRPr="00F16348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По данному коду направления расходов отражаются расходы бюджета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  на повышение квалификации, подготовку и переподготовку лиц,  замещающих муниципальные должности  и муниципальных служащих сельского поселения.</w:t>
      </w:r>
    </w:p>
    <w:p w:rsidR="003129BA" w:rsidRPr="003129BA" w:rsidRDefault="003129BA" w:rsidP="003129B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3"/>
        </w:rPr>
        <w:t xml:space="preserve">010U715120 </w:t>
      </w:r>
      <w:r w:rsidRPr="003129B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-</w:t>
      </w:r>
      <w:r w:rsidRPr="003129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129BA"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реализация мероприятий по борьбе с борщевиком Сосновского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</w:p>
    <w:p w:rsidR="003129BA" w:rsidRPr="003129BA" w:rsidRDefault="003129BA" w:rsidP="0031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3"/>
        </w:rPr>
      </w:pPr>
    </w:p>
    <w:p w:rsidR="003C0D40" w:rsidRDefault="009C6C85" w:rsidP="004B0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16348" w:rsidRPr="004B014D" w:rsidRDefault="00F16348" w:rsidP="004B0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3. Виды расходов  </w:t>
      </w:r>
      <w:r w:rsidR="00094FCE">
        <w:rPr>
          <w:rFonts w:ascii="Times New Roman" w:eastAsia="Times New Roman" w:hAnsi="Times New Roman" w:cs="Times New Roman"/>
          <w:b/>
          <w:sz w:val="28"/>
          <w:szCs w:val="24"/>
        </w:rPr>
        <w:t xml:space="preserve">бюджета </w:t>
      </w:r>
      <w:r w:rsidR="00274982">
        <w:rPr>
          <w:rFonts w:ascii="Times New Roman" w:eastAsia="Times New Roman" w:hAnsi="Times New Roman" w:cs="Times New Roman"/>
          <w:b/>
          <w:sz w:val="28"/>
          <w:szCs w:val="24"/>
        </w:rPr>
        <w:t>Староирюкского</w:t>
      </w:r>
      <w:r w:rsidR="00094FCE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 расхода   100 -  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Расходы на выплаты персоналу  в целях обеспечения  выполнения функций г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>осударственными (муниципальными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) органами, казенными учреждениями, органами управления государственными внебюджетными фондами.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>Вид  расхода  200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 xml:space="preserve"> – Закупка товаров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, работ и услуг для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обеспечения 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государственных (муниципальных) нужд.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Вид  расхода  500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 – Межбюджетные трансферты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 расхода    800 – 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>Иные бюджетные ассигнования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C6C85" w:rsidRPr="00012609" w:rsidRDefault="009C6C85" w:rsidP="003C0D40">
      <w:pPr>
        <w:spacing w:after="0" w:line="360" w:lineRule="auto"/>
        <w:jc w:val="both"/>
        <w:rPr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9039D" w:rsidRDefault="00F9039D"/>
    <w:sectPr w:rsidR="00F9039D" w:rsidSect="006F7E85">
      <w:footerReference w:type="even" r:id="rId7"/>
      <w:footerReference w:type="default" r:id="rId8"/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28C" w:rsidRDefault="0018628C" w:rsidP="006C4BFE">
      <w:pPr>
        <w:spacing w:after="0" w:line="240" w:lineRule="auto"/>
      </w:pPr>
      <w:r>
        <w:separator/>
      </w:r>
    </w:p>
  </w:endnote>
  <w:endnote w:type="continuationSeparator" w:id="0">
    <w:p w:rsidR="0018628C" w:rsidRDefault="0018628C" w:rsidP="006C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DC0ECD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E85" w:rsidRDefault="0018628C" w:rsidP="00740A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DC0ECD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982">
      <w:rPr>
        <w:rStyle w:val="a5"/>
        <w:noProof/>
      </w:rPr>
      <w:t>7</w:t>
    </w:r>
    <w:r>
      <w:rPr>
        <w:rStyle w:val="a5"/>
      </w:rPr>
      <w:fldChar w:fldCharType="end"/>
    </w:r>
  </w:p>
  <w:p w:rsidR="006F7E85" w:rsidRDefault="0018628C" w:rsidP="00740A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28C" w:rsidRDefault="0018628C" w:rsidP="006C4BFE">
      <w:pPr>
        <w:spacing w:after="0" w:line="240" w:lineRule="auto"/>
      </w:pPr>
      <w:r>
        <w:separator/>
      </w:r>
    </w:p>
  </w:footnote>
  <w:footnote w:type="continuationSeparator" w:id="0">
    <w:p w:rsidR="0018628C" w:rsidRDefault="0018628C" w:rsidP="006C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6C85"/>
    <w:rsid w:val="00017816"/>
    <w:rsid w:val="00094FCE"/>
    <w:rsid w:val="001242DE"/>
    <w:rsid w:val="001614F2"/>
    <w:rsid w:val="0018628C"/>
    <w:rsid w:val="002008BC"/>
    <w:rsid w:val="002038C9"/>
    <w:rsid w:val="00274982"/>
    <w:rsid w:val="003129BA"/>
    <w:rsid w:val="00334DBF"/>
    <w:rsid w:val="003C0D40"/>
    <w:rsid w:val="003E5BB5"/>
    <w:rsid w:val="00482426"/>
    <w:rsid w:val="004B014D"/>
    <w:rsid w:val="00562EE8"/>
    <w:rsid w:val="006539CA"/>
    <w:rsid w:val="00662073"/>
    <w:rsid w:val="006C4BFE"/>
    <w:rsid w:val="00765015"/>
    <w:rsid w:val="00773956"/>
    <w:rsid w:val="007E30E5"/>
    <w:rsid w:val="007E6960"/>
    <w:rsid w:val="00800CFA"/>
    <w:rsid w:val="00823B1B"/>
    <w:rsid w:val="008D61C2"/>
    <w:rsid w:val="00973E5B"/>
    <w:rsid w:val="009B5D79"/>
    <w:rsid w:val="009C6C85"/>
    <w:rsid w:val="00A1299C"/>
    <w:rsid w:val="00A728A1"/>
    <w:rsid w:val="00A82076"/>
    <w:rsid w:val="00BA1EB1"/>
    <w:rsid w:val="00BA3D4D"/>
    <w:rsid w:val="00BC293B"/>
    <w:rsid w:val="00C2471D"/>
    <w:rsid w:val="00C568C2"/>
    <w:rsid w:val="00C94D2F"/>
    <w:rsid w:val="00D15491"/>
    <w:rsid w:val="00D765CA"/>
    <w:rsid w:val="00DC0ECD"/>
    <w:rsid w:val="00E2073F"/>
    <w:rsid w:val="00F16348"/>
    <w:rsid w:val="00F9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C0D4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26B8BD555EC83273800FD8557BDBECD3E5AB46E25F768DBECBB06D4147789F860A40236BA6F750D43DFoFO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Владелец</cp:lastModifiedBy>
  <cp:revision>2</cp:revision>
  <dcterms:created xsi:type="dcterms:W3CDTF">2023-11-20T07:08:00Z</dcterms:created>
  <dcterms:modified xsi:type="dcterms:W3CDTF">2023-11-20T07:08:00Z</dcterms:modified>
</cp:coreProperties>
</file>