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8E" w:rsidRDefault="004A748E" w:rsidP="004A748E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48E" w:rsidRPr="007A7D70" w:rsidRDefault="004A748E" w:rsidP="004A748E">
      <w:pPr>
        <w:jc w:val="center"/>
        <w:rPr>
          <w:b/>
          <w:sz w:val="36"/>
          <w:szCs w:val="36"/>
        </w:rPr>
      </w:pPr>
    </w:p>
    <w:p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A748E" w:rsidRPr="00746BB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A748E" w:rsidRPr="008E5B46" w:rsidRDefault="004A748E" w:rsidP="004A748E">
      <w:pPr>
        <w:jc w:val="center"/>
        <w:rPr>
          <w:b/>
          <w:sz w:val="28"/>
          <w:szCs w:val="28"/>
        </w:rPr>
      </w:pPr>
    </w:p>
    <w:p w:rsidR="004A748E" w:rsidRDefault="004A748E" w:rsidP="004A7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A748E" w:rsidRDefault="004A748E" w:rsidP="004A748E">
      <w:pPr>
        <w:rPr>
          <w:sz w:val="28"/>
          <w:szCs w:val="28"/>
        </w:rPr>
      </w:pPr>
    </w:p>
    <w:p w:rsidR="004A748E" w:rsidRPr="00897408" w:rsidRDefault="00F56A10" w:rsidP="004A748E">
      <w:pPr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4A748E" w:rsidRPr="00897408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4A748E" w:rsidRPr="00897408">
        <w:rPr>
          <w:sz w:val="28"/>
          <w:szCs w:val="28"/>
        </w:rPr>
        <w:t xml:space="preserve">         </w:t>
      </w:r>
      <w:r w:rsidR="004A748E">
        <w:rPr>
          <w:sz w:val="28"/>
          <w:szCs w:val="28"/>
        </w:rPr>
        <w:t>№</w:t>
      </w:r>
      <w:r>
        <w:rPr>
          <w:sz w:val="28"/>
          <w:szCs w:val="28"/>
        </w:rPr>
        <w:t xml:space="preserve">  2/30</w:t>
      </w:r>
    </w:p>
    <w:p w:rsidR="004A748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4A748E" w:rsidRPr="005E2857" w:rsidRDefault="004A748E" w:rsidP="004A748E">
      <w:pPr>
        <w:jc w:val="center"/>
        <w:rPr>
          <w:sz w:val="48"/>
          <w:szCs w:val="48"/>
        </w:rPr>
      </w:pPr>
    </w:p>
    <w:p w:rsidR="004A748E" w:rsidRPr="007C3EB0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председателя Контрольно-счетной комиссии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073F1D">
        <w:rPr>
          <w:b/>
          <w:sz w:val="28"/>
          <w:szCs w:val="28"/>
        </w:rPr>
        <w:t xml:space="preserve">на проект решения районной Думы </w:t>
      </w:r>
      <w:proofErr w:type="spellStart"/>
      <w:r w:rsidRPr="00073F1D">
        <w:rPr>
          <w:b/>
          <w:sz w:val="28"/>
          <w:szCs w:val="28"/>
        </w:rPr>
        <w:t>Малмыжского</w:t>
      </w:r>
      <w:proofErr w:type="spellEnd"/>
      <w:r w:rsidRPr="00073F1D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в решение районной Думы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Малмыжского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района от </w:t>
      </w:r>
      <w:r>
        <w:rPr>
          <w:b/>
          <w:sz w:val="28"/>
          <w:szCs w:val="28"/>
        </w:rPr>
        <w:t>22.12.2022 № 4/20»</w:t>
      </w:r>
    </w:p>
    <w:p w:rsidR="004A748E" w:rsidRPr="005E2857" w:rsidRDefault="004A748E" w:rsidP="004A748E">
      <w:pPr>
        <w:jc w:val="center"/>
        <w:rPr>
          <w:b/>
          <w:sz w:val="48"/>
          <w:szCs w:val="48"/>
        </w:rPr>
      </w:pPr>
    </w:p>
    <w:p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области, Положением о </w:t>
      </w:r>
      <w:r w:rsidRPr="0044364B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комиссии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утвержденным решением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от 17.12.2021 № 6/5 «Об утверждении Положения о Контрольно-счетной комиссии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области», заслушав заключение председателя Контрольно-счётной комиссии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Кулапиной</w:t>
      </w:r>
      <w:proofErr w:type="spellEnd"/>
      <w:r>
        <w:rPr>
          <w:sz w:val="28"/>
          <w:szCs w:val="28"/>
        </w:rPr>
        <w:t xml:space="preserve"> Гульнары </w:t>
      </w:r>
      <w:proofErr w:type="spellStart"/>
      <w:r>
        <w:rPr>
          <w:sz w:val="28"/>
          <w:szCs w:val="28"/>
        </w:rPr>
        <w:t>Анисовны</w:t>
      </w:r>
      <w:proofErr w:type="spellEnd"/>
      <w:r>
        <w:rPr>
          <w:sz w:val="28"/>
          <w:szCs w:val="28"/>
        </w:rPr>
        <w:t xml:space="preserve"> на проект решения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Pr="00C47F44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ой Думы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Малмыжского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Pr="00CA394A">
        <w:rPr>
          <w:bCs/>
          <w:color w:val="000000"/>
          <w:sz w:val="28"/>
          <w:szCs w:val="28"/>
          <w:bdr w:val="none" w:sz="0" w:space="0" w:color="auto" w:frame="1"/>
        </w:rPr>
        <w:t>от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22.12.2022</w:t>
      </w:r>
      <w:r w:rsidRPr="00CA394A">
        <w:rPr>
          <w:sz w:val="28"/>
          <w:szCs w:val="28"/>
        </w:rPr>
        <w:t xml:space="preserve"> №</w:t>
      </w:r>
      <w:r>
        <w:rPr>
          <w:sz w:val="28"/>
          <w:szCs w:val="28"/>
        </w:rPr>
        <w:t> 4/20</w:t>
      </w:r>
      <w:r w:rsidRPr="00C47F44">
        <w:rPr>
          <w:color w:val="000000"/>
          <w:sz w:val="28"/>
          <w:szCs w:val="28"/>
        </w:rPr>
        <w:t>»</w:t>
      </w:r>
      <w:r w:rsidRPr="00C47F44">
        <w:rPr>
          <w:sz w:val="28"/>
          <w:szCs w:val="28"/>
        </w:rPr>
        <w:t xml:space="preserve">, районная Дума </w:t>
      </w:r>
      <w:proofErr w:type="spellStart"/>
      <w:r w:rsidRPr="00C47F44">
        <w:rPr>
          <w:sz w:val="28"/>
          <w:szCs w:val="28"/>
        </w:rPr>
        <w:t>Малмыжского</w:t>
      </w:r>
      <w:proofErr w:type="spellEnd"/>
      <w:r w:rsidRPr="00C47F44">
        <w:rPr>
          <w:sz w:val="28"/>
          <w:szCs w:val="28"/>
        </w:rPr>
        <w:t xml:space="preserve"> района РЕШИЛА:</w:t>
      </w:r>
    </w:p>
    <w:p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председателя Контрольно-счётной комиссии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Кулапиной</w:t>
      </w:r>
      <w:proofErr w:type="spellEnd"/>
      <w:r>
        <w:rPr>
          <w:sz w:val="28"/>
          <w:szCs w:val="28"/>
        </w:rPr>
        <w:t xml:space="preserve"> Г.А. на проект решения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Pr="00073F1D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ой Думы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Малмыжского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района от </w:t>
      </w:r>
      <w:r>
        <w:rPr>
          <w:sz w:val="28"/>
          <w:szCs w:val="28"/>
        </w:rPr>
        <w:t>22.12.2022</w:t>
      </w:r>
      <w:r w:rsidRPr="00CA394A">
        <w:rPr>
          <w:sz w:val="28"/>
          <w:szCs w:val="28"/>
        </w:rPr>
        <w:t xml:space="preserve"> №</w:t>
      </w:r>
      <w:r>
        <w:rPr>
          <w:sz w:val="28"/>
          <w:szCs w:val="28"/>
        </w:rPr>
        <w:t> 4/20</w:t>
      </w:r>
      <w:r w:rsidRPr="00073F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 Прилагается.</w:t>
      </w:r>
    </w:p>
    <w:p w:rsidR="004A748E" w:rsidRPr="007D4FA8" w:rsidRDefault="004A748E" w:rsidP="004A748E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Кировской области.</w:t>
      </w:r>
    </w:p>
    <w:p w:rsidR="004A748E" w:rsidRPr="007A7D70" w:rsidRDefault="004A748E" w:rsidP="004A748E">
      <w:pPr>
        <w:tabs>
          <w:tab w:val="left" w:pos="4515"/>
        </w:tabs>
        <w:ind w:firstLine="720"/>
        <w:jc w:val="both"/>
        <w:rPr>
          <w:color w:val="000000"/>
          <w:sz w:val="72"/>
          <w:szCs w:val="72"/>
        </w:rPr>
      </w:pPr>
    </w:p>
    <w:p w:rsidR="004A748E" w:rsidRPr="0063439C" w:rsidRDefault="004A748E" w:rsidP="004A748E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63439C">
        <w:rPr>
          <w:kern w:val="3"/>
          <w:sz w:val="28"/>
        </w:rPr>
        <w:t xml:space="preserve"> районной Думы</w:t>
      </w:r>
    </w:p>
    <w:p w:rsidR="004A748E" w:rsidRPr="0063439C" w:rsidRDefault="004A748E" w:rsidP="004A748E">
      <w:pPr>
        <w:suppressAutoHyphens/>
        <w:autoSpaceDN w:val="0"/>
        <w:spacing w:line="228" w:lineRule="auto"/>
        <w:ind w:left="-90"/>
        <w:jc w:val="both"/>
        <w:rPr>
          <w:kern w:val="3"/>
          <w:sz w:val="28"/>
        </w:rPr>
      </w:pPr>
      <w:proofErr w:type="spellStart"/>
      <w:r w:rsidRPr="0063439C">
        <w:rPr>
          <w:kern w:val="3"/>
          <w:sz w:val="28"/>
        </w:rPr>
        <w:t>Малмыжского</w:t>
      </w:r>
      <w:proofErr w:type="spellEnd"/>
      <w:r w:rsidRPr="0063439C">
        <w:rPr>
          <w:kern w:val="3"/>
          <w:sz w:val="28"/>
        </w:rPr>
        <w:t xml:space="preserve"> района                     </w:t>
      </w:r>
      <w:r>
        <w:rPr>
          <w:kern w:val="3"/>
          <w:sz w:val="28"/>
        </w:rPr>
        <w:t xml:space="preserve"> 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:rsidR="004A748E" w:rsidRDefault="004A748E" w:rsidP="004A748E">
      <w:pPr>
        <w:jc w:val="both"/>
        <w:rPr>
          <w:sz w:val="28"/>
          <w:szCs w:val="28"/>
        </w:rPr>
      </w:pPr>
    </w:p>
    <w:p w:rsidR="004A748E" w:rsidRDefault="004A748E" w:rsidP="004A748E">
      <w:pPr>
        <w:jc w:val="both"/>
        <w:rPr>
          <w:sz w:val="28"/>
          <w:szCs w:val="28"/>
        </w:rPr>
      </w:pPr>
    </w:p>
    <w:p w:rsidR="004A748E" w:rsidRDefault="004A748E" w:rsidP="004A748E">
      <w:pPr>
        <w:jc w:val="both"/>
        <w:rPr>
          <w:sz w:val="28"/>
          <w:szCs w:val="28"/>
        </w:rPr>
      </w:pPr>
    </w:p>
    <w:p w:rsidR="00306CC6" w:rsidRPr="00306CC6" w:rsidRDefault="00306CC6" w:rsidP="00306CC6">
      <w:pPr>
        <w:ind w:firstLine="709"/>
        <w:jc w:val="center"/>
        <w:rPr>
          <w:lang w:eastAsia="en-US"/>
        </w:rPr>
      </w:pPr>
      <w:r w:rsidRPr="00306CC6">
        <w:rPr>
          <w:noProof/>
          <w:color w:val="211D1E"/>
        </w:rPr>
        <w:lastRenderedPageBreak/>
        <w:drawing>
          <wp:inline distT="0" distB="0" distL="0" distR="0" wp14:anchorId="4DA07EF7" wp14:editId="213397F5">
            <wp:extent cx="6000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C6" w:rsidRPr="00306CC6" w:rsidRDefault="00306CC6" w:rsidP="00306CC6">
      <w:pPr>
        <w:tabs>
          <w:tab w:val="center" w:pos="3969"/>
          <w:tab w:val="right" w:pos="4680"/>
        </w:tabs>
        <w:ind w:firstLine="709"/>
        <w:jc w:val="center"/>
        <w:rPr>
          <w:sz w:val="28"/>
          <w:szCs w:val="28"/>
        </w:rPr>
      </w:pPr>
      <w:r w:rsidRPr="00306CC6">
        <w:rPr>
          <w:b/>
          <w:sz w:val="28"/>
          <w:szCs w:val="28"/>
        </w:rPr>
        <w:t>КОНТРОЛЬНО-СЧЕТНАЯ КОМИССИЯ МАЛМЫЖСКОГО РАЙОНА</w:t>
      </w:r>
    </w:p>
    <w:p w:rsidR="00306CC6" w:rsidRPr="00306CC6" w:rsidRDefault="00306CC6" w:rsidP="00306CC6">
      <w:pPr>
        <w:ind w:firstLine="709"/>
        <w:jc w:val="center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612920, г"/>
        </w:smartTagPr>
        <w:r w:rsidRPr="00306CC6">
          <w:rPr>
            <w:sz w:val="28"/>
            <w:szCs w:val="28"/>
            <w:lang w:eastAsia="en-US"/>
          </w:rPr>
          <w:t>612920, г</w:t>
        </w:r>
      </w:smartTag>
      <w:r w:rsidRPr="00306CC6">
        <w:rPr>
          <w:sz w:val="28"/>
          <w:szCs w:val="28"/>
          <w:lang w:eastAsia="en-US"/>
        </w:rPr>
        <w:t xml:space="preserve">. </w:t>
      </w:r>
      <w:proofErr w:type="spellStart"/>
      <w:r w:rsidRPr="00306CC6">
        <w:rPr>
          <w:sz w:val="28"/>
          <w:szCs w:val="28"/>
          <w:lang w:eastAsia="en-US"/>
        </w:rPr>
        <w:t>Малмыж</w:t>
      </w:r>
      <w:proofErr w:type="spellEnd"/>
      <w:r w:rsidRPr="00306CC6">
        <w:rPr>
          <w:sz w:val="28"/>
          <w:szCs w:val="28"/>
          <w:lang w:eastAsia="en-US"/>
        </w:rPr>
        <w:t>, ул. Чернышевского 2а</w:t>
      </w:r>
      <w:proofErr w:type="gramStart"/>
      <w:r w:rsidRPr="00306CC6">
        <w:rPr>
          <w:sz w:val="28"/>
          <w:szCs w:val="28"/>
          <w:lang w:eastAsia="en-US"/>
        </w:rPr>
        <w:t>,т</w:t>
      </w:r>
      <w:proofErr w:type="gramEnd"/>
      <w:r w:rsidRPr="00306CC6">
        <w:rPr>
          <w:sz w:val="28"/>
          <w:szCs w:val="28"/>
          <w:lang w:eastAsia="en-US"/>
        </w:rPr>
        <w:t>ел. 8(83347) 2-05-77, факс 2-05-77</w:t>
      </w:r>
    </w:p>
    <w:p w:rsidR="00306CC6" w:rsidRPr="00306CC6" w:rsidRDefault="00306CC6" w:rsidP="00306CC6">
      <w:pPr>
        <w:jc w:val="center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05.12.2023                                                                                          г. </w:t>
      </w:r>
      <w:proofErr w:type="spellStart"/>
      <w:r w:rsidRPr="00306CC6">
        <w:rPr>
          <w:sz w:val="28"/>
          <w:szCs w:val="28"/>
          <w:lang w:eastAsia="en-US"/>
        </w:rPr>
        <w:t>Малмыж</w:t>
      </w:r>
      <w:proofErr w:type="spellEnd"/>
    </w:p>
    <w:p w:rsidR="00306CC6" w:rsidRPr="00306CC6" w:rsidRDefault="00306CC6" w:rsidP="00306CC6">
      <w:pPr>
        <w:jc w:val="center"/>
        <w:rPr>
          <w:b/>
          <w:sz w:val="28"/>
          <w:szCs w:val="28"/>
          <w:lang w:eastAsia="en-US"/>
        </w:rPr>
      </w:pPr>
    </w:p>
    <w:p w:rsidR="00306CC6" w:rsidRPr="00306CC6" w:rsidRDefault="00306CC6" w:rsidP="00306CC6">
      <w:pPr>
        <w:jc w:val="center"/>
        <w:rPr>
          <w:b/>
          <w:sz w:val="28"/>
          <w:szCs w:val="28"/>
          <w:lang w:eastAsia="en-US"/>
        </w:rPr>
      </w:pPr>
      <w:r w:rsidRPr="00306CC6">
        <w:rPr>
          <w:b/>
          <w:sz w:val="28"/>
          <w:szCs w:val="28"/>
          <w:lang w:eastAsia="en-US"/>
        </w:rPr>
        <w:t>Заключение № 6-р</w:t>
      </w:r>
    </w:p>
    <w:p w:rsidR="00306CC6" w:rsidRPr="00306CC6" w:rsidRDefault="00306CC6" w:rsidP="00306CC6">
      <w:pPr>
        <w:ind w:firstLine="709"/>
        <w:jc w:val="center"/>
        <w:rPr>
          <w:b/>
          <w:sz w:val="28"/>
          <w:szCs w:val="28"/>
          <w:lang w:eastAsia="en-US"/>
        </w:rPr>
      </w:pPr>
      <w:r w:rsidRPr="00306CC6">
        <w:rPr>
          <w:b/>
          <w:sz w:val="28"/>
          <w:szCs w:val="28"/>
          <w:lang w:eastAsia="en-US"/>
        </w:rPr>
        <w:t xml:space="preserve">на проект решения районной Думы </w:t>
      </w:r>
      <w:proofErr w:type="spellStart"/>
      <w:r w:rsidRPr="00306CC6">
        <w:rPr>
          <w:b/>
          <w:sz w:val="28"/>
          <w:szCs w:val="28"/>
          <w:lang w:eastAsia="en-US"/>
        </w:rPr>
        <w:t>Малмыжского</w:t>
      </w:r>
      <w:proofErr w:type="spellEnd"/>
      <w:r w:rsidRPr="00306CC6">
        <w:rPr>
          <w:b/>
          <w:sz w:val="28"/>
          <w:szCs w:val="28"/>
          <w:lang w:eastAsia="en-US"/>
        </w:rPr>
        <w:t xml:space="preserve"> района</w:t>
      </w:r>
    </w:p>
    <w:p w:rsidR="00306CC6" w:rsidRPr="00306CC6" w:rsidRDefault="00306CC6" w:rsidP="00306CC6">
      <w:pPr>
        <w:ind w:firstLine="709"/>
        <w:jc w:val="center"/>
        <w:rPr>
          <w:b/>
          <w:sz w:val="28"/>
          <w:szCs w:val="28"/>
          <w:lang w:eastAsia="en-US"/>
        </w:rPr>
      </w:pPr>
      <w:r w:rsidRPr="00306CC6">
        <w:rPr>
          <w:b/>
          <w:sz w:val="28"/>
          <w:szCs w:val="28"/>
          <w:lang w:eastAsia="en-US"/>
        </w:rPr>
        <w:t xml:space="preserve">«О внесении изменений в решение районной Думы </w:t>
      </w:r>
      <w:proofErr w:type="spellStart"/>
      <w:r w:rsidRPr="00306CC6">
        <w:rPr>
          <w:b/>
          <w:sz w:val="28"/>
          <w:szCs w:val="28"/>
          <w:lang w:eastAsia="en-US"/>
        </w:rPr>
        <w:t>Малмыжского</w:t>
      </w:r>
      <w:proofErr w:type="spellEnd"/>
      <w:r w:rsidRPr="00306CC6">
        <w:rPr>
          <w:b/>
          <w:sz w:val="28"/>
          <w:szCs w:val="28"/>
          <w:lang w:eastAsia="en-US"/>
        </w:rPr>
        <w:t xml:space="preserve"> района от 22.12.2022 №4/20 «Об утверждении бюджета муниципального образования </w:t>
      </w:r>
      <w:proofErr w:type="spellStart"/>
      <w:r w:rsidRPr="00306CC6">
        <w:rPr>
          <w:b/>
          <w:sz w:val="28"/>
          <w:szCs w:val="28"/>
          <w:lang w:eastAsia="en-US"/>
        </w:rPr>
        <w:t>Малмыжский</w:t>
      </w:r>
      <w:proofErr w:type="spellEnd"/>
      <w:r w:rsidRPr="00306CC6">
        <w:rPr>
          <w:b/>
          <w:sz w:val="28"/>
          <w:szCs w:val="28"/>
          <w:lang w:eastAsia="en-US"/>
        </w:rPr>
        <w:t xml:space="preserve"> муниципальный район Кировской области на 2023 год и плановый период 2024 и 2025 годов»</w:t>
      </w:r>
    </w:p>
    <w:p w:rsidR="00306CC6" w:rsidRPr="00306CC6" w:rsidRDefault="00306CC6" w:rsidP="00306CC6">
      <w:pPr>
        <w:ind w:firstLine="709"/>
        <w:jc w:val="center"/>
        <w:rPr>
          <w:sz w:val="28"/>
          <w:szCs w:val="28"/>
          <w:lang w:eastAsia="en-US"/>
        </w:rPr>
      </w:pP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Заключение на проект решения районной Думы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«О внесении изменений в решение районной Думы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от 22.12.2022 № 4/20 «Об утверждении бюджета муниципального образования </w:t>
      </w:r>
      <w:proofErr w:type="spellStart"/>
      <w:r w:rsidRPr="00306CC6">
        <w:rPr>
          <w:sz w:val="28"/>
          <w:szCs w:val="28"/>
          <w:lang w:eastAsia="en-US"/>
        </w:rPr>
        <w:t>Малмыжский</w:t>
      </w:r>
      <w:proofErr w:type="spellEnd"/>
      <w:r w:rsidRPr="00306CC6">
        <w:rPr>
          <w:sz w:val="28"/>
          <w:szCs w:val="28"/>
          <w:lang w:eastAsia="en-US"/>
        </w:rPr>
        <w:t xml:space="preserve"> муниципальный район Кировской области на 2023 год и плановый период 2024 и 2025 годов» (далее – Проект решения) подготовлено в соответствии </w:t>
      </w:r>
      <w:proofErr w:type="gramStart"/>
      <w:r w:rsidRPr="00306CC6">
        <w:rPr>
          <w:sz w:val="28"/>
          <w:szCs w:val="28"/>
          <w:lang w:eastAsia="en-US"/>
        </w:rPr>
        <w:t>с</w:t>
      </w:r>
      <w:proofErr w:type="gramEnd"/>
      <w:r w:rsidRPr="00306CC6">
        <w:rPr>
          <w:sz w:val="28"/>
          <w:szCs w:val="28"/>
          <w:lang w:eastAsia="en-US"/>
        </w:rPr>
        <w:t>: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- Бюджетным кодексом Российской Федерации,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- Положением о бюджетном процессе в муниципальном образовании </w:t>
      </w:r>
      <w:proofErr w:type="spellStart"/>
      <w:r w:rsidRPr="00306CC6">
        <w:rPr>
          <w:sz w:val="28"/>
          <w:szCs w:val="28"/>
          <w:lang w:eastAsia="en-US"/>
        </w:rPr>
        <w:t>Малмыжский</w:t>
      </w:r>
      <w:proofErr w:type="spellEnd"/>
      <w:r w:rsidRPr="00306CC6">
        <w:rPr>
          <w:sz w:val="28"/>
          <w:szCs w:val="28"/>
          <w:lang w:eastAsia="en-US"/>
        </w:rPr>
        <w:t xml:space="preserve"> муниципальный район Кировской области, утвержденным решением Районной Думы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от 29.11.2013 № 5/25 (далее – Положение о бюджетном процессе в </w:t>
      </w:r>
      <w:proofErr w:type="spellStart"/>
      <w:r w:rsidRPr="00306CC6">
        <w:rPr>
          <w:sz w:val="28"/>
          <w:szCs w:val="28"/>
          <w:lang w:eastAsia="en-US"/>
        </w:rPr>
        <w:t>Малмыжском</w:t>
      </w:r>
      <w:proofErr w:type="spellEnd"/>
      <w:r w:rsidRPr="00306CC6">
        <w:rPr>
          <w:sz w:val="28"/>
          <w:szCs w:val="28"/>
          <w:lang w:eastAsia="en-US"/>
        </w:rPr>
        <w:t xml:space="preserve"> районе),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- Положением о Контрольно-счетной комиссии муниципального образования </w:t>
      </w:r>
      <w:proofErr w:type="spellStart"/>
      <w:r w:rsidRPr="00306CC6">
        <w:rPr>
          <w:sz w:val="28"/>
          <w:szCs w:val="28"/>
          <w:lang w:eastAsia="en-US"/>
        </w:rPr>
        <w:t>Малмыжский</w:t>
      </w:r>
      <w:proofErr w:type="spellEnd"/>
      <w:r w:rsidRPr="00306CC6">
        <w:rPr>
          <w:sz w:val="28"/>
          <w:szCs w:val="28"/>
          <w:lang w:eastAsia="en-US"/>
        </w:rPr>
        <w:t xml:space="preserve"> муниципальный район, утвержденным решением районной Думы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от 17.12.2021 № 6/5,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- Приказом Минфина России от 06.06.2019 №85н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России №85н),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- Приказом Минфина России от 17.05.2022 №75н «Об утверждении кодов (перечней кодов) бюджетной классификации Российской Федерации на 2023 год (на 2023 год и на плановый период 2024 и 2025 годов)» (далее – Приказ Минфина России №75н).</w:t>
      </w:r>
    </w:p>
    <w:p w:rsidR="00306CC6" w:rsidRPr="00306CC6" w:rsidRDefault="00306CC6" w:rsidP="00306CC6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Проект решения представлен администрацией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в районную Думу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05.12.2023 года, то есть с нарушением установленных сроков.</w:t>
      </w:r>
    </w:p>
    <w:p w:rsidR="00306CC6" w:rsidRPr="00306CC6" w:rsidRDefault="00306CC6" w:rsidP="00306CC6">
      <w:pPr>
        <w:spacing w:after="120"/>
        <w:ind w:firstLine="709"/>
        <w:jc w:val="center"/>
        <w:rPr>
          <w:b/>
          <w:sz w:val="28"/>
          <w:szCs w:val="28"/>
          <w:lang w:eastAsia="en-US"/>
        </w:rPr>
      </w:pPr>
      <w:r w:rsidRPr="00306CC6">
        <w:rPr>
          <w:b/>
          <w:sz w:val="28"/>
          <w:szCs w:val="28"/>
          <w:lang w:eastAsia="en-US"/>
        </w:rPr>
        <w:t>ОБЩАЯ ХАРАКТЕРИСТИКА ИЗМЕНЕНИЙ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lastRenderedPageBreak/>
        <w:t xml:space="preserve">В соответствии с предоставленным Проектом решения предлагается изменить основные характеристики бюджета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на 2023 год к изменениям от 02.11.2023 №3/29: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- увеличив общий объем доходов на 2519,5 тыс. рублей (на 0,3%), за счет предоставления дотации (гранта) из областного бюджета бюджетам муниципальных районов за достижение показателей деятельности ОМС в сумме 2519,5 тыс. рублей,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- соответственно равнозначно увеличивается общий объем расходов на 2519,5 тыс. рублей (на 0,3%).</w:t>
      </w:r>
    </w:p>
    <w:p w:rsidR="00306CC6" w:rsidRPr="00306CC6" w:rsidRDefault="00306CC6" w:rsidP="00306CC6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В результате дефицит остается неизменным в размере 10694,59 тыс. рублей.</w:t>
      </w:r>
    </w:p>
    <w:p w:rsidR="00306CC6" w:rsidRPr="00306CC6" w:rsidRDefault="00306CC6" w:rsidP="00306CC6">
      <w:pPr>
        <w:ind w:firstLine="709"/>
        <w:jc w:val="center"/>
        <w:rPr>
          <w:b/>
          <w:sz w:val="28"/>
          <w:szCs w:val="28"/>
          <w:lang w:eastAsia="en-US"/>
        </w:rPr>
      </w:pPr>
      <w:r w:rsidRPr="00306CC6">
        <w:rPr>
          <w:b/>
          <w:sz w:val="28"/>
          <w:szCs w:val="28"/>
          <w:lang w:eastAsia="en-US"/>
        </w:rPr>
        <w:t>ДОХОДНАЯ ЧАСТЬ БЮДЖЕТА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С учетом планируемых изменений объем доходов в 2023 году прогнозируется в размере 816102,91 тыс. рублей.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К первоначальным показателям рост составит 109138,3 тыс. рублей или 15,4%.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Главным администратором дотации (гранта) из областного бюджета бюджетам муниципальных районов за достижение показателей деятельности ОМС (код дохода 2 02 16549 05 0000 150) является финансовое управление администрации района.</w:t>
      </w:r>
    </w:p>
    <w:p w:rsidR="00306CC6" w:rsidRPr="00306CC6" w:rsidRDefault="00306CC6" w:rsidP="00306CC6">
      <w:pPr>
        <w:spacing w:before="120"/>
        <w:ind w:firstLine="539"/>
        <w:jc w:val="center"/>
        <w:rPr>
          <w:sz w:val="28"/>
          <w:szCs w:val="28"/>
          <w:lang w:eastAsia="en-US"/>
        </w:rPr>
      </w:pPr>
      <w:r w:rsidRPr="00306CC6">
        <w:rPr>
          <w:b/>
          <w:sz w:val="28"/>
          <w:szCs w:val="28"/>
          <w:lang w:eastAsia="en-US"/>
        </w:rPr>
        <w:t>РАСХОДНАЯ ЧАСТЬ БЮДЖЕТА</w:t>
      </w:r>
    </w:p>
    <w:p w:rsidR="00306CC6" w:rsidRPr="00306CC6" w:rsidRDefault="00306CC6" w:rsidP="00306CC6">
      <w:pPr>
        <w:ind w:firstLine="53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В результате вносимых изменений согласно представленному Проекту расходы бюджета на 2023 год составят 826797,5 тыс. рублей.</w:t>
      </w:r>
    </w:p>
    <w:p w:rsidR="00306CC6" w:rsidRPr="00306CC6" w:rsidRDefault="00306CC6" w:rsidP="00306CC6">
      <w:pPr>
        <w:ind w:firstLine="53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К первоначальным показателям рост составит 113588,74 тыс. рублей или 15,9%.</w:t>
      </w:r>
    </w:p>
    <w:p w:rsidR="00306CC6" w:rsidRPr="00306CC6" w:rsidRDefault="00306CC6" w:rsidP="00306CC6">
      <w:pPr>
        <w:ind w:firstLine="53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Представленные изменения коснуться 7 (семи) разделов классификации расходов бюджетов (0100, 0400, 0500, 0700, 1000, 1300, 1400) (Приложение №6) по 5 (пяти) ГРБС (Приложение №7) в рамках 8 (восьми) муниципальных программ (далее – МП) и внепрограммных расходов на содержание представительного органа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(Приложение №5).</w:t>
      </w:r>
    </w:p>
    <w:p w:rsidR="00306CC6" w:rsidRPr="00306CC6" w:rsidRDefault="00306CC6" w:rsidP="00306CC6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Изменения ресурсного обеспечения по мероприятиям муниципальных программ и внепрограммным мероприятиям согласно Проекту представлено в таблице.</w:t>
      </w:r>
    </w:p>
    <w:tbl>
      <w:tblPr>
        <w:tblStyle w:val="a7"/>
        <w:tblW w:w="9808" w:type="dxa"/>
        <w:tblLook w:val="04A0" w:firstRow="1" w:lastRow="0" w:firstColumn="1" w:lastColumn="0" w:noHBand="0" w:noVBand="1"/>
      </w:tblPr>
      <w:tblGrid>
        <w:gridCol w:w="2092"/>
        <w:gridCol w:w="926"/>
        <w:gridCol w:w="1681"/>
        <w:gridCol w:w="1331"/>
        <w:gridCol w:w="1367"/>
        <w:gridCol w:w="1318"/>
        <w:gridCol w:w="1093"/>
      </w:tblGrid>
      <w:tr w:rsidR="00306CC6" w:rsidRPr="00306CC6" w:rsidTr="00D849D1">
        <w:trPr>
          <w:trHeight w:val="676"/>
        </w:trPr>
        <w:tc>
          <w:tcPr>
            <w:tcW w:w="2092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Муниципальные программы</w:t>
            </w:r>
          </w:p>
        </w:tc>
        <w:tc>
          <w:tcPr>
            <w:tcW w:w="926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306CC6">
              <w:rPr>
                <w:b/>
                <w:sz w:val="20"/>
                <w:szCs w:val="20"/>
                <w:lang w:eastAsia="en-US"/>
              </w:rPr>
              <w:t>Малмыжского</w:t>
            </w:r>
            <w:proofErr w:type="spellEnd"/>
            <w:r w:rsidRPr="00306CC6">
              <w:rPr>
                <w:b/>
                <w:sz w:val="20"/>
                <w:szCs w:val="20"/>
                <w:lang w:eastAsia="en-US"/>
              </w:rPr>
              <w:t xml:space="preserve"> района (936)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Финансовое управление</w:t>
            </w:r>
          </w:p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(912)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Управление образования</w:t>
            </w:r>
          </w:p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(905)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Управление культуры (937)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Районная Дума (945)</w:t>
            </w:r>
          </w:p>
        </w:tc>
      </w:tr>
      <w:tr w:rsidR="00306CC6" w:rsidRPr="00306CC6" w:rsidTr="00D849D1">
        <w:trPr>
          <w:trHeight w:val="225"/>
        </w:trPr>
        <w:tc>
          <w:tcPr>
            <w:tcW w:w="2092" w:type="dxa"/>
            <w:vMerge w:val="restart"/>
          </w:tcPr>
          <w:p w:rsidR="00306CC6" w:rsidRPr="00306CC6" w:rsidRDefault="00306CC6" w:rsidP="00306CC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 xml:space="preserve">Всего расходов, в </w:t>
            </w:r>
            <w:proofErr w:type="spellStart"/>
            <w:r w:rsidRPr="00306CC6">
              <w:rPr>
                <w:b/>
                <w:sz w:val="20"/>
                <w:szCs w:val="20"/>
                <w:lang w:eastAsia="en-US"/>
              </w:rPr>
              <w:t>т.ч</w:t>
            </w:r>
            <w:proofErr w:type="spellEnd"/>
            <w:r w:rsidRPr="00306CC6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6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+456,93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+1945,06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+194,63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+35,54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-12,69</w:t>
            </w:r>
          </w:p>
        </w:tc>
      </w:tr>
      <w:tr w:rsidR="00306CC6" w:rsidRPr="00306CC6" w:rsidTr="00D849D1">
        <w:trPr>
          <w:trHeight w:val="21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+1510,14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+437,06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+40,75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+35,54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06CC6" w:rsidRPr="00306CC6" w:rsidTr="00D849D1">
        <w:trPr>
          <w:trHeight w:val="21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626,74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+153,88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-12,69</w:t>
            </w:r>
          </w:p>
        </w:tc>
      </w:tr>
      <w:tr w:rsidR="00306CC6" w:rsidRPr="00306CC6" w:rsidTr="00D849D1">
        <w:trPr>
          <w:trHeight w:val="21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06CC6" w:rsidRPr="00306CC6" w:rsidTr="00D849D1">
        <w:trPr>
          <w:trHeight w:val="21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-498,49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06CC6" w:rsidRPr="00306CC6" w:rsidTr="00D849D1">
        <w:trPr>
          <w:trHeight w:val="21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+100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+1508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06CC6" w:rsidRPr="00306CC6" w:rsidTr="00D849D1">
        <w:trPr>
          <w:trHeight w:val="21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6CC6">
              <w:rPr>
                <w:b/>
                <w:i/>
                <w:sz w:val="20"/>
                <w:szCs w:val="20"/>
                <w:lang w:eastAsia="en-US"/>
              </w:rPr>
              <w:t>-431,46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6CC6" w:rsidRPr="00306CC6" w:rsidTr="00D849D1">
        <w:trPr>
          <w:trHeight w:val="21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6CC6">
              <w:rPr>
                <w:b/>
                <w:i/>
                <w:sz w:val="20"/>
                <w:szCs w:val="20"/>
                <w:lang w:eastAsia="en-US"/>
              </w:rPr>
              <w:t>-850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06CC6" w:rsidRPr="00306CC6" w:rsidTr="00D849D1">
        <w:trPr>
          <w:trHeight w:val="210"/>
        </w:trPr>
        <w:tc>
          <w:tcPr>
            <w:tcW w:w="2092" w:type="dxa"/>
            <w:vMerge w:val="restart"/>
          </w:tcPr>
          <w:p w:rsidR="00306CC6" w:rsidRPr="00306CC6" w:rsidRDefault="00306CC6" w:rsidP="00306CC6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306CC6">
              <w:rPr>
                <w:b/>
                <w:i/>
                <w:sz w:val="20"/>
                <w:szCs w:val="20"/>
                <w:lang w:eastAsia="en-US"/>
              </w:rPr>
              <w:t xml:space="preserve">Развитие образования в </w:t>
            </w:r>
            <w:proofErr w:type="spellStart"/>
            <w:r w:rsidRPr="00306CC6">
              <w:rPr>
                <w:b/>
                <w:i/>
                <w:sz w:val="20"/>
                <w:szCs w:val="20"/>
                <w:lang w:eastAsia="en-US"/>
              </w:rPr>
              <w:t>Малмыжском</w:t>
            </w:r>
            <w:proofErr w:type="spellEnd"/>
            <w:r w:rsidRPr="00306CC6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306CC6">
              <w:rPr>
                <w:b/>
                <w:i/>
                <w:sz w:val="20"/>
                <w:szCs w:val="20"/>
                <w:lang w:eastAsia="en-US"/>
              </w:rPr>
              <w:lastRenderedPageBreak/>
              <w:t>районе</w:t>
            </w:r>
          </w:p>
        </w:tc>
        <w:tc>
          <w:tcPr>
            <w:tcW w:w="926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lastRenderedPageBreak/>
              <w:t xml:space="preserve">Х 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6CC6">
              <w:rPr>
                <w:b/>
                <w:i/>
                <w:sz w:val="20"/>
                <w:szCs w:val="20"/>
                <w:lang w:eastAsia="en-US"/>
              </w:rPr>
              <w:t>+28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+194,63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06CC6" w:rsidRPr="00306CC6" w:rsidTr="00D849D1">
        <w:trPr>
          <w:trHeight w:val="114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6CC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6CC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6CC6">
              <w:rPr>
                <w:sz w:val="20"/>
                <w:szCs w:val="20"/>
                <w:lang w:eastAsia="en-US"/>
              </w:rPr>
              <w:t>+40,75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6CC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6CC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06CC6" w:rsidRPr="00306CC6" w:rsidTr="00D849D1">
        <w:trPr>
          <w:trHeight w:val="114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06CC6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6CC6">
              <w:rPr>
                <w:sz w:val="20"/>
                <w:szCs w:val="20"/>
                <w:lang w:eastAsia="en-US"/>
              </w:rPr>
              <w:t>+28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6CC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6CC6">
              <w:rPr>
                <w:sz w:val="20"/>
                <w:szCs w:val="20"/>
                <w:lang w:eastAsia="en-US"/>
              </w:rPr>
              <w:t>+153,88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6CC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06CC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06CC6" w:rsidRPr="00306CC6" w:rsidTr="00D849D1">
        <w:trPr>
          <w:trHeight w:val="366"/>
        </w:trPr>
        <w:tc>
          <w:tcPr>
            <w:tcW w:w="2092" w:type="dxa"/>
            <w:vMerge w:val="restart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lastRenderedPageBreak/>
              <w:t xml:space="preserve">Развитие культуры в </w:t>
            </w:r>
            <w:proofErr w:type="spellStart"/>
            <w:r w:rsidRPr="00306CC6">
              <w:rPr>
                <w:b/>
                <w:i/>
                <w:iCs/>
                <w:sz w:val="20"/>
                <w:szCs w:val="20"/>
              </w:rPr>
              <w:t>Малмыжском</w:t>
            </w:r>
            <w:proofErr w:type="spellEnd"/>
            <w:r w:rsidRPr="00306CC6">
              <w:rPr>
                <w:b/>
                <w:i/>
                <w:iCs/>
                <w:sz w:val="20"/>
                <w:szCs w:val="20"/>
              </w:rPr>
              <w:t xml:space="preserve"> районе</w:t>
            </w:r>
          </w:p>
        </w:tc>
        <w:tc>
          <w:tcPr>
            <w:tcW w:w="926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+35,54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366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+35,54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306CC6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366"/>
        </w:trPr>
        <w:tc>
          <w:tcPr>
            <w:tcW w:w="2092" w:type="dxa"/>
            <w:vMerge w:val="restart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 xml:space="preserve">Развитие муниципального управления в муниципальном образовании </w:t>
            </w:r>
            <w:proofErr w:type="spellStart"/>
            <w:r w:rsidRPr="00306CC6">
              <w:rPr>
                <w:b/>
                <w:i/>
                <w:iCs/>
                <w:sz w:val="20"/>
                <w:szCs w:val="20"/>
              </w:rPr>
              <w:t>Малмыжский</w:t>
            </w:r>
            <w:proofErr w:type="spellEnd"/>
            <w:r w:rsidRPr="00306CC6">
              <w:rPr>
                <w:b/>
                <w:i/>
                <w:iCs/>
                <w:sz w:val="20"/>
                <w:szCs w:val="20"/>
              </w:rPr>
              <w:t xml:space="preserve"> муниципальный район Кировской области</w:t>
            </w: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Х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+577,82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366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+1510,14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366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+67,68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366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800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-1000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366"/>
        </w:trPr>
        <w:tc>
          <w:tcPr>
            <w:tcW w:w="2092" w:type="dxa"/>
            <w:vMerge w:val="restart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 xml:space="preserve">Управление муниципальными финансами и регулирование межбюджетных отношений </w:t>
            </w: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Х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-431,46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+1945,06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128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+437,06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306CC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306CC6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128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+1508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306CC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306CC6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128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06CC6">
              <w:rPr>
                <w:b/>
                <w:iCs/>
                <w:sz w:val="20"/>
                <w:szCs w:val="20"/>
              </w:rPr>
              <w:t>700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-431,46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06CC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306CC6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306CC6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421"/>
        </w:trPr>
        <w:tc>
          <w:tcPr>
            <w:tcW w:w="2092" w:type="dxa"/>
            <w:vMerge w:val="restart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 xml:space="preserve">Повышение эффективности реализации молодежной политики в </w:t>
            </w:r>
            <w:proofErr w:type="spellStart"/>
            <w:r w:rsidRPr="00306CC6">
              <w:rPr>
                <w:b/>
                <w:i/>
                <w:sz w:val="20"/>
                <w:szCs w:val="20"/>
              </w:rPr>
              <w:t>Малмыжском</w:t>
            </w:r>
            <w:proofErr w:type="spellEnd"/>
            <w:r w:rsidRPr="00306CC6">
              <w:rPr>
                <w:b/>
                <w:i/>
                <w:sz w:val="20"/>
                <w:szCs w:val="20"/>
              </w:rPr>
              <w:t xml:space="preserve"> районе</w:t>
            </w: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+16,5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421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+16,5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298"/>
        </w:trPr>
        <w:tc>
          <w:tcPr>
            <w:tcW w:w="2092" w:type="dxa"/>
            <w:vMerge w:val="restart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iCs/>
                <w:sz w:val="20"/>
                <w:szCs w:val="20"/>
              </w:rPr>
              <w:t xml:space="preserve">Обеспечение безопасности и жизнедеятельности населения </w:t>
            </w:r>
            <w:proofErr w:type="spellStart"/>
            <w:r w:rsidRPr="00306CC6">
              <w:rPr>
                <w:b/>
                <w:i/>
                <w:iCs/>
                <w:sz w:val="20"/>
                <w:szCs w:val="20"/>
              </w:rPr>
              <w:t>Малмыжского</w:t>
            </w:r>
            <w:proofErr w:type="spellEnd"/>
            <w:r w:rsidRPr="00306CC6">
              <w:rPr>
                <w:b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+609,06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25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+559,06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28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68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+50</w:t>
            </w:r>
          </w:p>
        </w:tc>
        <w:tc>
          <w:tcPr>
            <w:tcW w:w="1331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421"/>
        </w:trPr>
        <w:tc>
          <w:tcPr>
            <w:tcW w:w="2092" w:type="dxa"/>
            <w:vMerge w:val="restart"/>
            <w:vAlign w:val="center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926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-542,99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20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-44,5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20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-498,49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200"/>
        </w:trPr>
        <w:tc>
          <w:tcPr>
            <w:tcW w:w="2092" w:type="dxa"/>
            <w:vMerge w:val="restart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06CC6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+100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</w:tr>
      <w:tr w:rsidR="00306CC6" w:rsidRPr="00306CC6" w:rsidTr="00D849D1">
        <w:trPr>
          <w:trHeight w:val="200"/>
        </w:trPr>
        <w:tc>
          <w:tcPr>
            <w:tcW w:w="2092" w:type="dxa"/>
            <w:vMerge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6CC6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68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+100</w:t>
            </w:r>
          </w:p>
        </w:tc>
        <w:tc>
          <w:tcPr>
            <w:tcW w:w="1331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306CC6" w:rsidRPr="00306CC6" w:rsidRDefault="00306CC6" w:rsidP="00306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6CC6">
              <w:rPr>
                <w:sz w:val="20"/>
                <w:szCs w:val="20"/>
              </w:rPr>
              <w:t>-</w:t>
            </w:r>
          </w:p>
        </w:tc>
      </w:tr>
    </w:tbl>
    <w:p w:rsidR="00306CC6" w:rsidRPr="00306CC6" w:rsidRDefault="00306CC6" w:rsidP="00306CC6">
      <w:pPr>
        <w:spacing w:after="120"/>
        <w:jc w:val="both"/>
        <w:rPr>
          <w:lang w:eastAsia="en-US"/>
        </w:rPr>
      </w:pPr>
      <w:proofErr w:type="gramStart"/>
      <w:r w:rsidRPr="00306CC6">
        <w:rPr>
          <w:lang w:eastAsia="en-US"/>
        </w:rPr>
        <w:t>Примечание: 100-«Расходы на выплату персоналу», 200-«Закупка товаров, работ и услуг для обеспечения муниципальных нужд», 300-«Социальное обеспечение и иные выплаты населению», 400-«Капитальные вложения в объекты государственной (муниципальной) собственности», 500-«Межбюджетные трансферты», 600-«Предоставление субсидий бюджетным, автономным и иным некоммерческим организациям», 700-«Обслуживание государственного (муниципального) долга», 800-«Иные бюджетные ассигнования».</w:t>
      </w:r>
      <w:proofErr w:type="gramEnd"/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В результате: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1) За счет «дотации (гранта) из областного бюджета бюджетам муниципальных районов за достижение показателей деятельности ОМС» увеличиваются бюджетные ассигнования на выплату заработной платы по подразделам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- 0102 «Глава муниципального образования» в сумме 300 тыс. рублей,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306CC6">
        <w:rPr>
          <w:sz w:val="28"/>
          <w:szCs w:val="28"/>
          <w:lang w:eastAsia="en-US"/>
        </w:rPr>
        <w:t xml:space="preserve">- 0104 «Функционирование Правительства РФ, высших исполнительных органов государственной власти субъектов РФ, местных администраций» в сумме 1723,49 тыс. рублей, в </w:t>
      </w:r>
      <w:proofErr w:type="spellStart"/>
      <w:r w:rsidRPr="00306CC6">
        <w:rPr>
          <w:sz w:val="28"/>
          <w:szCs w:val="28"/>
          <w:lang w:eastAsia="en-US"/>
        </w:rPr>
        <w:t>т.ч</w:t>
      </w:r>
      <w:proofErr w:type="spellEnd"/>
      <w:r w:rsidRPr="00306CC6">
        <w:rPr>
          <w:sz w:val="28"/>
          <w:szCs w:val="28"/>
          <w:lang w:eastAsia="en-US"/>
        </w:rPr>
        <w:t xml:space="preserve">. администрации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в сумме 1210,14 тыс. рублей, финансовое управление в сумме 437,06 тыс. рублей, управление образования в сумме 40,75 тыс. </w:t>
      </w:r>
      <w:r w:rsidRPr="00306CC6">
        <w:rPr>
          <w:sz w:val="28"/>
          <w:szCs w:val="28"/>
          <w:lang w:eastAsia="en-US"/>
        </w:rPr>
        <w:lastRenderedPageBreak/>
        <w:t>рублей, управление инвестиционной и социальной политики в сумме 35,54 тыс. рублей,</w:t>
      </w:r>
      <w:proofErr w:type="gramEnd"/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- муниципальным образованиям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– сельским поселениям в виде иных МБТ в сумме 496 тыс. рублей (п.1.2.3 Проекта решения, Приложение №27).</w:t>
      </w:r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b/>
          <w:i/>
          <w:sz w:val="28"/>
          <w:szCs w:val="28"/>
          <w:lang w:eastAsia="en-US"/>
        </w:rPr>
      </w:pPr>
      <w:r w:rsidRPr="00306CC6">
        <w:rPr>
          <w:b/>
          <w:i/>
          <w:sz w:val="28"/>
          <w:szCs w:val="28"/>
          <w:lang w:eastAsia="en-US"/>
        </w:rPr>
        <w:t>В ходе экспертизы установлено:</w:t>
      </w:r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b/>
          <w:i/>
          <w:sz w:val="28"/>
          <w:szCs w:val="28"/>
          <w:lang w:eastAsia="en-US"/>
        </w:rPr>
      </w:pPr>
      <w:r w:rsidRPr="00306CC6">
        <w:rPr>
          <w:b/>
          <w:i/>
          <w:sz w:val="28"/>
          <w:szCs w:val="28"/>
          <w:lang w:eastAsia="en-US"/>
        </w:rPr>
        <w:t xml:space="preserve">1. </w:t>
      </w:r>
      <w:proofErr w:type="gramStart"/>
      <w:r w:rsidRPr="00306CC6">
        <w:rPr>
          <w:b/>
          <w:i/>
          <w:sz w:val="28"/>
          <w:szCs w:val="28"/>
          <w:lang w:eastAsia="en-US"/>
        </w:rPr>
        <w:t>В Приложении №4 к Проекту решения «Ведомственная структура расходов бюджета) по ГРБС – Управление образование расходы отражены по МП «Развитие культуры» вместо МП «Развитие образования», что также некорректно нашло отражение и в Приложении №2 к Проекту решения «Распределение бюджетных ассигнований по целевым статьям», исказив показатели.</w:t>
      </w:r>
      <w:proofErr w:type="gramEnd"/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b/>
          <w:i/>
          <w:sz w:val="28"/>
          <w:szCs w:val="28"/>
          <w:lang w:eastAsia="en-US"/>
        </w:rPr>
      </w:pPr>
      <w:r w:rsidRPr="00306CC6">
        <w:rPr>
          <w:b/>
          <w:i/>
          <w:sz w:val="28"/>
          <w:szCs w:val="28"/>
          <w:lang w:eastAsia="en-US"/>
        </w:rPr>
        <w:t>2. Для проведения экспертизы не представлен порядок предоставления дотации (гранта).</w:t>
      </w:r>
    </w:p>
    <w:p w:rsidR="00306CC6" w:rsidRPr="00306CC6" w:rsidRDefault="00306CC6" w:rsidP="00306CC6">
      <w:pPr>
        <w:tabs>
          <w:tab w:val="left" w:pos="1290"/>
        </w:tabs>
        <w:spacing w:before="12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06CC6">
        <w:rPr>
          <w:sz w:val="28"/>
          <w:szCs w:val="28"/>
          <w:lang w:eastAsia="en-US"/>
        </w:rPr>
        <w:t>2) Откорректированы и снижены с учетом фактической потребности:</w:t>
      </w:r>
      <w:proofErr w:type="gramEnd"/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b/>
          <w:i/>
          <w:sz w:val="28"/>
          <w:szCs w:val="28"/>
          <w:lang w:eastAsia="en-US"/>
        </w:rPr>
      </w:pPr>
      <w:proofErr w:type="gramStart"/>
      <w:r w:rsidRPr="00306CC6">
        <w:rPr>
          <w:sz w:val="28"/>
          <w:szCs w:val="28"/>
          <w:lang w:eastAsia="en-US"/>
        </w:rPr>
        <w:t xml:space="preserve">- расходы по резервному фонду в сумме 1000 тыс. рублей </w:t>
      </w:r>
      <w:r w:rsidRPr="00306CC6">
        <w:rPr>
          <w:b/>
          <w:i/>
          <w:sz w:val="28"/>
          <w:szCs w:val="28"/>
          <w:lang w:eastAsia="en-US"/>
        </w:rPr>
        <w:t>с учетом исключения в полном объеме п.24 решения о бюджете, что является некорректным, поскольку в п.24 предусмотрены ассигнования резервного фонда на 2024 и 2025 годы планового периода в сумме 300 тыс. рублей ежегодно, что требует внесения изменений в соответствующие Приложения, предусматривающие ассигнования планового периода,</w:t>
      </w:r>
      <w:proofErr w:type="gramEnd"/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- расходы на обслуживание муниципального внутреннего долга в сумме 431,46 тыс. рублей,</w:t>
      </w:r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- на содержание представительного органа в сумме 12,69 тыс. руб.,</w:t>
      </w:r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306CC6">
        <w:rPr>
          <w:sz w:val="28"/>
          <w:szCs w:val="28"/>
          <w:lang w:eastAsia="en-US"/>
        </w:rPr>
        <w:t>- на расходы за счет средств местного бюджета мероприятий по строительству водопровода в с. Мари-</w:t>
      </w:r>
      <w:proofErr w:type="spellStart"/>
      <w:r w:rsidRPr="00306CC6">
        <w:rPr>
          <w:sz w:val="28"/>
          <w:szCs w:val="28"/>
          <w:lang w:eastAsia="en-US"/>
        </w:rPr>
        <w:t>Малмыж</w:t>
      </w:r>
      <w:proofErr w:type="spellEnd"/>
      <w:r w:rsidRPr="00306CC6">
        <w:rPr>
          <w:sz w:val="28"/>
          <w:szCs w:val="28"/>
          <w:lang w:eastAsia="en-US"/>
        </w:rPr>
        <w:t xml:space="preserve"> в сумме 498,49 тыс. рублей,</w:t>
      </w:r>
      <w:proofErr w:type="gramEnd"/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- на поддержание муниципального имущества в надлежащем состоянии в сумме 44,5 тыс. рублей.</w:t>
      </w:r>
    </w:p>
    <w:p w:rsidR="00306CC6" w:rsidRPr="00306CC6" w:rsidRDefault="00306CC6" w:rsidP="00306CC6">
      <w:pPr>
        <w:tabs>
          <w:tab w:val="left" w:pos="1290"/>
        </w:tabs>
        <w:spacing w:before="120"/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3) За счет высвободившихся средств:</w:t>
      </w:r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1. Увеличиваются иные МБТ поселениям</w:t>
      </w:r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на поддержку мер по обеспечению сбалансированности бюджетов в сумме 1012 тыс. руб. (Приложение №5 к Проекту бюджета), из них 3 сельским поселениям - </w:t>
      </w:r>
      <w:proofErr w:type="spellStart"/>
      <w:r w:rsidRPr="00306CC6">
        <w:rPr>
          <w:sz w:val="28"/>
          <w:szCs w:val="28"/>
          <w:lang w:eastAsia="en-US"/>
        </w:rPr>
        <w:t>Аджимское</w:t>
      </w:r>
      <w:proofErr w:type="spellEnd"/>
      <w:r w:rsidRPr="00306CC6">
        <w:rPr>
          <w:sz w:val="28"/>
          <w:szCs w:val="28"/>
          <w:lang w:eastAsia="en-US"/>
        </w:rPr>
        <w:t xml:space="preserve"> (200 тыс. руб.), </w:t>
      </w:r>
      <w:proofErr w:type="spellStart"/>
      <w:r w:rsidRPr="00306CC6">
        <w:rPr>
          <w:sz w:val="28"/>
          <w:szCs w:val="28"/>
          <w:lang w:eastAsia="en-US"/>
        </w:rPr>
        <w:t>Ральниковское</w:t>
      </w:r>
      <w:proofErr w:type="spellEnd"/>
      <w:r w:rsidRPr="00306CC6">
        <w:rPr>
          <w:sz w:val="28"/>
          <w:szCs w:val="28"/>
          <w:lang w:eastAsia="en-US"/>
        </w:rPr>
        <w:t xml:space="preserve"> (200 тыс. руб.), </w:t>
      </w:r>
      <w:proofErr w:type="spellStart"/>
      <w:r w:rsidRPr="00306CC6">
        <w:rPr>
          <w:sz w:val="28"/>
          <w:szCs w:val="28"/>
          <w:lang w:eastAsia="en-US"/>
        </w:rPr>
        <w:t>Савальское</w:t>
      </w:r>
      <w:proofErr w:type="spellEnd"/>
      <w:r w:rsidRPr="00306CC6">
        <w:rPr>
          <w:sz w:val="28"/>
          <w:szCs w:val="28"/>
          <w:lang w:eastAsia="en-US"/>
        </w:rPr>
        <w:t xml:space="preserve"> (212 тыс. руб.) и городскому поселению в сумме 400 тыс. руб.;</w:t>
      </w:r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на выполнение полномочий по созданию и содержанию мест (площадок) накопления ТКО в сумме 100 тыс. рублей </w:t>
      </w:r>
      <w:proofErr w:type="spellStart"/>
      <w:r w:rsidRPr="00306CC6">
        <w:rPr>
          <w:sz w:val="28"/>
          <w:szCs w:val="28"/>
          <w:lang w:eastAsia="en-US"/>
        </w:rPr>
        <w:t>Каксинвайскому</w:t>
      </w:r>
      <w:proofErr w:type="spellEnd"/>
      <w:r w:rsidRPr="00306CC6">
        <w:rPr>
          <w:sz w:val="28"/>
          <w:szCs w:val="28"/>
          <w:lang w:eastAsia="en-US"/>
        </w:rPr>
        <w:t xml:space="preserve"> </w:t>
      </w:r>
      <w:proofErr w:type="gramStart"/>
      <w:r w:rsidRPr="00306CC6">
        <w:rPr>
          <w:sz w:val="28"/>
          <w:szCs w:val="28"/>
          <w:lang w:eastAsia="en-US"/>
        </w:rPr>
        <w:t>с</w:t>
      </w:r>
      <w:proofErr w:type="gramEnd"/>
      <w:r w:rsidRPr="00306CC6">
        <w:rPr>
          <w:sz w:val="28"/>
          <w:szCs w:val="28"/>
          <w:lang w:eastAsia="en-US"/>
        </w:rPr>
        <w:t>/поселению.</w:t>
      </w:r>
    </w:p>
    <w:p w:rsidR="00306CC6" w:rsidRPr="00306CC6" w:rsidRDefault="00306CC6" w:rsidP="00306CC6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306CC6">
        <w:rPr>
          <w:sz w:val="28"/>
          <w:szCs w:val="28"/>
          <w:lang w:eastAsia="en-US"/>
        </w:rPr>
        <w:t xml:space="preserve">2. </w:t>
      </w:r>
      <w:r w:rsidRPr="00306CC6">
        <w:rPr>
          <w:b/>
          <w:sz w:val="28"/>
          <w:szCs w:val="28"/>
          <w:lang w:eastAsia="en-US"/>
        </w:rPr>
        <w:t xml:space="preserve">ГРБС – управление образования </w:t>
      </w:r>
      <w:r w:rsidRPr="00306CC6">
        <w:rPr>
          <w:i/>
          <w:sz w:val="28"/>
          <w:szCs w:val="28"/>
          <w:u w:val="single"/>
          <w:lang w:eastAsia="en-US"/>
        </w:rPr>
        <w:t xml:space="preserve">в рамках МП «Развитие образования в </w:t>
      </w:r>
      <w:proofErr w:type="spellStart"/>
      <w:r w:rsidRPr="00306CC6">
        <w:rPr>
          <w:i/>
          <w:sz w:val="28"/>
          <w:szCs w:val="28"/>
          <w:u w:val="single"/>
          <w:lang w:eastAsia="en-US"/>
        </w:rPr>
        <w:t>Малмыжском</w:t>
      </w:r>
      <w:proofErr w:type="spellEnd"/>
      <w:r w:rsidRPr="00306CC6">
        <w:rPr>
          <w:i/>
          <w:sz w:val="28"/>
          <w:szCs w:val="28"/>
          <w:u w:val="single"/>
          <w:lang w:eastAsia="en-US"/>
        </w:rPr>
        <w:t xml:space="preserve"> районе» увеличиваются расходы </w:t>
      </w:r>
      <w:r w:rsidRPr="00306CC6">
        <w:rPr>
          <w:sz w:val="28"/>
          <w:szCs w:val="28"/>
        </w:rPr>
        <w:t>на муниципальные закупки общеобразовательным учреждениям в сумме 153,89 тыс. рублей.</w:t>
      </w:r>
    </w:p>
    <w:p w:rsidR="00306CC6" w:rsidRPr="00306CC6" w:rsidRDefault="00306CC6" w:rsidP="00306CC6">
      <w:pPr>
        <w:ind w:firstLine="709"/>
        <w:contextualSpacing/>
        <w:jc w:val="both"/>
        <w:rPr>
          <w:iCs/>
          <w:sz w:val="28"/>
          <w:szCs w:val="28"/>
        </w:rPr>
      </w:pPr>
      <w:r w:rsidRPr="00306CC6">
        <w:rPr>
          <w:sz w:val="28"/>
          <w:szCs w:val="28"/>
        </w:rPr>
        <w:t>3.</w:t>
      </w:r>
      <w:r w:rsidRPr="00306CC6">
        <w:rPr>
          <w:b/>
          <w:sz w:val="28"/>
          <w:szCs w:val="28"/>
          <w:lang w:eastAsia="en-US"/>
        </w:rPr>
        <w:t xml:space="preserve"> </w:t>
      </w:r>
      <w:proofErr w:type="gramStart"/>
      <w:r w:rsidRPr="00306CC6">
        <w:rPr>
          <w:b/>
          <w:sz w:val="28"/>
          <w:szCs w:val="28"/>
          <w:u w:val="single"/>
          <w:lang w:eastAsia="en-US"/>
        </w:rPr>
        <w:t>ГРБС – администрация района</w:t>
      </w:r>
      <w:r w:rsidRPr="00306CC6">
        <w:rPr>
          <w:sz w:val="28"/>
          <w:szCs w:val="28"/>
          <w:u w:val="single"/>
          <w:lang w:eastAsia="en-US"/>
        </w:rPr>
        <w:t xml:space="preserve"> рамках МП </w:t>
      </w:r>
      <w:r w:rsidRPr="00306CC6">
        <w:rPr>
          <w:i/>
          <w:sz w:val="28"/>
          <w:szCs w:val="28"/>
          <w:u w:val="single"/>
          <w:lang w:eastAsia="en-US"/>
        </w:rPr>
        <w:t>«</w:t>
      </w:r>
      <w:r w:rsidRPr="00306CC6">
        <w:rPr>
          <w:i/>
          <w:iCs/>
          <w:sz w:val="28"/>
          <w:szCs w:val="28"/>
          <w:u w:val="single"/>
        </w:rPr>
        <w:t xml:space="preserve">Развитие муниципального управления в муниципальном образовании </w:t>
      </w:r>
      <w:proofErr w:type="spellStart"/>
      <w:r w:rsidRPr="00306CC6">
        <w:rPr>
          <w:i/>
          <w:iCs/>
          <w:sz w:val="28"/>
          <w:szCs w:val="28"/>
          <w:u w:val="single"/>
        </w:rPr>
        <w:t>Малмыжский</w:t>
      </w:r>
      <w:proofErr w:type="spellEnd"/>
      <w:r w:rsidRPr="00306CC6">
        <w:rPr>
          <w:i/>
          <w:iCs/>
          <w:sz w:val="28"/>
          <w:szCs w:val="28"/>
          <w:u w:val="single"/>
        </w:rPr>
        <w:t xml:space="preserve"> </w:t>
      </w:r>
      <w:r w:rsidRPr="00306CC6">
        <w:rPr>
          <w:i/>
          <w:iCs/>
          <w:sz w:val="28"/>
          <w:szCs w:val="28"/>
          <w:u w:val="single"/>
        </w:rPr>
        <w:lastRenderedPageBreak/>
        <w:t>муниципальный район Кировской области»</w:t>
      </w:r>
      <w:r w:rsidRPr="00306CC6">
        <w:rPr>
          <w:iCs/>
          <w:sz w:val="28"/>
          <w:szCs w:val="28"/>
        </w:rPr>
        <w:t xml:space="preserve"> увеличиваются расходы на муниципальные закупки администрации в сумме 12,68 тыс. рублей, Службы хозяйственного обеспечения в сумме 55 тыс. руб., на создание условий по оказанию медицинской помощи в сумме 559,06 тыс. руб.,</w:t>
      </w:r>
      <w:proofErr w:type="gramEnd"/>
    </w:p>
    <w:p w:rsidR="00306CC6" w:rsidRPr="00306CC6" w:rsidRDefault="00306CC6" w:rsidP="00306CC6">
      <w:pPr>
        <w:ind w:firstLine="709"/>
        <w:contextualSpacing/>
        <w:jc w:val="both"/>
        <w:rPr>
          <w:iCs/>
          <w:sz w:val="28"/>
          <w:szCs w:val="28"/>
        </w:rPr>
      </w:pPr>
      <w:r w:rsidRPr="00306CC6">
        <w:rPr>
          <w:sz w:val="28"/>
          <w:szCs w:val="28"/>
          <w:u w:val="single"/>
          <w:lang w:eastAsia="en-US"/>
        </w:rPr>
        <w:t xml:space="preserve">в рамках </w:t>
      </w:r>
      <w:r w:rsidRPr="00306CC6">
        <w:rPr>
          <w:i/>
          <w:sz w:val="28"/>
          <w:szCs w:val="28"/>
          <w:u w:val="single"/>
          <w:lang w:eastAsia="en-US"/>
        </w:rPr>
        <w:t>МП «</w:t>
      </w:r>
      <w:r w:rsidRPr="00306CC6">
        <w:rPr>
          <w:i/>
          <w:iCs/>
          <w:sz w:val="28"/>
          <w:szCs w:val="28"/>
          <w:u w:val="single"/>
        </w:rPr>
        <w:t xml:space="preserve">Обеспечение безопасности и жизнедеятельности населения </w:t>
      </w:r>
      <w:proofErr w:type="spellStart"/>
      <w:r w:rsidRPr="00306CC6">
        <w:rPr>
          <w:i/>
          <w:iCs/>
          <w:sz w:val="28"/>
          <w:szCs w:val="28"/>
          <w:u w:val="single"/>
        </w:rPr>
        <w:t>Малмыжского</w:t>
      </w:r>
      <w:proofErr w:type="spellEnd"/>
      <w:r w:rsidRPr="00306CC6">
        <w:rPr>
          <w:i/>
          <w:iCs/>
          <w:sz w:val="28"/>
          <w:szCs w:val="28"/>
          <w:u w:val="single"/>
        </w:rPr>
        <w:t xml:space="preserve"> района»</w:t>
      </w:r>
      <w:r w:rsidRPr="00306CC6">
        <w:rPr>
          <w:iCs/>
          <w:sz w:val="28"/>
          <w:szCs w:val="28"/>
        </w:rPr>
        <w:t xml:space="preserve"> предусматриваются средства в сумме 50 тыс. рублей для уплаты штрафа по исполнительному листу,</w:t>
      </w:r>
    </w:p>
    <w:p w:rsidR="00306CC6" w:rsidRPr="00306CC6" w:rsidRDefault="00306CC6" w:rsidP="00306CC6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u w:val="single"/>
          <w:lang w:eastAsia="en-US"/>
        </w:rPr>
        <w:t xml:space="preserve">в рамках </w:t>
      </w:r>
      <w:r w:rsidRPr="00306CC6">
        <w:rPr>
          <w:i/>
          <w:sz w:val="28"/>
          <w:szCs w:val="28"/>
          <w:u w:val="single"/>
          <w:lang w:eastAsia="en-US"/>
        </w:rPr>
        <w:t>МП «</w:t>
      </w:r>
      <w:r w:rsidRPr="00306CC6">
        <w:rPr>
          <w:i/>
          <w:sz w:val="28"/>
          <w:szCs w:val="28"/>
          <w:u w:val="single"/>
        </w:rPr>
        <w:t xml:space="preserve">Повышение эффективности реализации молодежной политики в </w:t>
      </w:r>
      <w:proofErr w:type="spellStart"/>
      <w:r w:rsidRPr="00306CC6">
        <w:rPr>
          <w:i/>
          <w:sz w:val="28"/>
          <w:szCs w:val="28"/>
          <w:u w:val="single"/>
        </w:rPr>
        <w:t>Малмыжском</w:t>
      </w:r>
      <w:proofErr w:type="spellEnd"/>
      <w:r w:rsidRPr="00306CC6">
        <w:rPr>
          <w:i/>
          <w:sz w:val="28"/>
          <w:szCs w:val="28"/>
          <w:u w:val="single"/>
        </w:rPr>
        <w:t xml:space="preserve"> районе»</w:t>
      </w:r>
      <w:r w:rsidRPr="00306CC6">
        <w:rPr>
          <w:sz w:val="28"/>
          <w:szCs w:val="28"/>
          <w:lang w:eastAsia="en-US"/>
        </w:rPr>
        <w:t xml:space="preserve"> увеличиваются расходы на содействие развития общедоступного движения, инициатив в молодежной среде в </w:t>
      </w:r>
      <w:proofErr w:type="spellStart"/>
      <w:r w:rsidRPr="00306CC6">
        <w:rPr>
          <w:sz w:val="28"/>
          <w:szCs w:val="28"/>
          <w:lang w:eastAsia="en-US"/>
        </w:rPr>
        <w:t>Малмыжском</w:t>
      </w:r>
      <w:proofErr w:type="spellEnd"/>
      <w:r w:rsidRPr="00306CC6">
        <w:rPr>
          <w:sz w:val="28"/>
          <w:szCs w:val="28"/>
          <w:lang w:eastAsia="en-US"/>
        </w:rPr>
        <w:t xml:space="preserve"> районе на 16,5 тыс. рублей;</w:t>
      </w:r>
    </w:p>
    <w:p w:rsidR="00306CC6" w:rsidRPr="00306CC6" w:rsidRDefault="00306CC6" w:rsidP="00306CC6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в рамках </w:t>
      </w:r>
      <w:r w:rsidRPr="00306CC6">
        <w:rPr>
          <w:i/>
          <w:sz w:val="28"/>
          <w:szCs w:val="28"/>
          <w:lang w:eastAsia="en-US"/>
        </w:rPr>
        <w:t xml:space="preserve">МП «Развитие образования в </w:t>
      </w:r>
      <w:proofErr w:type="spellStart"/>
      <w:r w:rsidRPr="00306CC6">
        <w:rPr>
          <w:i/>
          <w:sz w:val="28"/>
          <w:szCs w:val="28"/>
          <w:lang w:eastAsia="en-US"/>
        </w:rPr>
        <w:t>Малмыжском</w:t>
      </w:r>
      <w:proofErr w:type="spellEnd"/>
      <w:r w:rsidRPr="00306CC6">
        <w:rPr>
          <w:i/>
          <w:sz w:val="28"/>
          <w:szCs w:val="28"/>
          <w:lang w:eastAsia="en-US"/>
        </w:rPr>
        <w:t xml:space="preserve"> районе</w:t>
      </w:r>
      <w:r w:rsidRPr="00306CC6">
        <w:rPr>
          <w:i/>
          <w:iCs/>
          <w:sz w:val="28"/>
          <w:szCs w:val="28"/>
        </w:rPr>
        <w:t>»</w:t>
      </w:r>
      <w:r w:rsidRPr="00306CC6">
        <w:rPr>
          <w:iCs/>
          <w:sz w:val="28"/>
          <w:szCs w:val="28"/>
        </w:rPr>
        <w:t xml:space="preserve"> увеличиваются расходы по ремонту жилья детей-сирот в сумме 28 тыс. рублей.</w:t>
      </w:r>
    </w:p>
    <w:p w:rsidR="00306CC6" w:rsidRPr="00306CC6" w:rsidRDefault="00306CC6" w:rsidP="00306CC6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306CC6" w:rsidRPr="00306CC6" w:rsidRDefault="00306CC6" w:rsidP="00306CC6">
      <w:pPr>
        <w:spacing w:before="120"/>
        <w:jc w:val="center"/>
        <w:rPr>
          <w:b/>
          <w:sz w:val="28"/>
          <w:szCs w:val="28"/>
          <w:lang w:eastAsia="en-US"/>
        </w:rPr>
      </w:pPr>
      <w:r w:rsidRPr="00306CC6">
        <w:rPr>
          <w:b/>
          <w:sz w:val="28"/>
          <w:szCs w:val="28"/>
          <w:lang w:eastAsia="en-US"/>
        </w:rPr>
        <w:t>ДЕФИЦИТ БЮДЖЕТА</w:t>
      </w:r>
    </w:p>
    <w:p w:rsidR="00306CC6" w:rsidRPr="00306CC6" w:rsidRDefault="00306CC6" w:rsidP="00306CC6">
      <w:pPr>
        <w:ind w:firstLine="708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В результате вносимых равнозначных изменений в доходную и расходную части дефицит бюджета района 2023 года останется неизменным к последним изменениям и останется в размере 10694,59 тыс. рублей.</w:t>
      </w:r>
    </w:p>
    <w:p w:rsidR="00306CC6" w:rsidRPr="00306CC6" w:rsidRDefault="00306CC6" w:rsidP="00306CC6">
      <w:pPr>
        <w:ind w:firstLine="708"/>
        <w:jc w:val="both"/>
        <w:rPr>
          <w:sz w:val="28"/>
          <w:szCs w:val="28"/>
        </w:rPr>
      </w:pPr>
      <w:r w:rsidRPr="00306CC6">
        <w:rPr>
          <w:sz w:val="28"/>
          <w:szCs w:val="28"/>
        </w:rPr>
        <w:t>Размер дефицита бюджета района соответствует установленным ст.92.1 БК РФ ограничениям.</w:t>
      </w:r>
    </w:p>
    <w:p w:rsidR="00306CC6" w:rsidRPr="00306CC6" w:rsidRDefault="00306CC6" w:rsidP="00306CC6">
      <w:pPr>
        <w:spacing w:before="120"/>
        <w:ind w:firstLine="709"/>
        <w:jc w:val="center"/>
        <w:rPr>
          <w:b/>
          <w:sz w:val="28"/>
          <w:szCs w:val="28"/>
          <w:lang w:eastAsia="en-US"/>
        </w:rPr>
      </w:pPr>
      <w:r w:rsidRPr="00306CC6">
        <w:rPr>
          <w:b/>
          <w:sz w:val="28"/>
          <w:szCs w:val="28"/>
          <w:lang w:eastAsia="en-US"/>
        </w:rPr>
        <w:t>ВЫВОДЫ И ПРЕДЛОЖЕНИЯ:</w:t>
      </w:r>
    </w:p>
    <w:p w:rsidR="00306CC6" w:rsidRPr="00306CC6" w:rsidRDefault="00306CC6" w:rsidP="00306CC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1. Предоставленный Проект бюджета на экспертизу имеет ряд нарушений и замечаний требующих устранения.</w:t>
      </w:r>
    </w:p>
    <w:p w:rsidR="00306CC6" w:rsidRPr="00306CC6" w:rsidRDefault="00306CC6" w:rsidP="00306CC6">
      <w:pPr>
        <w:ind w:firstLine="540"/>
        <w:jc w:val="both"/>
        <w:rPr>
          <w:bCs/>
          <w:color w:val="000000"/>
          <w:spacing w:val="-12"/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 xml:space="preserve">2. Районной Думе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рассмотреть и утвердить Проект решения районной Думы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«О внесении изменений в решение районной Думы </w:t>
      </w: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от 22.12.2022 № 4/20</w:t>
      </w:r>
      <w:r w:rsidRPr="00306CC6">
        <w:rPr>
          <w:bCs/>
          <w:color w:val="000000"/>
          <w:spacing w:val="-12"/>
          <w:sz w:val="28"/>
          <w:szCs w:val="28"/>
          <w:lang w:eastAsia="en-US"/>
        </w:rPr>
        <w:t>» с учетом устранения имеющихся недостатков.</w:t>
      </w: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</w:p>
    <w:p w:rsidR="00306CC6" w:rsidRPr="00306CC6" w:rsidRDefault="00306CC6" w:rsidP="00306CC6">
      <w:pPr>
        <w:ind w:firstLine="709"/>
        <w:jc w:val="both"/>
        <w:rPr>
          <w:sz w:val="28"/>
          <w:szCs w:val="28"/>
          <w:lang w:eastAsia="en-US"/>
        </w:rPr>
      </w:pPr>
    </w:p>
    <w:p w:rsidR="00306CC6" w:rsidRPr="00306CC6" w:rsidRDefault="00306CC6" w:rsidP="00306CC6">
      <w:pPr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Председатель</w:t>
      </w:r>
    </w:p>
    <w:p w:rsidR="00306CC6" w:rsidRPr="00306CC6" w:rsidRDefault="00306CC6" w:rsidP="00306CC6">
      <w:pPr>
        <w:jc w:val="both"/>
        <w:rPr>
          <w:sz w:val="28"/>
          <w:szCs w:val="28"/>
          <w:lang w:eastAsia="en-US"/>
        </w:rPr>
      </w:pPr>
      <w:r w:rsidRPr="00306CC6">
        <w:rPr>
          <w:sz w:val="28"/>
          <w:szCs w:val="28"/>
          <w:lang w:eastAsia="en-US"/>
        </w:rPr>
        <w:t>Контрольно-счетной комиссии</w:t>
      </w:r>
    </w:p>
    <w:p w:rsidR="00306CC6" w:rsidRPr="00306CC6" w:rsidRDefault="00306CC6" w:rsidP="00306CC6">
      <w:pPr>
        <w:jc w:val="both"/>
        <w:rPr>
          <w:sz w:val="28"/>
          <w:szCs w:val="28"/>
          <w:lang w:eastAsia="en-US"/>
        </w:rPr>
      </w:pPr>
      <w:proofErr w:type="spellStart"/>
      <w:r w:rsidRPr="00306CC6">
        <w:rPr>
          <w:sz w:val="28"/>
          <w:szCs w:val="28"/>
          <w:lang w:eastAsia="en-US"/>
        </w:rPr>
        <w:t>Малмыжского</w:t>
      </w:r>
      <w:proofErr w:type="spellEnd"/>
      <w:r w:rsidRPr="00306CC6">
        <w:rPr>
          <w:sz w:val="28"/>
          <w:szCs w:val="28"/>
          <w:lang w:eastAsia="en-US"/>
        </w:rPr>
        <w:t xml:space="preserve"> района                                                                        </w:t>
      </w:r>
      <w:proofErr w:type="spellStart"/>
      <w:r w:rsidRPr="00306CC6">
        <w:rPr>
          <w:sz w:val="28"/>
          <w:szCs w:val="28"/>
          <w:lang w:eastAsia="en-US"/>
        </w:rPr>
        <w:t>Г.А.Кулапина</w:t>
      </w:r>
      <w:proofErr w:type="spellEnd"/>
    </w:p>
    <w:p w:rsidR="00306CC6" w:rsidRDefault="00306CC6" w:rsidP="004A748E">
      <w:pPr>
        <w:jc w:val="both"/>
        <w:rPr>
          <w:sz w:val="28"/>
          <w:szCs w:val="28"/>
        </w:rPr>
      </w:pPr>
    </w:p>
    <w:sectPr w:rsidR="00306CC6" w:rsidSect="008E5B46">
      <w:headerReference w:type="default" r:id="rId9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85" w:rsidRDefault="005C3E15">
      <w:r>
        <w:separator/>
      </w:r>
    </w:p>
  </w:endnote>
  <w:endnote w:type="continuationSeparator" w:id="0">
    <w:p w:rsidR="00D35E85" w:rsidRDefault="005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85" w:rsidRDefault="005C3E15">
      <w:r>
        <w:separator/>
      </w:r>
    </w:p>
  </w:footnote>
  <w:footnote w:type="continuationSeparator" w:id="0">
    <w:p w:rsidR="00D35E85" w:rsidRDefault="005C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46" w:rsidRDefault="004A74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6A10">
      <w:rPr>
        <w:noProof/>
      </w:rPr>
      <w:t>6</w:t>
    </w:r>
    <w:r>
      <w:fldChar w:fldCharType="end"/>
    </w:r>
  </w:p>
  <w:p w:rsidR="008E5B46" w:rsidRDefault="00F56A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8E"/>
    <w:rsid w:val="00306CC6"/>
    <w:rsid w:val="004A748E"/>
    <w:rsid w:val="005C3E15"/>
    <w:rsid w:val="0083433F"/>
    <w:rsid w:val="00A17080"/>
    <w:rsid w:val="00D35E85"/>
    <w:rsid w:val="00E55C77"/>
    <w:rsid w:val="00EF3007"/>
    <w:rsid w:val="00F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7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06C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7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06C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2023-12-06T12:06:00Z</cp:lastPrinted>
  <dcterms:created xsi:type="dcterms:W3CDTF">2023-11-07T10:08:00Z</dcterms:created>
  <dcterms:modified xsi:type="dcterms:W3CDTF">2023-12-08T13:33:00Z</dcterms:modified>
</cp:coreProperties>
</file>