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F577" w14:textId="77777777" w:rsidR="004A748E" w:rsidRDefault="004A748E" w:rsidP="004A748E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3708E2C0" wp14:editId="6AEFBE02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9A7D" w14:textId="77777777" w:rsidR="004A748E" w:rsidRPr="007A7D70" w:rsidRDefault="004A748E" w:rsidP="004A748E">
      <w:pPr>
        <w:jc w:val="center"/>
        <w:rPr>
          <w:b/>
          <w:sz w:val="36"/>
          <w:szCs w:val="36"/>
        </w:rPr>
      </w:pPr>
    </w:p>
    <w:p w14:paraId="36949975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7DCFF4A4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DE9414C" w14:textId="77777777" w:rsidR="004A748E" w:rsidRPr="00746BB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687AD50D" w14:textId="77777777" w:rsidR="004A748E" w:rsidRPr="008E5B46" w:rsidRDefault="004A748E" w:rsidP="004A748E">
      <w:pPr>
        <w:jc w:val="center"/>
        <w:rPr>
          <w:b/>
          <w:sz w:val="28"/>
          <w:szCs w:val="28"/>
        </w:rPr>
      </w:pPr>
    </w:p>
    <w:p w14:paraId="4B4C48C3" w14:textId="77777777" w:rsidR="004A748E" w:rsidRDefault="004A748E" w:rsidP="004A7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890300A" w14:textId="77777777" w:rsidR="004A748E" w:rsidRDefault="004A748E" w:rsidP="004A748E">
      <w:pPr>
        <w:rPr>
          <w:sz w:val="28"/>
          <w:szCs w:val="28"/>
        </w:rPr>
      </w:pPr>
    </w:p>
    <w:p w14:paraId="5E8FC93F" w14:textId="56A7DA76" w:rsidR="004A748E" w:rsidRPr="00897408" w:rsidRDefault="00C62B04" w:rsidP="004A748E">
      <w:pPr>
        <w:rPr>
          <w:sz w:val="28"/>
          <w:szCs w:val="28"/>
        </w:rPr>
      </w:pPr>
      <w:r>
        <w:rPr>
          <w:sz w:val="28"/>
          <w:szCs w:val="28"/>
        </w:rPr>
        <w:t>12.03.2024</w:t>
      </w:r>
      <w:r w:rsidR="004A748E" w:rsidRPr="00897408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4A748E" w:rsidRPr="00897408">
        <w:rPr>
          <w:sz w:val="28"/>
          <w:szCs w:val="28"/>
        </w:rPr>
        <w:t xml:space="preserve"> </w:t>
      </w:r>
      <w:r w:rsidR="004A748E">
        <w:rPr>
          <w:sz w:val="28"/>
          <w:szCs w:val="28"/>
        </w:rPr>
        <w:t>№</w:t>
      </w:r>
      <w:r w:rsidR="004A748E" w:rsidRPr="00897408">
        <w:rPr>
          <w:sz w:val="28"/>
          <w:szCs w:val="28"/>
        </w:rPr>
        <w:t xml:space="preserve"> </w:t>
      </w:r>
      <w:r>
        <w:rPr>
          <w:sz w:val="28"/>
          <w:szCs w:val="28"/>
        </w:rPr>
        <w:t>2/33</w:t>
      </w:r>
    </w:p>
    <w:p w14:paraId="4D285904" w14:textId="77777777" w:rsidR="004A748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FEBD435" w14:textId="77777777" w:rsidR="004A748E" w:rsidRPr="005E2857" w:rsidRDefault="004A748E" w:rsidP="004A748E">
      <w:pPr>
        <w:jc w:val="center"/>
        <w:rPr>
          <w:sz w:val="48"/>
          <w:szCs w:val="48"/>
        </w:rPr>
      </w:pPr>
    </w:p>
    <w:p w14:paraId="3538C25B" w14:textId="3F3F6F69" w:rsidR="004A748E" w:rsidRPr="007C3EB0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председателя Контрольно-счетной комиссии Малмыжского района </w:t>
      </w:r>
      <w:r w:rsidRPr="00073F1D">
        <w:rPr>
          <w:b/>
          <w:sz w:val="28"/>
          <w:szCs w:val="28"/>
        </w:rPr>
        <w:t xml:space="preserve">на проект решения районной Думы Малмыжского района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внесении изменений в решение районной Думы Малмыжского района от </w:t>
      </w:r>
      <w:r w:rsidR="000628C3">
        <w:rPr>
          <w:b/>
          <w:sz w:val="28"/>
          <w:szCs w:val="28"/>
        </w:rPr>
        <w:t>18.12.2023 № 5/31</w:t>
      </w:r>
      <w:r>
        <w:rPr>
          <w:b/>
          <w:sz w:val="28"/>
          <w:szCs w:val="28"/>
        </w:rPr>
        <w:t>»</w:t>
      </w:r>
    </w:p>
    <w:p w14:paraId="5D84F360" w14:textId="77777777" w:rsidR="004A748E" w:rsidRPr="005E2857" w:rsidRDefault="004A748E" w:rsidP="004A748E">
      <w:pPr>
        <w:jc w:val="center"/>
        <w:rPr>
          <w:b/>
          <w:sz w:val="48"/>
          <w:szCs w:val="48"/>
        </w:rPr>
      </w:pPr>
    </w:p>
    <w:p w14:paraId="50798D4E" w14:textId="0CDEA808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Малмыжский муниципальный район Кировской области, Положением о </w:t>
      </w:r>
      <w:r w:rsidRPr="0044364B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заключение председателя Контрольно-счётной комиссии Малмыжского района </w:t>
      </w:r>
      <w:proofErr w:type="spellStart"/>
      <w:r>
        <w:rPr>
          <w:sz w:val="28"/>
          <w:szCs w:val="28"/>
        </w:rPr>
        <w:t>Кулапиной</w:t>
      </w:r>
      <w:proofErr w:type="spellEnd"/>
      <w:r>
        <w:rPr>
          <w:sz w:val="28"/>
          <w:szCs w:val="28"/>
        </w:rPr>
        <w:t xml:space="preserve"> Гульнары </w:t>
      </w:r>
      <w:proofErr w:type="spellStart"/>
      <w:r>
        <w:rPr>
          <w:sz w:val="28"/>
          <w:szCs w:val="28"/>
        </w:rPr>
        <w:t>Анисовны</w:t>
      </w:r>
      <w:proofErr w:type="spellEnd"/>
      <w:r>
        <w:rPr>
          <w:sz w:val="28"/>
          <w:szCs w:val="28"/>
        </w:rPr>
        <w:t xml:space="preserve"> на проект решения районной Думы Малмыжского района </w:t>
      </w:r>
      <w:r w:rsidRPr="00C47F44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ой Думы Малмыжского района </w:t>
      </w:r>
      <w:r w:rsidRPr="00CA394A">
        <w:rPr>
          <w:bCs/>
          <w:color w:val="000000"/>
          <w:sz w:val="28"/>
          <w:szCs w:val="28"/>
          <w:bdr w:val="none" w:sz="0" w:space="0" w:color="auto" w:frame="1"/>
        </w:rPr>
        <w:t>от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628C3">
        <w:rPr>
          <w:sz w:val="28"/>
          <w:szCs w:val="28"/>
        </w:rPr>
        <w:t>18.12.2023 № 5/31</w:t>
      </w:r>
      <w:r w:rsidRPr="00C47F44">
        <w:rPr>
          <w:color w:val="000000"/>
          <w:sz w:val="28"/>
          <w:szCs w:val="28"/>
        </w:rPr>
        <w:t>»</w:t>
      </w:r>
      <w:r w:rsidRPr="00C47F44">
        <w:rPr>
          <w:sz w:val="28"/>
          <w:szCs w:val="28"/>
        </w:rPr>
        <w:t>, районная Дума Малмыжского района РЕШИЛА:</w:t>
      </w:r>
    </w:p>
    <w:p w14:paraId="622EC499" w14:textId="57479F87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председателя Контрольно-счётной комиссии Малмыжского района </w:t>
      </w:r>
      <w:proofErr w:type="spellStart"/>
      <w:r>
        <w:rPr>
          <w:sz w:val="28"/>
          <w:szCs w:val="28"/>
        </w:rPr>
        <w:t>Кулапиной</w:t>
      </w:r>
      <w:proofErr w:type="spellEnd"/>
      <w:r>
        <w:rPr>
          <w:sz w:val="28"/>
          <w:szCs w:val="28"/>
        </w:rPr>
        <w:t xml:space="preserve"> Г.А. на проект решения районной Думы Малмыжского района </w:t>
      </w:r>
      <w:r w:rsidRPr="00073F1D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>ой Думы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 xml:space="preserve"> Малмыжского района от 18.12.2023 № 5/31</w:t>
      </w:r>
      <w:r w:rsidRPr="00073F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 Прилагается.</w:t>
      </w:r>
    </w:p>
    <w:p w14:paraId="37390490" w14:textId="77777777" w:rsidR="004A748E" w:rsidRPr="007D4FA8" w:rsidRDefault="004A748E" w:rsidP="004A748E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170E021" w14:textId="77777777" w:rsidR="004A748E" w:rsidRPr="007A7D70" w:rsidRDefault="004A748E" w:rsidP="004A748E">
      <w:pPr>
        <w:tabs>
          <w:tab w:val="left" w:pos="4515"/>
        </w:tabs>
        <w:ind w:firstLine="720"/>
        <w:jc w:val="both"/>
        <w:rPr>
          <w:color w:val="000000"/>
          <w:sz w:val="72"/>
          <w:szCs w:val="72"/>
        </w:rPr>
      </w:pPr>
    </w:p>
    <w:p w14:paraId="02532756" w14:textId="77777777" w:rsidR="004A748E" w:rsidRPr="0063439C" w:rsidRDefault="004A748E" w:rsidP="004A748E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63439C">
        <w:rPr>
          <w:kern w:val="3"/>
          <w:sz w:val="28"/>
        </w:rPr>
        <w:t xml:space="preserve"> районной Думы</w:t>
      </w:r>
    </w:p>
    <w:p w14:paraId="4B18BD72" w14:textId="61BB81CF" w:rsidR="004A748E" w:rsidRPr="0063439C" w:rsidRDefault="004A748E" w:rsidP="004A748E">
      <w:pPr>
        <w:suppressAutoHyphens/>
        <w:autoSpaceDN w:val="0"/>
        <w:spacing w:line="228" w:lineRule="auto"/>
        <w:ind w:left="-90"/>
        <w:jc w:val="both"/>
        <w:rPr>
          <w:kern w:val="3"/>
          <w:sz w:val="28"/>
        </w:rPr>
      </w:pPr>
      <w:r w:rsidRPr="0063439C">
        <w:rPr>
          <w:kern w:val="3"/>
          <w:sz w:val="28"/>
        </w:rPr>
        <w:t xml:space="preserve">Малмыжского района                   </w:t>
      </w:r>
      <w:r>
        <w:rPr>
          <w:kern w:val="3"/>
          <w:sz w:val="28"/>
        </w:rPr>
        <w:t xml:space="preserve">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p w14:paraId="0F28A8E5" w14:textId="77777777" w:rsidR="004A748E" w:rsidRDefault="004A748E" w:rsidP="004A748E">
      <w:pPr>
        <w:jc w:val="both"/>
        <w:rPr>
          <w:sz w:val="28"/>
          <w:szCs w:val="28"/>
        </w:rPr>
      </w:pPr>
    </w:p>
    <w:p w14:paraId="25E40194" w14:textId="77777777" w:rsidR="004A748E" w:rsidRDefault="004A748E" w:rsidP="004A748E">
      <w:pPr>
        <w:jc w:val="both"/>
        <w:rPr>
          <w:sz w:val="28"/>
          <w:szCs w:val="28"/>
        </w:rPr>
      </w:pPr>
    </w:p>
    <w:p w14:paraId="2415E5D7" w14:textId="77777777" w:rsidR="00EC177D" w:rsidRDefault="00EC177D" w:rsidP="004A748E">
      <w:pPr>
        <w:jc w:val="both"/>
        <w:rPr>
          <w:sz w:val="28"/>
          <w:szCs w:val="28"/>
        </w:rPr>
      </w:pPr>
    </w:p>
    <w:p w14:paraId="1D711E2B" w14:textId="77777777" w:rsidR="00832863" w:rsidRPr="00832863" w:rsidRDefault="00832863" w:rsidP="00832863">
      <w:pPr>
        <w:ind w:firstLine="709"/>
        <w:jc w:val="center"/>
        <w:rPr>
          <w:lang w:eastAsia="en-US"/>
        </w:rPr>
      </w:pPr>
      <w:r w:rsidRPr="00832863">
        <w:rPr>
          <w:noProof/>
          <w:color w:val="211D1E"/>
        </w:rPr>
        <w:lastRenderedPageBreak/>
        <w:drawing>
          <wp:inline distT="0" distB="0" distL="0" distR="0" wp14:anchorId="703C49C5" wp14:editId="53E70A8B">
            <wp:extent cx="600075" cy="10191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F26D3" w14:textId="77777777" w:rsidR="00832863" w:rsidRPr="00832863" w:rsidRDefault="00832863" w:rsidP="00832863">
      <w:pPr>
        <w:tabs>
          <w:tab w:val="center" w:pos="3969"/>
          <w:tab w:val="right" w:pos="4680"/>
        </w:tabs>
        <w:ind w:firstLine="709"/>
        <w:jc w:val="center"/>
        <w:rPr>
          <w:sz w:val="28"/>
          <w:szCs w:val="28"/>
        </w:rPr>
      </w:pPr>
      <w:r w:rsidRPr="00832863">
        <w:rPr>
          <w:b/>
          <w:sz w:val="28"/>
          <w:szCs w:val="28"/>
        </w:rPr>
        <w:t>КОНТРОЛЬНО-СЧЕТНАЯ КОМИССИЯ МАЛМЫЖСКОГО РАЙОНА</w:t>
      </w:r>
    </w:p>
    <w:p w14:paraId="4FA11FE7" w14:textId="77777777" w:rsidR="00832863" w:rsidRPr="00832863" w:rsidRDefault="00832863" w:rsidP="00832863">
      <w:pPr>
        <w:ind w:firstLine="709"/>
        <w:jc w:val="center"/>
        <w:rPr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612920, г"/>
        </w:smartTagPr>
        <w:r w:rsidRPr="00832863">
          <w:rPr>
            <w:sz w:val="28"/>
            <w:szCs w:val="28"/>
            <w:lang w:eastAsia="en-US"/>
          </w:rPr>
          <w:t>612920, г</w:t>
        </w:r>
      </w:smartTag>
      <w:r w:rsidRPr="00832863">
        <w:rPr>
          <w:sz w:val="28"/>
          <w:szCs w:val="28"/>
          <w:lang w:eastAsia="en-US"/>
        </w:rPr>
        <w:t>. Малмыж, ул. Чернышевского 2</w:t>
      </w:r>
      <w:proofErr w:type="gramStart"/>
      <w:r w:rsidRPr="00832863">
        <w:rPr>
          <w:sz w:val="28"/>
          <w:szCs w:val="28"/>
          <w:lang w:eastAsia="en-US"/>
        </w:rPr>
        <w:t>а,тел.</w:t>
      </w:r>
      <w:proofErr w:type="gramEnd"/>
      <w:r w:rsidRPr="00832863">
        <w:rPr>
          <w:sz w:val="28"/>
          <w:szCs w:val="28"/>
          <w:lang w:eastAsia="en-US"/>
        </w:rPr>
        <w:t xml:space="preserve"> 8(83347) 2-05-77, факс 2-05-77</w:t>
      </w:r>
    </w:p>
    <w:p w14:paraId="7351C40C" w14:textId="77777777" w:rsidR="00832863" w:rsidRPr="00832863" w:rsidRDefault="00832863" w:rsidP="00832863">
      <w:pPr>
        <w:jc w:val="center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07.03.2024                                                                                          г. Малмыж</w:t>
      </w:r>
    </w:p>
    <w:p w14:paraId="22DAE61D" w14:textId="77777777" w:rsidR="00832863" w:rsidRPr="00832863" w:rsidRDefault="00832863" w:rsidP="00832863">
      <w:pPr>
        <w:jc w:val="center"/>
        <w:rPr>
          <w:b/>
          <w:sz w:val="28"/>
          <w:szCs w:val="28"/>
          <w:lang w:eastAsia="en-US"/>
        </w:rPr>
      </w:pPr>
    </w:p>
    <w:p w14:paraId="42BAB3C9" w14:textId="77777777" w:rsidR="00832863" w:rsidRPr="00832863" w:rsidRDefault="00832863" w:rsidP="00832863">
      <w:pPr>
        <w:jc w:val="center"/>
        <w:rPr>
          <w:b/>
          <w:sz w:val="28"/>
          <w:szCs w:val="28"/>
          <w:lang w:eastAsia="en-US"/>
        </w:rPr>
      </w:pPr>
      <w:r w:rsidRPr="00832863">
        <w:rPr>
          <w:b/>
          <w:sz w:val="28"/>
          <w:szCs w:val="28"/>
          <w:lang w:eastAsia="en-US"/>
        </w:rPr>
        <w:t>Заключение № 1-р</w:t>
      </w:r>
    </w:p>
    <w:p w14:paraId="0F900A47" w14:textId="77777777" w:rsidR="00832863" w:rsidRPr="00832863" w:rsidRDefault="00832863" w:rsidP="00832863">
      <w:pPr>
        <w:ind w:firstLine="709"/>
        <w:jc w:val="center"/>
        <w:rPr>
          <w:b/>
          <w:sz w:val="28"/>
          <w:szCs w:val="28"/>
          <w:lang w:eastAsia="en-US"/>
        </w:rPr>
      </w:pPr>
      <w:r w:rsidRPr="00832863">
        <w:rPr>
          <w:b/>
          <w:sz w:val="28"/>
          <w:szCs w:val="28"/>
          <w:lang w:eastAsia="en-US"/>
        </w:rPr>
        <w:t>на проект решения районной Думы Малмыжского района</w:t>
      </w:r>
    </w:p>
    <w:p w14:paraId="23E6FA9F" w14:textId="77777777" w:rsidR="00832863" w:rsidRPr="00832863" w:rsidRDefault="00832863" w:rsidP="00832863">
      <w:pPr>
        <w:ind w:firstLine="709"/>
        <w:jc w:val="center"/>
        <w:rPr>
          <w:b/>
          <w:sz w:val="28"/>
          <w:szCs w:val="28"/>
          <w:lang w:eastAsia="en-US"/>
        </w:rPr>
      </w:pPr>
      <w:r w:rsidRPr="00832863">
        <w:rPr>
          <w:b/>
          <w:sz w:val="28"/>
          <w:szCs w:val="28"/>
          <w:lang w:eastAsia="en-US"/>
        </w:rPr>
        <w:t>«О внесении изменений в решение районной Думы Малмыжского района от 18.12.2023 №5/31 «Об утверждении бюджета муниципального образования Малмыжский муниципальный район Кировской области на 2024 год и плановый период 2025 и 2026 годов»</w:t>
      </w:r>
    </w:p>
    <w:p w14:paraId="6F295B68" w14:textId="77777777" w:rsidR="00832863" w:rsidRPr="00832863" w:rsidRDefault="00832863" w:rsidP="00832863">
      <w:pPr>
        <w:ind w:firstLine="709"/>
        <w:jc w:val="center"/>
        <w:rPr>
          <w:sz w:val="28"/>
          <w:szCs w:val="28"/>
          <w:lang w:eastAsia="en-US"/>
        </w:rPr>
      </w:pPr>
    </w:p>
    <w:p w14:paraId="20A4A715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Заключение на проект решения районной Думы Малмыжского района «О внесении изменений в решение районной Думы Малмыжского района от 18.12.2023 № 5/31 «Об утверждении бюджета муниципального образования Малмыжский муниципальный район Кировской области на 2024 год и плановый период 2025 и 2026 годов» (далее – Проект решения) подготовлено в соответствии с:</w:t>
      </w:r>
    </w:p>
    <w:p w14:paraId="67AAA5AC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Бюджетным кодексом Российской Федерации,</w:t>
      </w:r>
    </w:p>
    <w:p w14:paraId="18A2978C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Положением о бюджетном процессе в муниципальном образовании Малмыжский муниципальный район Кировской области, утвержденным решением Районной Думы Малмыжского района от 29.11.2013 № 5/25 (далее – Положение о бюджетном процессе в Малмыжском районе),</w:t>
      </w:r>
    </w:p>
    <w:p w14:paraId="309C8417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Положением о Контрольно-счетной комиссии муниципального образования Малмыжский муниципальный район, утвержденным решением районной Думы Малмыжского района от 17.12.2021 № 6/5,</w:t>
      </w:r>
    </w:p>
    <w:p w14:paraId="7F8442F7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Приказом Минфина России от 06.06.2019 №85н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России №85н),</w:t>
      </w:r>
    </w:p>
    <w:p w14:paraId="1009EB0E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Приказом Минфина России от 17.05.2022 №75н «Об утверждении кодов (перечней кодов) бюджетной классификации Российской Федерации на 2023 год (на 2023 год и на плановый период 2024 и 2025 годов)» (далее – Приказ Минфина России №75н).</w:t>
      </w:r>
    </w:p>
    <w:p w14:paraId="678B2C29" w14:textId="77777777" w:rsidR="00832863" w:rsidRPr="00832863" w:rsidRDefault="00832863" w:rsidP="00832863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Проект решения представлен администрацией Малмыжского района в районную Думу Малмыжского района 01.03.2024 года.</w:t>
      </w:r>
    </w:p>
    <w:p w14:paraId="612A03F3" w14:textId="77777777" w:rsidR="00832863" w:rsidRPr="00832863" w:rsidRDefault="00832863" w:rsidP="00832863">
      <w:pPr>
        <w:spacing w:after="120"/>
        <w:ind w:firstLine="709"/>
        <w:jc w:val="center"/>
        <w:rPr>
          <w:b/>
          <w:sz w:val="28"/>
          <w:szCs w:val="28"/>
          <w:lang w:eastAsia="en-US"/>
        </w:rPr>
      </w:pPr>
      <w:r w:rsidRPr="00832863">
        <w:rPr>
          <w:b/>
          <w:sz w:val="28"/>
          <w:szCs w:val="28"/>
          <w:lang w:eastAsia="en-US"/>
        </w:rPr>
        <w:t>ОБЩАЯ ХАРАКТЕРИСТИКА ИЗМЕНЕНИЙ</w:t>
      </w:r>
    </w:p>
    <w:p w14:paraId="23E66010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lastRenderedPageBreak/>
        <w:t>В соответствии с предоставленным Проектом решения предлагается изменить основные характеристики бюджета Малмыжского района по отношению к первоначальным (Приложение№1):</w:t>
      </w:r>
    </w:p>
    <w:p w14:paraId="58001709" w14:textId="77777777" w:rsidR="00832863" w:rsidRPr="00832863" w:rsidRDefault="00832863" w:rsidP="00832863">
      <w:pPr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832863">
        <w:rPr>
          <w:b/>
          <w:sz w:val="28"/>
          <w:szCs w:val="28"/>
          <w:u w:val="single"/>
          <w:lang w:eastAsia="en-US"/>
        </w:rPr>
        <w:t>на 2024 год</w:t>
      </w:r>
    </w:p>
    <w:p w14:paraId="16808A37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увеличив общий объем доходов на 38479,86 тыс. рублей (на 5,6%), за счет изменения неналоговых доходов и безвозмездных поступлений, распределения остатков средств на счете по учету средств бюджета, сложившиеся на 01.01.2024 года</w:t>
      </w:r>
    </w:p>
    <w:p w14:paraId="5C432091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увеличив общий объем расходов на 65286,62 тыс. рублей (на 9,5%), за счет средств корректировки областного бюджета, распределения остатков средств на счете по учету средств бюджета, сложившиеся на 01.01.2024 года.</w:t>
      </w:r>
    </w:p>
    <w:p w14:paraId="16454A8C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в результате дефицит бюджета составит 26806,76 тыс. рублей;</w:t>
      </w:r>
    </w:p>
    <w:p w14:paraId="7B49979A" w14:textId="77777777" w:rsidR="00832863" w:rsidRPr="00832863" w:rsidRDefault="00832863" w:rsidP="00832863">
      <w:pPr>
        <w:ind w:firstLine="709"/>
        <w:jc w:val="both"/>
        <w:rPr>
          <w:b/>
          <w:sz w:val="28"/>
          <w:szCs w:val="28"/>
          <w:u w:val="single"/>
          <w:lang w:eastAsia="en-US"/>
        </w:rPr>
      </w:pPr>
      <w:r w:rsidRPr="00832863">
        <w:rPr>
          <w:b/>
          <w:sz w:val="28"/>
          <w:szCs w:val="28"/>
          <w:u w:val="single"/>
          <w:lang w:eastAsia="en-US"/>
        </w:rPr>
        <w:t>на плановый период</w:t>
      </w:r>
    </w:p>
    <w:p w14:paraId="5149D85E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b/>
          <w:sz w:val="28"/>
          <w:szCs w:val="28"/>
          <w:u w:val="single"/>
          <w:lang w:eastAsia="en-US"/>
        </w:rPr>
        <w:t xml:space="preserve">2025 год </w:t>
      </w:r>
      <w:r w:rsidRPr="00832863">
        <w:rPr>
          <w:sz w:val="28"/>
          <w:szCs w:val="28"/>
          <w:lang w:eastAsia="en-US"/>
        </w:rPr>
        <w:t>увеличив общий объем доходов и общий объем расходов на 14644 тыс. рублей (на 2%), за счет корректировки безвозмездных поступлений,</w:t>
      </w:r>
    </w:p>
    <w:p w14:paraId="18FE7DDF" w14:textId="77777777" w:rsidR="00832863" w:rsidRPr="00832863" w:rsidRDefault="00832863" w:rsidP="00832863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b/>
          <w:sz w:val="28"/>
          <w:szCs w:val="28"/>
          <w:u w:val="single"/>
          <w:lang w:eastAsia="en-US"/>
        </w:rPr>
        <w:t xml:space="preserve">2026 год </w:t>
      </w:r>
      <w:r w:rsidRPr="00832863">
        <w:rPr>
          <w:sz w:val="28"/>
          <w:szCs w:val="28"/>
          <w:lang w:eastAsia="en-US"/>
        </w:rPr>
        <w:t>увеличив общий объем доходов и общий объем расходов на 13742 тыс. рублей (на 2,1%), за счет корректировки безвозмездных поступлений.</w:t>
      </w:r>
    </w:p>
    <w:p w14:paraId="762F80D1" w14:textId="77777777" w:rsidR="00832863" w:rsidRPr="00832863" w:rsidRDefault="00832863" w:rsidP="00832863">
      <w:pPr>
        <w:ind w:firstLine="709"/>
        <w:jc w:val="center"/>
        <w:rPr>
          <w:b/>
          <w:sz w:val="28"/>
          <w:szCs w:val="28"/>
          <w:lang w:eastAsia="en-US"/>
        </w:rPr>
      </w:pPr>
      <w:r w:rsidRPr="00832863">
        <w:rPr>
          <w:b/>
          <w:sz w:val="28"/>
          <w:szCs w:val="28"/>
          <w:lang w:eastAsia="en-US"/>
        </w:rPr>
        <w:t>ДОХОДНАЯ ЧАСТЬ БЮДЖЕТА</w:t>
      </w:r>
    </w:p>
    <w:p w14:paraId="176DC398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С учетом планируемых изменений в Проекте объем доходов в 2024 году прогнозируется в размере 726833,22 тыс. рублей.</w:t>
      </w:r>
    </w:p>
    <w:p w14:paraId="68F566D2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Вносятся изменения в размеры:</w:t>
      </w:r>
    </w:p>
    <w:p w14:paraId="297686DE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неналоговых доходов,</w:t>
      </w:r>
    </w:p>
    <w:p w14:paraId="4320C0CC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отдельных межбюджетных трансфертов в соответствии с Законом Кировской области от 15.02.2024 №242-ЗО «О внесении изменений в Закон об областном бюджете на 2024 год и на плановый период 2025 и 2026 годов», (Приложение №4, №5),</w:t>
      </w:r>
    </w:p>
    <w:p w14:paraId="5A913D41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прочих безвозмездных поступлений.</w:t>
      </w:r>
    </w:p>
    <w:p w14:paraId="10E7DD14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Изменения представлены в таблице.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832"/>
        <w:gridCol w:w="1739"/>
      </w:tblGrid>
      <w:tr w:rsidR="00832863" w:rsidRPr="00832863" w14:paraId="348A4B53" w14:textId="77777777" w:rsidTr="00D06D3C">
        <w:tc>
          <w:tcPr>
            <w:tcW w:w="0" w:type="auto"/>
          </w:tcPr>
          <w:p w14:paraId="2A190269" w14:textId="77777777" w:rsidR="00832863" w:rsidRPr="00832863" w:rsidRDefault="00832863" w:rsidP="00832863">
            <w:pPr>
              <w:jc w:val="both"/>
              <w:rPr>
                <w:b/>
                <w:lang w:eastAsia="en-US"/>
              </w:rPr>
            </w:pPr>
            <w:r w:rsidRPr="00832863">
              <w:rPr>
                <w:b/>
                <w:lang w:eastAsia="en-US"/>
              </w:rPr>
              <w:t>Виды поступлений</w:t>
            </w:r>
          </w:p>
        </w:tc>
        <w:tc>
          <w:tcPr>
            <w:tcW w:w="0" w:type="auto"/>
          </w:tcPr>
          <w:p w14:paraId="1C7E4E30" w14:textId="77777777" w:rsidR="00832863" w:rsidRPr="00832863" w:rsidRDefault="00832863" w:rsidP="00832863">
            <w:pPr>
              <w:jc w:val="both"/>
              <w:rPr>
                <w:b/>
                <w:lang w:eastAsia="en-US"/>
              </w:rPr>
            </w:pPr>
            <w:r w:rsidRPr="00832863">
              <w:rPr>
                <w:b/>
                <w:lang w:eastAsia="en-US"/>
              </w:rPr>
              <w:t>Сумма изменений, руб.</w:t>
            </w:r>
          </w:p>
        </w:tc>
      </w:tr>
      <w:tr w:rsidR="00832863" w:rsidRPr="00832863" w14:paraId="340DCE94" w14:textId="77777777" w:rsidTr="00D06D3C">
        <w:tc>
          <w:tcPr>
            <w:tcW w:w="0" w:type="auto"/>
          </w:tcPr>
          <w:p w14:paraId="3878785C" w14:textId="77777777" w:rsidR="00832863" w:rsidRPr="00832863" w:rsidRDefault="00832863" w:rsidP="00832863">
            <w:pPr>
              <w:jc w:val="both"/>
              <w:rPr>
                <w:sz w:val="28"/>
                <w:szCs w:val="28"/>
                <w:lang w:eastAsia="en-US"/>
              </w:rPr>
            </w:pPr>
            <w:r w:rsidRPr="00832863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0" w:type="auto"/>
          </w:tcPr>
          <w:p w14:paraId="00AE26A9" w14:textId="77777777" w:rsidR="00832863" w:rsidRPr="00832863" w:rsidRDefault="00832863" w:rsidP="00832863">
            <w:pPr>
              <w:jc w:val="center"/>
              <w:rPr>
                <w:b/>
                <w:lang w:eastAsia="en-US"/>
              </w:rPr>
            </w:pPr>
            <w:r w:rsidRPr="00832863">
              <w:rPr>
                <w:b/>
                <w:lang w:eastAsia="en-US"/>
              </w:rPr>
              <w:t>-1190,43</w:t>
            </w:r>
          </w:p>
        </w:tc>
      </w:tr>
      <w:tr w:rsidR="00832863" w:rsidRPr="00832863" w14:paraId="297BE33F" w14:textId="77777777" w:rsidTr="00D06D3C">
        <w:tc>
          <w:tcPr>
            <w:tcW w:w="0" w:type="auto"/>
          </w:tcPr>
          <w:p w14:paraId="10BACB8D" w14:textId="77777777" w:rsidR="00832863" w:rsidRPr="00832863" w:rsidRDefault="00832863" w:rsidP="00832863">
            <w:pPr>
              <w:jc w:val="both"/>
              <w:rPr>
                <w:lang w:eastAsia="en-US"/>
              </w:rPr>
            </w:pPr>
            <w:r w:rsidRPr="00832863">
              <w:rPr>
                <w:lang w:eastAsia="en-US"/>
              </w:rPr>
              <w:t>Прочие доходы от оказания платных услуг, работ получателями средств бюджета муниципального района</w:t>
            </w:r>
          </w:p>
          <w:p w14:paraId="691F9FA6" w14:textId="77777777" w:rsidR="00832863" w:rsidRPr="00832863" w:rsidRDefault="00832863" w:rsidP="00832863">
            <w:pPr>
              <w:jc w:val="both"/>
              <w:rPr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905 – управление образования</w:t>
            </w:r>
          </w:p>
        </w:tc>
        <w:tc>
          <w:tcPr>
            <w:tcW w:w="0" w:type="auto"/>
          </w:tcPr>
          <w:p w14:paraId="7D3C8711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1616A4F1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+250,95</w:t>
            </w:r>
          </w:p>
          <w:p w14:paraId="7DC27E80" w14:textId="77777777" w:rsidR="00832863" w:rsidRPr="00832863" w:rsidRDefault="00832863" w:rsidP="00832863">
            <w:pPr>
              <w:jc w:val="center"/>
              <w:rPr>
                <w:highlight w:val="yellow"/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+250,95</w:t>
            </w:r>
          </w:p>
        </w:tc>
      </w:tr>
      <w:tr w:rsidR="00832863" w:rsidRPr="00832863" w14:paraId="7B58792E" w14:textId="77777777" w:rsidTr="00D06D3C">
        <w:tc>
          <w:tcPr>
            <w:tcW w:w="0" w:type="auto"/>
          </w:tcPr>
          <w:p w14:paraId="10C9AD59" w14:textId="77777777" w:rsidR="00832863" w:rsidRPr="00832863" w:rsidRDefault="00832863" w:rsidP="00832863">
            <w:pPr>
              <w:jc w:val="both"/>
              <w:rPr>
                <w:lang w:eastAsia="en-US"/>
              </w:rPr>
            </w:pPr>
            <w:r w:rsidRPr="00832863">
              <w:rPr>
                <w:lang w:eastAsia="en-US"/>
              </w:rPr>
              <w:t>Прочие доходы от компенсации затрат</w:t>
            </w:r>
          </w:p>
          <w:p w14:paraId="240BF16C" w14:textId="77777777" w:rsidR="00832863" w:rsidRPr="00832863" w:rsidRDefault="00832863" w:rsidP="00832863">
            <w:pPr>
              <w:jc w:val="both"/>
              <w:rPr>
                <w:lang w:eastAsia="en-US"/>
              </w:rPr>
            </w:pPr>
            <w:r w:rsidRPr="00832863">
              <w:rPr>
                <w:u w:val="single"/>
                <w:lang w:eastAsia="en-US"/>
              </w:rPr>
              <w:t>937 – управление инвестиционной и социальной политики</w:t>
            </w:r>
          </w:p>
        </w:tc>
        <w:tc>
          <w:tcPr>
            <w:tcW w:w="0" w:type="auto"/>
          </w:tcPr>
          <w:p w14:paraId="793977A6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+2,34</w:t>
            </w:r>
          </w:p>
          <w:p w14:paraId="2CB01D15" w14:textId="77777777" w:rsidR="00832863" w:rsidRPr="00832863" w:rsidRDefault="00832863" w:rsidP="00832863">
            <w:pPr>
              <w:jc w:val="center"/>
              <w:rPr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+2,34</w:t>
            </w:r>
          </w:p>
        </w:tc>
      </w:tr>
      <w:tr w:rsidR="00832863" w:rsidRPr="00832863" w14:paraId="63A37C52" w14:textId="77777777" w:rsidTr="00D06D3C">
        <w:tc>
          <w:tcPr>
            <w:tcW w:w="0" w:type="auto"/>
          </w:tcPr>
          <w:p w14:paraId="0C2DCFA7" w14:textId="77777777" w:rsidR="00832863" w:rsidRPr="00832863" w:rsidRDefault="00832863" w:rsidP="00832863">
            <w:pPr>
              <w:jc w:val="both"/>
              <w:rPr>
                <w:lang w:eastAsia="en-US"/>
              </w:rPr>
            </w:pPr>
            <w:r w:rsidRPr="00832863">
              <w:rPr>
                <w:lang w:eastAsia="en-US"/>
              </w:rPr>
              <w:t>Инициативные платежи</w:t>
            </w:r>
          </w:p>
        </w:tc>
        <w:tc>
          <w:tcPr>
            <w:tcW w:w="0" w:type="auto"/>
          </w:tcPr>
          <w:p w14:paraId="5483E98C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-1443,72</w:t>
            </w:r>
          </w:p>
        </w:tc>
      </w:tr>
      <w:tr w:rsidR="00832863" w:rsidRPr="00832863" w14:paraId="256A6B32" w14:textId="77777777" w:rsidTr="00D06D3C">
        <w:tc>
          <w:tcPr>
            <w:tcW w:w="0" w:type="auto"/>
          </w:tcPr>
          <w:p w14:paraId="11E5352D" w14:textId="77777777" w:rsidR="00832863" w:rsidRPr="00832863" w:rsidRDefault="00832863" w:rsidP="00832863">
            <w:pPr>
              <w:jc w:val="both"/>
              <w:rPr>
                <w:lang w:eastAsia="en-US"/>
              </w:rPr>
            </w:pPr>
            <w:r w:rsidRPr="00832863"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0" w:type="auto"/>
          </w:tcPr>
          <w:p w14:paraId="2135BB98" w14:textId="77777777" w:rsidR="00832863" w:rsidRPr="00832863" w:rsidRDefault="00832863" w:rsidP="00832863">
            <w:pPr>
              <w:jc w:val="center"/>
              <w:rPr>
                <w:b/>
                <w:lang w:eastAsia="en-US"/>
              </w:rPr>
            </w:pPr>
            <w:r w:rsidRPr="00832863">
              <w:rPr>
                <w:b/>
                <w:lang w:eastAsia="en-US"/>
              </w:rPr>
              <w:t>+40195,89</w:t>
            </w:r>
          </w:p>
        </w:tc>
      </w:tr>
      <w:tr w:rsidR="00832863" w:rsidRPr="00832863" w14:paraId="35700554" w14:textId="77777777" w:rsidTr="00D06D3C">
        <w:tc>
          <w:tcPr>
            <w:tcW w:w="0" w:type="auto"/>
          </w:tcPr>
          <w:p w14:paraId="7E9F20BF" w14:textId="77777777" w:rsidR="00832863" w:rsidRPr="00832863" w:rsidRDefault="00832863" w:rsidP="00832863">
            <w:pPr>
              <w:jc w:val="both"/>
              <w:rPr>
                <w:b/>
                <w:lang w:eastAsia="en-US"/>
              </w:rPr>
            </w:pPr>
            <w:r w:rsidRPr="00832863">
              <w:rPr>
                <w:b/>
                <w:lang w:eastAsia="en-US"/>
              </w:rPr>
              <w:t>Субсидии:</w:t>
            </w:r>
          </w:p>
          <w:p w14:paraId="39B83972" w14:textId="77777777" w:rsidR="00832863" w:rsidRPr="00832863" w:rsidRDefault="00832863" w:rsidP="00832863">
            <w:pPr>
              <w:jc w:val="both"/>
              <w:rPr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936 –администрация района</w:t>
            </w:r>
          </w:p>
          <w:p w14:paraId="6B80A034" w14:textId="77777777" w:rsidR="00832863" w:rsidRPr="00832863" w:rsidRDefault="00832863" w:rsidP="00832863">
            <w:pPr>
              <w:jc w:val="both"/>
              <w:rPr>
                <w:lang w:eastAsia="en-US"/>
              </w:rPr>
            </w:pPr>
            <w:r w:rsidRPr="00832863">
              <w:rPr>
                <w:lang w:eastAsia="en-US"/>
              </w:rPr>
              <w:t>- на строительство и реконструкцию (модернизацию) объектов питьевого водоснабжения</w:t>
            </w:r>
          </w:p>
          <w:p w14:paraId="408EEA45" w14:textId="77777777" w:rsidR="00832863" w:rsidRPr="00832863" w:rsidRDefault="00832863" w:rsidP="00832863">
            <w:pPr>
              <w:jc w:val="both"/>
            </w:pPr>
            <w:r w:rsidRPr="00832863">
              <w:rPr>
                <w:lang w:eastAsia="en-US"/>
              </w:rPr>
              <w:t xml:space="preserve">- </w:t>
            </w:r>
            <w:r w:rsidRPr="00832863">
              <w:t>на поддержку отрасли культуры</w:t>
            </w:r>
          </w:p>
          <w:p w14:paraId="45BE2AD0" w14:textId="77777777" w:rsidR="00832863" w:rsidRPr="00832863" w:rsidRDefault="00832863" w:rsidP="00832863">
            <w:pPr>
              <w:jc w:val="both"/>
            </w:pPr>
            <w:r w:rsidRPr="00832863">
              <w:lastRenderedPageBreak/>
              <w:t>- на реализацию мероприятий государственной программы Кировской области «Развитие физической культуры и спорта» (ФОК 2023)</w:t>
            </w:r>
          </w:p>
          <w:p w14:paraId="2B7D4DEC" w14:textId="77777777" w:rsidR="00832863" w:rsidRPr="00832863" w:rsidRDefault="00832863" w:rsidP="00832863">
            <w:pPr>
              <w:jc w:val="both"/>
              <w:rPr>
                <w:u w:val="single"/>
              </w:rPr>
            </w:pPr>
            <w:r w:rsidRPr="00832863">
              <w:rPr>
                <w:u w:val="single"/>
              </w:rPr>
              <w:t>912 – финансовое управление</w:t>
            </w:r>
          </w:p>
          <w:p w14:paraId="012320D8" w14:textId="77777777" w:rsidR="00832863" w:rsidRPr="00832863" w:rsidRDefault="00832863" w:rsidP="00832863">
            <w:pPr>
              <w:jc w:val="both"/>
            </w:pPr>
            <w:r w:rsidRPr="00832863">
              <w:t>- на выполнение расходных обязательств муниципальных образований области</w:t>
            </w:r>
          </w:p>
          <w:p w14:paraId="3BAFA43C" w14:textId="77777777" w:rsidR="00832863" w:rsidRPr="00832863" w:rsidRDefault="00832863" w:rsidP="00832863">
            <w:pPr>
              <w:jc w:val="both"/>
              <w:rPr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905 – управление образования</w:t>
            </w:r>
          </w:p>
          <w:p w14:paraId="5C3C5A41" w14:textId="77777777" w:rsidR="00832863" w:rsidRPr="00832863" w:rsidRDefault="00832863" w:rsidP="00832863">
            <w:pPr>
              <w:jc w:val="both"/>
            </w:pPr>
            <w:r w:rsidRPr="00832863">
              <w:rPr>
                <w:lang w:eastAsia="en-US"/>
              </w:rPr>
              <w:t xml:space="preserve">- на </w:t>
            </w:r>
            <w:r w:rsidRPr="00832863">
              <w:t>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  <w:p w14:paraId="125F475C" w14:textId="77777777" w:rsidR="00832863" w:rsidRPr="00832863" w:rsidRDefault="00832863" w:rsidP="00832863">
            <w:pPr>
              <w:jc w:val="both"/>
              <w:rPr>
                <w:lang w:eastAsia="en-US"/>
              </w:rPr>
            </w:pPr>
            <w:r w:rsidRPr="00832863">
              <w:rPr>
                <w:lang w:eastAsia="en-US"/>
              </w:rPr>
              <w:t>-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0" w:type="auto"/>
          </w:tcPr>
          <w:p w14:paraId="6C413C6E" w14:textId="77777777" w:rsidR="00832863" w:rsidRPr="00832863" w:rsidRDefault="00832863" w:rsidP="00832863">
            <w:pPr>
              <w:jc w:val="center"/>
              <w:rPr>
                <w:b/>
                <w:i/>
                <w:lang w:eastAsia="en-US"/>
              </w:rPr>
            </w:pPr>
            <w:r w:rsidRPr="00832863">
              <w:rPr>
                <w:b/>
                <w:i/>
                <w:lang w:eastAsia="en-US"/>
              </w:rPr>
              <w:lastRenderedPageBreak/>
              <w:t>+30213,79</w:t>
            </w:r>
          </w:p>
          <w:p w14:paraId="1DB84804" w14:textId="77777777" w:rsidR="00832863" w:rsidRPr="00832863" w:rsidRDefault="00832863" w:rsidP="00832863">
            <w:pPr>
              <w:jc w:val="center"/>
              <w:rPr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+23963,2</w:t>
            </w:r>
          </w:p>
          <w:p w14:paraId="41AF8543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059843F2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+15353,6</w:t>
            </w:r>
          </w:p>
          <w:p w14:paraId="3D733DE8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+3241,3</w:t>
            </w:r>
          </w:p>
          <w:p w14:paraId="091AC075" w14:textId="77777777" w:rsidR="00832863" w:rsidRPr="00832863" w:rsidRDefault="00832863" w:rsidP="00832863">
            <w:pPr>
              <w:jc w:val="center"/>
              <w:rPr>
                <w:u w:val="single"/>
                <w:lang w:eastAsia="en-US"/>
              </w:rPr>
            </w:pPr>
          </w:p>
          <w:p w14:paraId="6255ED71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+5368,3</w:t>
            </w:r>
          </w:p>
          <w:p w14:paraId="1582F6F3" w14:textId="77777777" w:rsidR="00832863" w:rsidRPr="00832863" w:rsidRDefault="00832863" w:rsidP="00832863">
            <w:pPr>
              <w:jc w:val="center"/>
              <w:rPr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+4779,4</w:t>
            </w:r>
          </w:p>
          <w:p w14:paraId="5C487528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62C3782A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+4779,4</w:t>
            </w:r>
          </w:p>
          <w:p w14:paraId="7FE5CE07" w14:textId="77777777" w:rsidR="00832863" w:rsidRPr="00832863" w:rsidRDefault="00832863" w:rsidP="00832863">
            <w:pPr>
              <w:jc w:val="center"/>
              <w:rPr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+1471,19</w:t>
            </w:r>
          </w:p>
          <w:p w14:paraId="2E1DDC87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4AA1F5CB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425F42EA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5B96E080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+111,09</w:t>
            </w:r>
          </w:p>
          <w:p w14:paraId="462F7201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25357299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0E7A1015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7BC7A774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+1360,1</w:t>
            </w:r>
          </w:p>
        </w:tc>
      </w:tr>
      <w:tr w:rsidR="00832863" w:rsidRPr="00832863" w14:paraId="7DAAA1C6" w14:textId="77777777" w:rsidTr="00D06D3C">
        <w:tc>
          <w:tcPr>
            <w:tcW w:w="0" w:type="auto"/>
          </w:tcPr>
          <w:p w14:paraId="2589287B" w14:textId="77777777" w:rsidR="00832863" w:rsidRPr="00832863" w:rsidRDefault="00832863" w:rsidP="00832863">
            <w:pPr>
              <w:jc w:val="both"/>
              <w:rPr>
                <w:b/>
                <w:lang w:eastAsia="en-US"/>
              </w:rPr>
            </w:pPr>
            <w:r w:rsidRPr="00832863">
              <w:rPr>
                <w:b/>
                <w:lang w:eastAsia="en-US"/>
              </w:rPr>
              <w:lastRenderedPageBreak/>
              <w:t>Субвенции:</w:t>
            </w:r>
          </w:p>
          <w:p w14:paraId="19E2BCAB" w14:textId="77777777" w:rsidR="00832863" w:rsidRPr="00832863" w:rsidRDefault="00832863" w:rsidP="00832863">
            <w:pPr>
              <w:jc w:val="both"/>
              <w:rPr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905 – управление образования</w:t>
            </w:r>
          </w:p>
          <w:p w14:paraId="2A6CB8A0" w14:textId="77777777" w:rsidR="00832863" w:rsidRPr="00832863" w:rsidRDefault="00832863" w:rsidP="00832863">
            <w:pPr>
              <w:jc w:val="both"/>
            </w:pPr>
            <w:r w:rsidRPr="00832863">
              <w:t>-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</w:tcPr>
          <w:p w14:paraId="27F39710" w14:textId="77777777" w:rsidR="00832863" w:rsidRPr="00832863" w:rsidRDefault="00832863" w:rsidP="00832863">
            <w:pPr>
              <w:jc w:val="center"/>
              <w:rPr>
                <w:b/>
                <w:i/>
                <w:lang w:eastAsia="en-US"/>
              </w:rPr>
            </w:pPr>
            <w:r w:rsidRPr="00832863">
              <w:rPr>
                <w:b/>
                <w:i/>
                <w:lang w:eastAsia="en-US"/>
              </w:rPr>
              <w:t>+9176</w:t>
            </w:r>
          </w:p>
          <w:p w14:paraId="46F6F87C" w14:textId="77777777" w:rsidR="00832863" w:rsidRPr="00832863" w:rsidRDefault="00832863" w:rsidP="00832863">
            <w:pPr>
              <w:jc w:val="center"/>
              <w:rPr>
                <w:b/>
                <w:u w:val="single"/>
                <w:lang w:eastAsia="en-US"/>
              </w:rPr>
            </w:pPr>
            <w:r w:rsidRPr="00832863">
              <w:rPr>
                <w:b/>
                <w:u w:val="single"/>
                <w:lang w:eastAsia="en-US"/>
              </w:rPr>
              <w:t>+9176</w:t>
            </w:r>
          </w:p>
          <w:p w14:paraId="0BA78551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34B226DB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31895C67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+9176</w:t>
            </w:r>
          </w:p>
        </w:tc>
      </w:tr>
      <w:tr w:rsidR="00832863" w:rsidRPr="00832863" w14:paraId="3C8AAC2B" w14:textId="77777777" w:rsidTr="00D06D3C">
        <w:tc>
          <w:tcPr>
            <w:tcW w:w="0" w:type="auto"/>
          </w:tcPr>
          <w:p w14:paraId="160D1847" w14:textId="77777777" w:rsidR="00832863" w:rsidRPr="00832863" w:rsidRDefault="00832863" w:rsidP="00832863">
            <w:pPr>
              <w:jc w:val="both"/>
              <w:rPr>
                <w:b/>
                <w:lang w:eastAsia="en-US"/>
              </w:rPr>
            </w:pPr>
            <w:r w:rsidRPr="00832863">
              <w:rPr>
                <w:b/>
                <w:lang w:eastAsia="en-US"/>
              </w:rPr>
              <w:t>Иные межбюджетные трансферты:</w:t>
            </w:r>
          </w:p>
          <w:p w14:paraId="0F690C46" w14:textId="77777777" w:rsidR="00832863" w:rsidRPr="00832863" w:rsidRDefault="00832863" w:rsidP="00832863">
            <w:pPr>
              <w:jc w:val="both"/>
              <w:rPr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905 – управление образования</w:t>
            </w:r>
          </w:p>
          <w:p w14:paraId="4C08A0E9" w14:textId="77777777" w:rsidR="00832863" w:rsidRPr="00832863" w:rsidRDefault="00832863" w:rsidP="00832863">
            <w:pPr>
              <w:jc w:val="both"/>
            </w:pPr>
            <w:r w:rsidRPr="00832863">
              <w:t>- на предоставление бесплатного горячего питания детям военнослужащих</w:t>
            </w:r>
          </w:p>
        </w:tc>
        <w:tc>
          <w:tcPr>
            <w:tcW w:w="0" w:type="auto"/>
          </w:tcPr>
          <w:p w14:paraId="0211EF6D" w14:textId="77777777" w:rsidR="00832863" w:rsidRPr="00832863" w:rsidRDefault="00832863" w:rsidP="00832863">
            <w:pPr>
              <w:jc w:val="center"/>
              <w:rPr>
                <w:b/>
                <w:i/>
                <w:lang w:eastAsia="en-US"/>
              </w:rPr>
            </w:pPr>
            <w:r w:rsidRPr="00832863">
              <w:rPr>
                <w:b/>
                <w:i/>
                <w:lang w:eastAsia="en-US"/>
              </w:rPr>
              <w:t>+30,5</w:t>
            </w:r>
          </w:p>
          <w:p w14:paraId="051AE7D7" w14:textId="77777777" w:rsidR="00832863" w:rsidRPr="00832863" w:rsidRDefault="00832863" w:rsidP="00832863">
            <w:pPr>
              <w:jc w:val="center"/>
              <w:rPr>
                <w:b/>
                <w:u w:val="single"/>
                <w:lang w:eastAsia="en-US"/>
              </w:rPr>
            </w:pPr>
            <w:r w:rsidRPr="00832863">
              <w:rPr>
                <w:b/>
                <w:u w:val="single"/>
                <w:lang w:eastAsia="en-US"/>
              </w:rPr>
              <w:t>+30,5</w:t>
            </w:r>
          </w:p>
          <w:p w14:paraId="743CE245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</w:p>
          <w:p w14:paraId="5EC1669E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+30,5</w:t>
            </w:r>
          </w:p>
        </w:tc>
      </w:tr>
      <w:tr w:rsidR="00832863" w:rsidRPr="00832863" w14:paraId="3198F0E1" w14:textId="77777777" w:rsidTr="00D06D3C">
        <w:tc>
          <w:tcPr>
            <w:tcW w:w="0" w:type="auto"/>
          </w:tcPr>
          <w:p w14:paraId="2EFBAF42" w14:textId="77777777" w:rsidR="00832863" w:rsidRPr="00832863" w:rsidRDefault="00832863" w:rsidP="00832863">
            <w:pPr>
              <w:jc w:val="both"/>
              <w:rPr>
                <w:b/>
                <w:lang w:eastAsia="en-US"/>
              </w:rPr>
            </w:pPr>
            <w:r w:rsidRPr="00832863">
              <w:rPr>
                <w:b/>
                <w:lang w:eastAsia="en-US"/>
              </w:rPr>
              <w:t>Прочие безвозмездные поступления:</w:t>
            </w:r>
          </w:p>
          <w:p w14:paraId="087F5551" w14:textId="77777777" w:rsidR="00832863" w:rsidRPr="00832863" w:rsidRDefault="00832863" w:rsidP="00832863">
            <w:pPr>
              <w:jc w:val="both"/>
              <w:rPr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937 – управление инвестиционной и социальной политики</w:t>
            </w:r>
          </w:p>
          <w:p w14:paraId="17F8ABD7" w14:textId="77777777" w:rsidR="00832863" w:rsidRPr="00832863" w:rsidRDefault="00832863" w:rsidP="00832863">
            <w:pPr>
              <w:jc w:val="both"/>
              <w:rPr>
                <w:u w:val="single"/>
                <w:lang w:eastAsia="en-US"/>
              </w:rPr>
            </w:pPr>
            <w:r w:rsidRPr="00832863">
              <w:rPr>
                <w:u w:val="single"/>
                <w:lang w:eastAsia="en-US"/>
              </w:rPr>
              <w:t>905 – управление образования</w:t>
            </w:r>
          </w:p>
        </w:tc>
        <w:tc>
          <w:tcPr>
            <w:tcW w:w="0" w:type="auto"/>
          </w:tcPr>
          <w:p w14:paraId="39E51F69" w14:textId="77777777" w:rsidR="00832863" w:rsidRPr="00832863" w:rsidRDefault="00832863" w:rsidP="00832863">
            <w:pPr>
              <w:jc w:val="center"/>
              <w:rPr>
                <w:b/>
                <w:u w:val="single"/>
                <w:lang w:eastAsia="en-US"/>
              </w:rPr>
            </w:pPr>
            <w:r w:rsidRPr="00832863">
              <w:rPr>
                <w:b/>
                <w:u w:val="single"/>
                <w:lang w:eastAsia="en-US"/>
              </w:rPr>
              <w:t>+250</w:t>
            </w:r>
          </w:p>
          <w:p w14:paraId="25F2E3DA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+100</w:t>
            </w:r>
          </w:p>
          <w:p w14:paraId="721BDA77" w14:textId="77777777" w:rsidR="00832863" w:rsidRPr="00832863" w:rsidRDefault="00832863" w:rsidP="00832863">
            <w:pPr>
              <w:jc w:val="center"/>
              <w:rPr>
                <w:lang w:eastAsia="en-US"/>
              </w:rPr>
            </w:pPr>
            <w:r w:rsidRPr="00832863">
              <w:rPr>
                <w:lang w:eastAsia="en-US"/>
              </w:rPr>
              <w:t>+150</w:t>
            </w:r>
          </w:p>
        </w:tc>
      </w:tr>
      <w:tr w:rsidR="00832863" w:rsidRPr="00832863" w14:paraId="2C489F85" w14:textId="77777777" w:rsidTr="00D06D3C">
        <w:tc>
          <w:tcPr>
            <w:tcW w:w="0" w:type="auto"/>
          </w:tcPr>
          <w:p w14:paraId="535DC612" w14:textId="77777777" w:rsidR="00832863" w:rsidRPr="00832863" w:rsidRDefault="00832863" w:rsidP="00832863">
            <w:pPr>
              <w:jc w:val="both"/>
              <w:rPr>
                <w:b/>
                <w:lang w:eastAsia="en-US"/>
              </w:rPr>
            </w:pPr>
            <w:r w:rsidRPr="00832863">
              <w:rPr>
                <w:b/>
                <w:lang w:eastAsia="en-US"/>
              </w:rPr>
              <w:t>ИТОГО</w:t>
            </w:r>
          </w:p>
        </w:tc>
        <w:tc>
          <w:tcPr>
            <w:tcW w:w="0" w:type="auto"/>
          </w:tcPr>
          <w:p w14:paraId="4F8494AD" w14:textId="77777777" w:rsidR="00832863" w:rsidRPr="00832863" w:rsidRDefault="00832863" w:rsidP="00832863">
            <w:pPr>
              <w:jc w:val="center"/>
              <w:rPr>
                <w:b/>
                <w:lang w:eastAsia="en-US"/>
              </w:rPr>
            </w:pPr>
            <w:r w:rsidRPr="00832863">
              <w:rPr>
                <w:b/>
                <w:lang w:eastAsia="en-US"/>
              </w:rPr>
              <w:t>+38479,86</w:t>
            </w:r>
          </w:p>
        </w:tc>
      </w:tr>
    </w:tbl>
    <w:p w14:paraId="791C6FA7" w14:textId="77777777" w:rsidR="00832863" w:rsidRPr="00832863" w:rsidRDefault="00832863" w:rsidP="00832863">
      <w:pPr>
        <w:ind w:firstLine="709"/>
        <w:jc w:val="both"/>
        <w:rPr>
          <w:i/>
          <w:sz w:val="28"/>
          <w:szCs w:val="28"/>
          <w:lang w:eastAsia="en-US"/>
        </w:rPr>
      </w:pPr>
      <w:r w:rsidRPr="00832863">
        <w:rPr>
          <w:i/>
          <w:sz w:val="28"/>
          <w:szCs w:val="28"/>
          <w:lang w:eastAsia="en-US"/>
        </w:rPr>
        <w:t>При проведении экспертизы установлено, что не вносятся изменения в размеры субвенции по дошкольному образованию, предусмотренные Законом от 15.02.2024 №242-ЗО в сумме 2930,7 тыс. рублей на 2024 год, 2578,6 тыс. рублей на 2025 год, в сумме 2578,6 тыс. рублей на 2026 год. Причиной является направленное Министерством финансов Кировской области письмо о необходимости пересмотра предусмотренных размеров, которые будут уточняться при внесении изменений в областной бюджет в марте 2024 года.</w:t>
      </w:r>
    </w:p>
    <w:p w14:paraId="52F45EAA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 xml:space="preserve">Изменения планового периода коснуться </w:t>
      </w:r>
    </w:p>
    <w:p w14:paraId="03E0897C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905 – управление образования:</w:t>
      </w:r>
    </w:p>
    <w:p w14:paraId="580718D6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  <w:lang w:eastAsia="en-US"/>
        </w:rPr>
        <w:t xml:space="preserve">– увеличение субвенции </w:t>
      </w:r>
      <w:r w:rsidRPr="00832863">
        <w:rPr>
          <w:sz w:val="28"/>
          <w:szCs w:val="28"/>
        </w:rPr>
        <w:t>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в сумме 9101 тыс. рублей ежегодно;</w:t>
      </w:r>
    </w:p>
    <w:p w14:paraId="2350ABD3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912 – финансовое управление:</w:t>
      </w:r>
    </w:p>
    <w:p w14:paraId="68DC8E93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-</w:t>
      </w:r>
      <w:r w:rsidRPr="00832863">
        <w:rPr>
          <w:sz w:val="28"/>
          <w:szCs w:val="28"/>
          <w:lang w:eastAsia="en-US"/>
        </w:rPr>
        <w:t xml:space="preserve"> увеличение субсидии</w:t>
      </w:r>
      <w:r w:rsidRPr="00832863">
        <w:rPr>
          <w:sz w:val="28"/>
          <w:szCs w:val="28"/>
        </w:rPr>
        <w:t xml:space="preserve"> на выполнение расходных обязательств муниципальных образований области в сумме 4641 тыс. рублей ежегодно;</w:t>
      </w:r>
    </w:p>
    <w:p w14:paraId="70567DD5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936 – администрация Малмыжского района:</w:t>
      </w:r>
    </w:p>
    <w:p w14:paraId="41264BD1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 xml:space="preserve">- прочие безвозмездные поступления в 2025 году в сумме 902 тыс. рублей, планируемые в рамках софинансирования на реконструкцию </w:t>
      </w:r>
      <w:r w:rsidRPr="00832863">
        <w:rPr>
          <w:sz w:val="28"/>
          <w:szCs w:val="28"/>
          <w:lang w:eastAsia="en-US"/>
        </w:rPr>
        <w:lastRenderedPageBreak/>
        <w:t xml:space="preserve">автомобильной дороги с. </w:t>
      </w:r>
      <w:proofErr w:type="spellStart"/>
      <w:r w:rsidRPr="00832863">
        <w:rPr>
          <w:sz w:val="28"/>
          <w:szCs w:val="28"/>
          <w:lang w:eastAsia="en-US"/>
        </w:rPr>
        <w:t>Аджим</w:t>
      </w:r>
      <w:proofErr w:type="spellEnd"/>
      <w:r w:rsidRPr="00832863">
        <w:rPr>
          <w:sz w:val="28"/>
          <w:szCs w:val="28"/>
          <w:lang w:eastAsia="en-US"/>
        </w:rPr>
        <w:t>, что соответственно увеличивает средства дорожного фонда в 2025 году (Приложение №21).</w:t>
      </w:r>
    </w:p>
    <w:p w14:paraId="75375914" w14:textId="77777777" w:rsidR="00832863" w:rsidRPr="00832863" w:rsidRDefault="00832863" w:rsidP="00832863">
      <w:pPr>
        <w:spacing w:before="120"/>
        <w:ind w:firstLine="539"/>
        <w:jc w:val="center"/>
        <w:rPr>
          <w:sz w:val="28"/>
          <w:szCs w:val="28"/>
          <w:lang w:eastAsia="en-US"/>
        </w:rPr>
      </w:pPr>
      <w:r w:rsidRPr="00832863">
        <w:rPr>
          <w:b/>
          <w:sz w:val="28"/>
          <w:szCs w:val="28"/>
          <w:lang w:eastAsia="en-US"/>
        </w:rPr>
        <w:t>РАСХОДНАЯ ЧАСТЬ БЮДЖЕТА</w:t>
      </w:r>
    </w:p>
    <w:p w14:paraId="67615165" w14:textId="77777777" w:rsidR="00832863" w:rsidRPr="00832863" w:rsidRDefault="00832863" w:rsidP="00832863">
      <w:pPr>
        <w:ind w:firstLine="539"/>
        <w:jc w:val="both"/>
        <w:rPr>
          <w:sz w:val="28"/>
          <w:szCs w:val="28"/>
          <w:lang w:eastAsia="en-US"/>
        </w:rPr>
      </w:pPr>
      <w:proofErr w:type="gramStart"/>
      <w:r w:rsidRPr="00832863">
        <w:rPr>
          <w:sz w:val="28"/>
          <w:szCs w:val="28"/>
          <w:lang w:eastAsia="en-US"/>
        </w:rPr>
        <w:t>Согласно Проекту</w:t>
      </w:r>
      <w:proofErr w:type="gramEnd"/>
      <w:r w:rsidRPr="00832863">
        <w:rPr>
          <w:sz w:val="28"/>
          <w:szCs w:val="28"/>
          <w:lang w:eastAsia="en-US"/>
        </w:rPr>
        <w:t xml:space="preserve"> расходы бюджета на 2024 год с учетом изменений составят 753639,98 тыс. рублей.</w:t>
      </w:r>
    </w:p>
    <w:p w14:paraId="1B7C76B8" w14:textId="77777777" w:rsidR="00832863" w:rsidRPr="00832863" w:rsidRDefault="00832863" w:rsidP="00832863">
      <w:pPr>
        <w:ind w:firstLine="53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Увеличение расходов осуществляется, как за счет корректировок объемов неналоговых доходов, средств областного бюджета и прочих безвозмездных поступлений, так и за счет сложившихся остатков бюджетных средств на едином счете по учету средств бюджета по состоянию на 01.01.2024 в сумме 32279,91435 тыс. рублей, в том числе:</w:t>
      </w:r>
    </w:p>
    <w:p w14:paraId="10E34152" w14:textId="77777777" w:rsidR="00832863" w:rsidRPr="00832863" w:rsidRDefault="00832863" w:rsidP="00832863">
      <w:pPr>
        <w:ind w:firstLine="53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целевых средств областного бюджета на приобретение пассажирского транспорта на осуществление муниципальных пассажироперевозок в сумме 13848 тыс. рублей,</w:t>
      </w:r>
    </w:p>
    <w:p w14:paraId="794D9D69" w14:textId="77777777" w:rsidR="00832863" w:rsidRPr="00832863" w:rsidRDefault="00832863" w:rsidP="00832863">
      <w:pPr>
        <w:ind w:firstLine="539"/>
        <w:jc w:val="both"/>
        <w:rPr>
          <w:sz w:val="28"/>
          <w:szCs w:val="28"/>
          <w:highlight w:val="yellow"/>
          <w:lang w:eastAsia="en-US"/>
        </w:rPr>
      </w:pPr>
      <w:r w:rsidRPr="00832863">
        <w:rPr>
          <w:sz w:val="28"/>
          <w:szCs w:val="28"/>
          <w:lang w:eastAsia="en-US"/>
        </w:rPr>
        <w:t>- остатка средств дорожного фонда, неиспользованного в 2023 году – 2007,7 тыс. рублей (Приложение №21),</w:t>
      </w:r>
    </w:p>
    <w:p w14:paraId="319CAEF2" w14:textId="77777777" w:rsidR="00832863" w:rsidRPr="00832863" w:rsidRDefault="00832863" w:rsidP="00832863">
      <w:pPr>
        <w:ind w:firstLine="53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от оказания платных услуг – 2420,1087 тыс. рублей, в том числе по учреждениям образования – 633,605 тыс. рублей, по учреждениям культуры – 1786,503,82 тыс. рублей.</w:t>
      </w:r>
    </w:p>
    <w:p w14:paraId="62F03FAC" w14:textId="77777777" w:rsidR="00832863" w:rsidRPr="00832863" w:rsidRDefault="00832863" w:rsidP="00832863">
      <w:pPr>
        <w:ind w:firstLine="539"/>
        <w:jc w:val="both"/>
        <w:rPr>
          <w:lang w:eastAsia="en-US"/>
        </w:rPr>
      </w:pPr>
      <w:r w:rsidRPr="00832863">
        <w:rPr>
          <w:sz w:val="28"/>
          <w:szCs w:val="28"/>
          <w:lang w:eastAsia="en-US"/>
        </w:rPr>
        <w:t>Изменения коснуться 10 (десяти) разделов классификации расходов бюджетов (0100, 0300, 0400, 0500, 0600, 0700, 0800, 1000, 1100, 1300, 1400) (Приложение №8) по пяти ГРБС (Приложение №10) в рамках десяти муниципальных программ (Приложение №6). Кроме финансовых изменений корректируются коды целевых статей расходов бюджета.</w:t>
      </w:r>
    </w:p>
    <w:p w14:paraId="35C78772" w14:textId="77777777" w:rsidR="00832863" w:rsidRPr="00832863" w:rsidRDefault="00832863" w:rsidP="00832863">
      <w:pPr>
        <w:spacing w:after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Распределение в рамках муниципальных программ представлено в таблице.</w:t>
      </w:r>
    </w:p>
    <w:tbl>
      <w:tblPr>
        <w:tblStyle w:val="af2"/>
        <w:tblW w:w="9571" w:type="dxa"/>
        <w:tblLook w:val="04A0" w:firstRow="1" w:lastRow="0" w:firstColumn="1" w:lastColumn="0" w:noHBand="0" w:noVBand="1"/>
      </w:tblPr>
      <w:tblGrid>
        <w:gridCol w:w="2413"/>
        <w:gridCol w:w="1057"/>
        <w:gridCol w:w="1805"/>
        <w:gridCol w:w="1320"/>
        <w:gridCol w:w="1561"/>
        <w:gridCol w:w="1415"/>
      </w:tblGrid>
      <w:tr w:rsidR="00832863" w:rsidRPr="00832863" w14:paraId="0822C282" w14:textId="77777777" w:rsidTr="00D06D3C">
        <w:trPr>
          <w:trHeight w:val="15"/>
        </w:trPr>
        <w:tc>
          <w:tcPr>
            <w:tcW w:w="2413" w:type="dxa"/>
          </w:tcPr>
          <w:p w14:paraId="42A3F1B6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Муниципальные программы</w:t>
            </w:r>
          </w:p>
        </w:tc>
        <w:tc>
          <w:tcPr>
            <w:tcW w:w="1057" w:type="dxa"/>
          </w:tcPr>
          <w:p w14:paraId="267CB008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805" w:type="dxa"/>
          </w:tcPr>
          <w:p w14:paraId="1879DF60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Администрация Малмыжского района (936)</w:t>
            </w:r>
          </w:p>
        </w:tc>
        <w:tc>
          <w:tcPr>
            <w:tcW w:w="1320" w:type="dxa"/>
          </w:tcPr>
          <w:p w14:paraId="167B2FC2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Финансовое управление (912)</w:t>
            </w:r>
          </w:p>
        </w:tc>
        <w:tc>
          <w:tcPr>
            <w:tcW w:w="1561" w:type="dxa"/>
          </w:tcPr>
          <w:p w14:paraId="0EE3DCB4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Управление образования</w:t>
            </w:r>
          </w:p>
          <w:p w14:paraId="569693D8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(905)</w:t>
            </w:r>
          </w:p>
        </w:tc>
        <w:tc>
          <w:tcPr>
            <w:tcW w:w="1415" w:type="dxa"/>
          </w:tcPr>
          <w:p w14:paraId="69B2B6FC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Управление культуры (937)</w:t>
            </w:r>
          </w:p>
        </w:tc>
      </w:tr>
      <w:tr w:rsidR="00832863" w:rsidRPr="00832863" w14:paraId="007B1902" w14:textId="77777777" w:rsidTr="00D06D3C">
        <w:trPr>
          <w:trHeight w:val="5"/>
        </w:trPr>
        <w:tc>
          <w:tcPr>
            <w:tcW w:w="2413" w:type="dxa"/>
            <w:vMerge w:val="restart"/>
          </w:tcPr>
          <w:p w14:paraId="388CAA5A" w14:textId="77777777" w:rsidR="00832863" w:rsidRPr="00832863" w:rsidRDefault="00832863" w:rsidP="0083286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Всего расходов, в т.ч.</w:t>
            </w:r>
          </w:p>
        </w:tc>
        <w:tc>
          <w:tcPr>
            <w:tcW w:w="1057" w:type="dxa"/>
          </w:tcPr>
          <w:p w14:paraId="07701039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1805" w:type="dxa"/>
          </w:tcPr>
          <w:p w14:paraId="712AFFCB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+41122,61</w:t>
            </w:r>
          </w:p>
        </w:tc>
        <w:tc>
          <w:tcPr>
            <w:tcW w:w="1320" w:type="dxa"/>
          </w:tcPr>
          <w:p w14:paraId="19A40B94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-2719</w:t>
            </w:r>
          </w:p>
        </w:tc>
        <w:tc>
          <w:tcPr>
            <w:tcW w:w="1561" w:type="dxa"/>
          </w:tcPr>
          <w:p w14:paraId="455CF7EB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+17514,55</w:t>
            </w:r>
          </w:p>
        </w:tc>
        <w:tc>
          <w:tcPr>
            <w:tcW w:w="1415" w:type="dxa"/>
          </w:tcPr>
          <w:p w14:paraId="1A9FD355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+9664,09</w:t>
            </w:r>
          </w:p>
        </w:tc>
      </w:tr>
      <w:tr w:rsidR="00832863" w:rsidRPr="00832863" w14:paraId="4BE20438" w14:textId="77777777" w:rsidTr="00D06D3C">
        <w:trPr>
          <w:trHeight w:val="5"/>
        </w:trPr>
        <w:tc>
          <w:tcPr>
            <w:tcW w:w="2413" w:type="dxa"/>
            <w:vMerge/>
          </w:tcPr>
          <w:p w14:paraId="0D7B0CE4" w14:textId="77777777" w:rsidR="00832863" w:rsidRPr="00832863" w:rsidRDefault="00832863" w:rsidP="00832863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44AA2BEB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05" w:type="dxa"/>
          </w:tcPr>
          <w:p w14:paraId="4F63B857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-30</w:t>
            </w:r>
          </w:p>
        </w:tc>
        <w:tc>
          <w:tcPr>
            <w:tcW w:w="1320" w:type="dxa"/>
          </w:tcPr>
          <w:p w14:paraId="3FA3BB38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-5886,3</w:t>
            </w:r>
          </w:p>
        </w:tc>
        <w:tc>
          <w:tcPr>
            <w:tcW w:w="1561" w:type="dxa"/>
          </w:tcPr>
          <w:p w14:paraId="0752367A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+10618,4</w:t>
            </w:r>
          </w:p>
        </w:tc>
        <w:tc>
          <w:tcPr>
            <w:tcW w:w="1415" w:type="dxa"/>
          </w:tcPr>
          <w:p w14:paraId="7800A5B5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+5608,2</w:t>
            </w:r>
          </w:p>
        </w:tc>
      </w:tr>
      <w:tr w:rsidR="00832863" w:rsidRPr="00832863" w14:paraId="30E317BB" w14:textId="77777777" w:rsidTr="00D06D3C">
        <w:trPr>
          <w:trHeight w:val="5"/>
        </w:trPr>
        <w:tc>
          <w:tcPr>
            <w:tcW w:w="2413" w:type="dxa"/>
            <w:vMerge/>
          </w:tcPr>
          <w:p w14:paraId="38C8AEBD" w14:textId="77777777" w:rsidR="00832863" w:rsidRPr="00832863" w:rsidRDefault="00832863" w:rsidP="00832863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05E44CB3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05" w:type="dxa"/>
          </w:tcPr>
          <w:p w14:paraId="225F1FCF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+18956,11</w:t>
            </w:r>
          </w:p>
        </w:tc>
        <w:tc>
          <w:tcPr>
            <w:tcW w:w="1320" w:type="dxa"/>
          </w:tcPr>
          <w:p w14:paraId="3654053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5057FD18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+6555,87</w:t>
            </w:r>
          </w:p>
        </w:tc>
        <w:tc>
          <w:tcPr>
            <w:tcW w:w="1415" w:type="dxa"/>
          </w:tcPr>
          <w:p w14:paraId="5A9568D2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+4017,67</w:t>
            </w:r>
          </w:p>
        </w:tc>
      </w:tr>
      <w:tr w:rsidR="00832863" w:rsidRPr="00832863" w14:paraId="692BFA93" w14:textId="77777777" w:rsidTr="00D06D3C">
        <w:trPr>
          <w:trHeight w:val="5"/>
        </w:trPr>
        <w:tc>
          <w:tcPr>
            <w:tcW w:w="2413" w:type="dxa"/>
            <w:vMerge/>
          </w:tcPr>
          <w:p w14:paraId="131239CD" w14:textId="77777777" w:rsidR="00832863" w:rsidRPr="00832863" w:rsidRDefault="00832863" w:rsidP="00832863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3D403149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05" w:type="dxa"/>
          </w:tcPr>
          <w:p w14:paraId="62AF7FC1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+30</w:t>
            </w:r>
          </w:p>
        </w:tc>
        <w:tc>
          <w:tcPr>
            <w:tcW w:w="1320" w:type="dxa"/>
          </w:tcPr>
          <w:p w14:paraId="01C4FED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7D71048C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+35,29</w:t>
            </w:r>
          </w:p>
        </w:tc>
        <w:tc>
          <w:tcPr>
            <w:tcW w:w="1415" w:type="dxa"/>
          </w:tcPr>
          <w:p w14:paraId="73C8608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+38,2</w:t>
            </w:r>
          </w:p>
        </w:tc>
      </w:tr>
      <w:tr w:rsidR="00832863" w:rsidRPr="00832863" w14:paraId="71D91841" w14:textId="77777777" w:rsidTr="00D06D3C">
        <w:trPr>
          <w:trHeight w:val="5"/>
        </w:trPr>
        <w:tc>
          <w:tcPr>
            <w:tcW w:w="2413" w:type="dxa"/>
            <w:vMerge/>
          </w:tcPr>
          <w:p w14:paraId="5738CA05" w14:textId="77777777" w:rsidR="00832863" w:rsidRPr="00832863" w:rsidRDefault="00832863" w:rsidP="00832863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38AAFBE2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805" w:type="dxa"/>
          </w:tcPr>
          <w:p w14:paraId="128DCD51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+15508,62</w:t>
            </w:r>
          </w:p>
        </w:tc>
        <w:tc>
          <w:tcPr>
            <w:tcW w:w="1320" w:type="dxa"/>
          </w:tcPr>
          <w:p w14:paraId="650A697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5B7C567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</w:tcPr>
          <w:p w14:paraId="4C0EE0F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--</w:t>
            </w:r>
          </w:p>
        </w:tc>
      </w:tr>
      <w:tr w:rsidR="00832863" w:rsidRPr="00832863" w14:paraId="4F8A4E91" w14:textId="77777777" w:rsidTr="00D06D3C">
        <w:trPr>
          <w:trHeight w:val="5"/>
        </w:trPr>
        <w:tc>
          <w:tcPr>
            <w:tcW w:w="2413" w:type="dxa"/>
            <w:vMerge/>
          </w:tcPr>
          <w:p w14:paraId="30845C1E" w14:textId="77777777" w:rsidR="00832863" w:rsidRPr="00832863" w:rsidRDefault="00832863" w:rsidP="00832863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60CEB0F4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805" w:type="dxa"/>
          </w:tcPr>
          <w:p w14:paraId="74677A79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+6495,8</w:t>
            </w:r>
          </w:p>
        </w:tc>
        <w:tc>
          <w:tcPr>
            <w:tcW w:w="1320" w:type="dxa"/>
          </w:tcPr>
          <w:p w14:paraId="40D25B22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+3167,3</w:t>
            </w:r>
          </w:p>
        </w:tc>
        <w:tc>
          <w:tcPr>
            <w:tcW w:w="1561" w:type="dxa"/>
          </w:tcPr>
          <w:p w14:paraId="60FF05D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</w:tcPr>
          <w:p w14:paraId="328FBE7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2863" w:rsidRPr="00832863" w14:paraId="7D6D8713" w14:textId="77777777" w:rsidTr="00D06D3C">
        <w:trPr>
          <w:trHeight w:val="5"/>
        </w:trPr>
        <w:tc>
          <w:tcPr>
            <w:tcW w:w="2413" w:type="dxa"/>
            <w:vMerge/>
          </w:tcPr>
          <w:p w14:paraId="07F4F622" w14:textId="77777777" w:rsidR="00832863" w:rsidRPr="00832863" w:rsidRDefault="00832863" w:rsidP="00832863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5B932794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805" w:type="dxa"/>
          </w:tcPr>
          <w:p w14:paraId="37623F91" w14:textId="77777777" w:rsidR="00832863" w:rsidRPr="00832863" w:rsidRDefault="00832863" w:rsidP="00832863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32863"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4F2D7F9B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1F8546A9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415" w:type="dxa"/>
          </w:tcPr>
          <w:p w14:paraId="56F483B4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2863" w:rsidRPr="00832863" w14:paraId="29CC42EB" w14:textId="77777777" w:rsidTr="00D06D3C">
        <w:trPr>
          <w:trHeight w:val="5"/>
        </w:trPr>
        <w:tc>
          <w:tcPr>
            <w:tcW w:w="2413" w:type="dxa"/>
            <w:vMerge/>
          </w:tcPr>
          <w:p w14:paraId="6DE3D950" w14:textId="77777777" w:rsidR="00832863" w:rsidRPr="00832863" w:rsidRDefault="00832863" w:rsidP="00832863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5914C42D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805" w:type="dxa"/>
          </w:tcPr>
          <w:p w14:paraId="0CB6E4C4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+0,08</w:t>
            </w:r>
          </w:p>
        </w:tc>
        <w:tc>
          <w:tcPr>
            <w:tcW w:w="1320" w:type="dxa"/>
          </w:tcPr>
          <w:p w14:paraId="5F72F4B0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5821FAB3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</w:tcPr>
          <w:p w14:paraId="2A9B7B0C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2863" w:rsidRPr="00832863" w14:paraId="0F8D166E" w14:textId="77777777" w:rsidTr="00D06D3C">
        <w:trPr>
          <w:trHeight w:val="5"/>
        </w:trPr>
        <w:tc>
          <w:tcPr>
            <w:tcW w:w="2413" w:type="dxa"/>
            <w:vMerge/>
          </w:tcPr>
          <w:p w14:paraId="1C2FF6C2" w14:textId="77777777" w:rsidR="00832863" w:rsidRPr="00832863" w:rsidRDefault="00832863" w:rsidP="00832863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771A2B98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05" w:type="dxa"/>
          </w:tcPr>
          <w:p w14:paraId="42074C1F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+162</w:t>
            </w:r>
          </w:p>
        </w:tc>
        <w:tc>
          <w:tcPr>
            <w:tcW w:w="1320" w:type="dxa"/>
          </w:tcPr>
          <w:p w14:paraId="2D001C4D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784A840B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+0,5</w:t>
            </w:r>
          </w:p>
        </w:tc>
        <w:tc>
          <w:tcPr>
            <w:tcW w:w="1415" w:type="dxa"/>
          </w:tcPr>
          <w:p w14:paraId="5DB8A489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2863" w:rsidRPr="00832863" w14:paraId="571D6A86" w14:textId="77777777" w:rsidTr="00D06D3C">
        <w:trPr>
          <w:trHeight w:val="5"/>
        </w:trPr>
        <w:tc>
          <w:tcPr>
            <w:tcW w:w="2413" w:type="dxa"/>
            <w:vMerge w:val="restart"/>
          </w:tcPr>
          <w:p w14:paraId="32A23AB3" w14:textId="77777777" w:rsidR="00832863" w:rsidRPr="00832863" w:rsidRDefault="00832863" w:rsidP="00832863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832863">
              <w:rPr>
                <w:b/>
                <w:i/>
                <w:sz w:val="20"/>
                <w:szCs w:val="20"/>
                <w:lang w:eastAsia="en-US"/>
              </w:rPr>
              <w:t>Развитие образования в Малмыжском районе</w:t>
            </w:r>
          </w:p>
        </w:tc>
        <w:tc>
          <w:tcPr>
            <w:tcW w:w="1057" w:type="dxa"/>
          </w:tcPr>
          <w:p w14:paraId="14B2BC79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 xml:space="preserve">Х </w:t>
            </w:r>
          </w:p>
        </w:tc>
        <w:tc>
          <w:tcPr>
            <w:tcW w:w="1805" w:type="dxa"/>
          </w:tcPr>
          <w:p w14:paraId="27F52076" w14:textId="77777777" w:rsidR="00832863" w:rsidRPr="00832863" w:rsidRDefault="00832863" w:rsidP="00832863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32863">
              <w:rPr>
                <w:b/>
                <w:i/>
                <w:sz w:val="20"/>
                <w:szCs w:val="20"/>
                <w:lang w:eastAsia="en-US"/>
              </w:rPr>
              <w:t>+50</w:t>
            </w:r>
          </w:p>
        </w:tc>
        <w:tc>
          <w:tcPr>
            <w:tcW w:w="1320" w:type="dxa"/>
          </w:tcPr>
          <w:p w14:paraId="01EB12AE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</w:tcPr>
          <w:p w14:paraId="32385F73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+17214,56</w:t>
            </w:r>
          </w:p>
        </w:tc>
        <w:tc>
          <w:tcPr>
            <w:tcW w:w="1415" w:type="dxa"/>
          </w:tcPr>
          <w:p w14:paraId="37B28823" w14:textId="77777777" w:rsidR="00832863" w:rsidRPr="00832863" w:rsidRDefault="00832863" w:rsidP="0083286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32863" w:rsidRPr="00832863" w14:paraId="6B06F3BC" w14:textId="77777777" w:rsidTr="00D06D3C">
        <w:trPr>
          <w:trHeight w:val="3"/>
        </w:trPr>
        <w:tc>
          <w:tcPr>
            <w:tcW w:w="2413" w:type="dxa"/>
            <w:vMerge/>
          </w:tcPr>
          <w:p w14:paraId="1E8C7F48" w14:textId="77777777" w:rsidR="00832863" w:rsidRPr="00832863" w:rsidRDefault="00832863" w:rsidP="0083286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0EFBB684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05" w:type="dxa"/>
          </w:tcPr>
          <w:p w14:paraId="699592C2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2A2C0E2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772769F8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832863">
              <w:rPr>
                <w:i/>
                <w:sz w:val="20"/>
                <w:szCs w:val="20"/>
                <w:lang w:eastAsia="en-US"/>
              </w:rPr>
              <w:t>+10618,4</w:t>
            </w:r>
          </w:p>
        </w:tc>
        <w:tc>
          <w:tcPr>
            <w:tcW w:w="1415" w:type="dxa"/>
          </w:tcPr>
          <w:p w14:paraId="3E1948B4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32863" w:rsidRPr="00832863" w14:paraId="067D61A5" w14:textId="77777777" w:rsidTr="00D06D3C">
        <w:trPr>
          <w:trHeight w:val="3"/>
        </w:trPr>
        <w:tc>
          <w:tcPr>
            <w:tcW w:w="2413" w:type="dxa"/>
            <w:vMerge/>
          </w:tcPr>
          <w:p w14:paraId="04C1650B" w14:textId="77777777" w:rsidR="00832863" w:rsidRPr="00832863" w:rsidRDefault="00832863" w:rsidP="0083286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0A4E004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05" w:type="dxa"/>
          </w:tcPr>
          <w:p w14:paraId="6D6DA73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22B4D9C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0F125C7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832863">
              <w:rPr>
                <w:i/>
                <w:sz w:val="20"/>
                <w:szCs w:val="20"/>
                <w:lang w:eastAsia="en-US"/>
              </w:rPr>
              <w:t>+6555,87</w:t>
            </w:r>
          </w:p>
        </w:tc>
        <w:tc>
          <w:tcPr>
            <w:tcW w:w="1415" w:type="dxa"/>
          </w:tcPr>
          <w:p w14:paraId="4E72002B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32863" w:rsidRPr="00832863" w14:paraId="77A0B952" w14:textId="77777777" w:rsidTr="00D06D3C">
        <w:trPr>
          <w:trHeight w:val="3"/>
        </w:trPr>
        <w:tc>
          <w:tcPr>
            <w:tcW w:w="2413" w:type="dxa"/>
            <w:vMerge/>
          </w:tcPr>
          <w:p w14:paraId="13179943" w14:textId="77777777" w:rsidR="00832863" w:rsidRPr="00832863" w:rsidRDefault="00832863" w:rsidP="0083286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0B5F5A2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05" w:type="dxa"/>
          </w:tcPr>
          <w:p w14:paraId="6412A0EC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39B46942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5936D58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832863">
              <w:rPr>
                <w:i/>
                <w:sz w:val="20"/>
                <w:szCs w:val="20"/>
                <w:lang w:eastAsia="en-US"/>
              </w:rPr>
              <w:t>+35,29</w:t>
            </w:r>
          </w:p>
        </w:tc>
        <w:tc>
          <w:tcPr>
            <w:tcW w:w="1415" w:type="dxa"/>
          </w:tcPr>
          <w:p w14:paraId="27AB747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32863" w:rsidRPr="00832863" w14:paraId="19EDBAA3" w14:textId="77777777" w:rsidTr="00D06D3C">
        <w:trPr>
          <w:trHeight w:val="3"/>
        </w:trPr>
        <w:tc>
          <w:tcPr>
            <w:tcW w:w="2413" w:type="dxa"/>
            <w:vMerge/>
          </w:tcPr>
          <w:p w14:paraId="6BF27DCA" w14:textId="77777777" w:rsidR="00832863" w:rsidRPr="00832863" w:rsidRDefault="00832863" w:rsidP="0083286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50D0AA1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805" w:type="dxa"/>
          </w:tcPr>
          <w:p w14:paraId="701A09FF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0" w:type="dxa"/>
          </w:tcPr>
          <w:p w14:paraId="31FE6D14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08AB7268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832863">
              <w:rPr>
                <w:i/>
                <w:sz w:val="20"/>
                <w:szCs w:val="20"/>
                <w:lang w:eastAsia="en-US"/>
              </w:rPr>
              <w:t>+4,5</w:t>
            </w:r>
          </w:p>
        </w:tc>
        <w:tc>
          <w:tcPr>
            <w:tcW w:w="1415" w:type="dxa"/>
          </w:tcPr>
          <w:p w14:paraId="3450C6F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32863" w:rsidRPr="00832863" w14:paraId="436D45C3" w14:textId="77777777" w:rsidTr="00D06D3C">
        <w:trPr>
          <w:trHeight w:val="3"/>
        </w:trPr>
        <w:tc>
          <w:tcPr>
            <w:tcW w:w="2413" w:type="dxa"/>
            <w:vMerge/>
          </w:tcPr>
          <w:p w14:paraId="501DCEF0" w14:textId="77777777" w:rsidR="00832863" w:rsidRPr="00832863" w:rsidRDefault="00832863" w:rsidP="0083286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57" w:type="dxa"/>
          </w:tcPr>
          <w:p w14:paraId="2298B138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32863">
              <w:rPr>
                <w:b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805" w:type="dxa"/>
          </w:tcPr>
          <w:p w14:paraId="56D377A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+50</w:t>
            </w:r>
          </w:p>
        </w:tc>
        <w:tc>
          <w:tcPr>
            <w:tcW w:w="1320" w:type="dxa"/>
          </w:tcPr>
          <w:p w14:paraId="09A11D8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1" w:type="dxa"/>
          </w:tcPr>
          <w:p w14:paraId="04F5925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832863">
              <w:rPr>
                <w:i/>
                <w:sz w:val="20"/>
                <w:szCs w:val="20"/>
                <w:lang w:eastAsia="en-US"/>
              </w:rPr>
              <w:t>+0,5</w:t>
            </w:r>
          </w:p>
        </w:tc>
        <w:tc>
          <w:tcPr>
            <w:tcW w:w="1415" w:type="dxa"/>
          </w:tcPr>
          <w:p w14:paraId="5BFAE698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286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32863" w:rsidRPr="00832863" w14:paraId="59785656" w14:textId="77777777" w:rsidTr="00D06D3C">
        <w:trPr>
          <w:trHeight w:val="8"/>
        </w:trPr>
        <w:tc>
          <w:tcPr>
            <w:tcW w:w="2413" w:type="dxa"/>
            <w:vMerge w:val="restart"/>
          </w:tcPr>
          <w:p w14:paraId="521A1CEF" w14:textId="77777777" w:rsidR="00832863" w:rsidRPr="00832863" w:rsidRDefault="00832863" w:rsidP="00832863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1057" w:type="dxa"/>
          </w:tcPr>
          <w:p w14:paraId="4ED4E78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58C2CC5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+3274,1</w:t>
            </w:r>
          </w:p>
        </w:tc>
        <w:tc>
          <w:tcPr>
            <w:tcW w:w="1320" w:type="dxa"/>
          </w:tcPr>
          <w:p w14:paraId="4425ABC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743ABA8A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0C133F84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+9664,07</w:t>
            </w:r>
          </w:p>
        </w:tc>
      </w:tr>
      <w:tr w:rsidR="00832863" w:rsidRPr="00832863" w14:paraId="06F7C21B" w14:textId="77777777" w:rsidTr="00D06D3C">
        <w:trPr>
          <w:trHeight w:val="8"/>
        </w:trPr>
        <w:tc>
          <w:tcPr>
            <w:tcW w:w="2413" w:type="dxa"/>
            <w:vMerge/>
          </w:tcPr>
          <w:p w14:paraId="7895019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076B3B0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805" w:type="dxa"/>
          </w:tcPr>
          <w:p w14:paraId="37C52DE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227FAC8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170A58D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02FEE08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+5608,2</w:t>
            </w:r>
          </w:p>
        </w:tc>
      </w:tr>
      <w:tr w:rsidR="00832863" w:rsidRPr="00832863" w14:paraId="2A65D271" w14:textId="77777777" w:rsidTr="00D06D3C">
        <w:trPr>
          <w:trHeight w:val="8"/>
        </w:trPr>
        <w:tc>
          <w:tcPr>
            <w:tcW w:w="2413" w:type="dxa"/>
            <w:vMerge/>
          </w:tcPr>
          <w:p w14:paraId="69DE4858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0F8A5432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48CCAC8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+0,04</w:t>
            </w:r>
          </w:p>
        </w:tc>
        <w:tc>
          <w:tcPr>
            <w:tcW w:w="1320" w:type="dxa"/>
          </w:tcPr>
          <w:p w14:paraId="6F02760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4C76C7FA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03E2AF2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+4017,67</w:t>
            </w:r>
          </w:p>
        </w:tc>
      </w:tr>
      <w:tr w:rsidR="00832863" w:rsidRPr="00832863" w14:paraId="65FFA525" w14:textId="77777777" w:rsidTr="00D06D3C">
        <w:trPr>
          <w:trHeight w:val="8"/>
        </w:trPr>
        <w:tc>
          <w:tcPr>
            <w:tcW w:w="2413" w:type="dxa"/>
            <w:vMerge/>
          </w:tcPr>
          <w:p w14:paraId="1F471524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0502C2A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300</w:t>
            </w:r>
          </w:p>
        </w:tc>
        <w:tc>
          <w:tcPr>
            <w:tcW w:w="1805" w:type="dxa"/>
          </w:tcPr>
          <w:p w14:paraId="55F11E9C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1E30202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374DB3E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3AFBB94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+38,2</w:t>
            </w:r>
          </w:p>
        </w:tc>
      </w:tr>
      <w:tr w:rsidR="00832863" w:rsidRPr="00832863" w14:paraId="1C09FC48" w14:textId="77777777" w:rsidTr="00D06D3C">
        <w:trPr>
          <w:trHeight w:val="8"/>
        </w:trPr>
        <w:tc>
          <w:tcPr>
            <w:tcW w:w="2413" w:type="dxa"/>
            <w:vMerge w:val="restart"/>
          </w:tcPr>
          <w:p w14:paraId="1B6F59C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 xml:space="preserve">Развитие муниципального управления в </w:t>
            </w:r>
            <w:r w:rsidRPr="00832863">
              <w:rPr>
                <w:b/>
                <w:i/>
                <w:iCs/>
                <w:sz w:val="20"/>
                <w:szCs w:val="20"/>
              </w:rPr>
              <w:lastRenderedPageBreak/>
              <w:t>муниципальном образовании Малмыжский муниципальный район Кировской области</w:t>
            </w:r>
          </w:p>
        </w:tc>
        <w:tc>
          <w:tcPr>
            <w:tcW w:w="1057" w:type="dxa"/>
          </w:tcPr>
          <w:p w14:paraId="19D4F3C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lastRenderedPageBreak/>
              <w:t xml:space="preserve">Х </w:t>
            </w:r>
          </w:p>
        </w:tc>
        <w:tc>
          <w:tcPr>
            <w:tcW w:w="1805" w:type="dxa"/>
          </w:tcPr>
          <w:p w14:paraId="1997E44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+2</w:t>
            </w:r>
          </w:p>
        </w:tc>
        <w:tc>
          <w:tcPr>
            <w:tcW w:w="1320" w:type="dxa"/>
          </w:tcPr>
          <w:p w14:paraId="731CE48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367841D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3E81FE6A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832863" w:rsidRPr="00832863" w14:paraId="6B061EEF" w14:textId="77777777" w:rsidTr="00D06D3C">
        <w:trPr>
          <w:trHeight w:val="8"/>
        </w:trPr>
        <w:tc>
          <w:tcPr>
            <w:tcW w:w="2413" w:type="dxa"/>
            <w:vMerge/>
          </w:tcPr>
          <w:p w14:paraId="46200C7B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568B989C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805" w:type="dxa"/>
          </w:tcPr>
          <w:p w14:paraId="446A6EEA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-30</w:t>
            </w:r>
          </w:p>
        </w:tc>
        <w:tc>
          <w:tcPr>
            <w:tcW w:w="1320" w:type="dxa"/>
          </w:tcPr>
          <w:p w14:paraId="422DE378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757C51F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3D61C66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832863" w:rsidRPr="00832863" w14:paraId="08D299C3" w14:textId="77777777" w:rsidTr="00D06D3C">
        <w:trPr>
          <w:trHeight w:val="8"/>
        </w:trPr>
        <w:tc>
          <w:tcPr>
            <w:tcW w:w="2413" w:type="dxa"/>
            <w:vMerge/>
          </w:tcPr>
          <w:p w14:paraId="64DDA0C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256D9FC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7997529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+30</w:t>
            </w:r>
          </w:p>
        </w:tc>
        <w:tc>
          <w:tcPr>
            <w:tcW w:w="1320" w:type="dxa"/>
          </w:tcPr>
          <w:p w14:paraId="3D480E4C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1059504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4D6A79E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832863" w:rsidRPr="00832863" w14:paraId="1869CFDD" w14:textId="77777777" w:rsidTr="00D06D3C">
        <w:trPr>
          <w:trHeight w:val="8"/>
        </w:trPr>
        <w:tc>
          <w:tcPr>
            <w:tcW w:w="2413" w:type="dxa"/>
            <w:vMerge/>
          </w:tcPr>
          <w:p w14:paraId="12618C5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43515F1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800</w:t>
            </w:r>
          </w:p>
        </w:tc>
        <w:tc>
          <w:tcPr>
            <w:tcW w:w="1805" w:type="dxa"/>
          </w:tcPr>
          <w:p w14:paraId="23B9B06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+2</w:t>
            </w:r>
          </w:p>
        </w:tc>
        <w:tc>
          <w:tcPr>
            <w:tcW w:w="1320" w:type="dxa"/>
          </w:tcPr>
          <w:p w14:paraId="25B117F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15F22412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055E943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832863" w:rsidRPr="00832863" w14:paraId="3BCF0E2E" w14:textId="77777777" w:rsidTr="00D06D3C">
        <w:trPr>
          <w:trHeight w:val="8"/>
        </w:trPr>
        <w:tc>
          <w:tcPr>
            <w:tcW w:w="2413" w:type="dxa"/>
            <w:vMerge w:val="restart"/>
          </w:tcPr>
          <w:p w14:paraId="2E5813BF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057" w:type="dxa"/>
          </w:tcPr>
          <w:p w14:paraId="03FA64A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Х</w:t>
            </w:r>
          </w:p>
        </w:tc>
        <w:tc>
          <w:tcPr>
            <w:tcW w:w="1805" w:type="dxa"/>
          </w:tcPr>
          <w:p w14:paraId="37F3FB1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+0,08</w:t>
            </w:r>
          </w:p>
        </w:tc>
        <w:tc>
          <w:tcPr>
            <w:tcW w:w="1320" w:type="dxa"/>
          </w:tcPr>
          <w:p w14:paraId="25F553F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-2719</w:t>
            </w:r>
          </w:p>
        </w:tc>
        <w:tc>
          <w:tcPr>
            <w:tcW w:w="1561" w:type="dxa"/>
          </w:tcPr>
          <w:p w14:paraId="4FA2E8B2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37C5D6D2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832863" w:rsidRPr="00832863" w14:paraId="61CF1F1C" w14:textId="77777777" w:rsidTr="00D06D3C">
        <w:trPr>
          <w:trHeight w:val="8"/>
        </w:trPr>
        <w:tc>
          <w:tcPr>
            <w:tcW w:w="2413" w:type="dxa"/>
            <w:vMerge/>
          </w:tcPr>
          <w:p w14:paraId="115FD70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24C8D2A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805" w:type="dxa"/>
          </w:tcPr>
          <w:p w14:paraId="47452EF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4427E10C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-5886,3</w:t>
            </w:r>
          </w:p>
        </w:tc>
        <w:tc>
          <w:tcPr>
            <w:tcW w:w="1561" w:type="dxa"/>
          </w:tcPr>
          <w:p w14:paraId="48F153F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6D2FE77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832863" w:rsidRPr="00832863" w14:paraId="2A316861" w14:textId="77777777" w:rsidTr="00D06D3C">
        <w:trPr>
          <w:trHeight w:val="8"/>
        </w:trPr>
        <w:tc>
          <w:tcPr>
            <w:tcW w:w="2413" w:type="dxa"/>
            <w:vMerge/>
          </w:tcPr>
          <w:p w14:paraId="61E96A9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52AAC82B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500</w:t>
            </w:r>
          </w:p>
        </w:tc>
        <w:tc>
          <w:tcPr>
            <w:tcW w:w="1805" w:type="dxa"/>
          </w:tcPr>
          <w:p w14:paraId="7CCE04F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06A26948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+3167,3</w:t>
            </w:r>
          </w:p>
        </w:tc>
        <w:tc>
          <w:tcPr>
            <w:tcW w:w="1561" w:type="dxa"/>
          </w:tcPr>
          <w:p w14:paraId="1FAD9CF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626A7C5A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832863" w:rsidRPr="00832863" w14:paraId="21AC39A7" w14:textId="77777777" w:rsidTr="00D06D3C">
        <w:trPr>
          <w:trHeight w:val="8"/>
        </w:trPr>
        <w:tc>
          <w:tcPr>
            <w:tcW w:w="2413" w:type="dxa"/>
            <w:vMerge/>
          </w:tcPr>
          <w:p w14:paraId="447E295B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370552EA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700</w:t>
            </w:r>
          </w:p>
        </w:tc>
        <w:tc>
          <w:tcPr>
            <w:tcW w:w="1805" w:type="dxa"/>
          </w:tcPr>
          <w:p w14:paraId="624AA01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+0,08</w:t>
            </w:r>
          </w:p>
        </w:tc>
        <w:tc>
          <w:tcPr>
            <w:tcW w:w="1320" w:type="dxa"/>
          </w:tcPr>
          <w:p w14:paraId="63EC7E5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02B72C8B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483483AC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832863" w:rsidRPr="00832863" w14:paraId="676BB43F" w14:textId="77777777" w:rsidTr="00D06D3C">
        <w:trPr>
          <w:trHeight w:val="8"/>
        </w:trPr>
        <w:tc>
          <w:tcPr>
            <w:tcW w:w="2413" w:type="dxa"/>
            <w:vMerge w:val="restart"/>
          </w:tcPr>
          <w:p w14:paraId="672C6FD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 xml:space="preserve">Развитие физической культуры и спорта </w:t>
            </w:r>
          </w:p>
        </w:tc>
        <w:tc>
          <w:tcPr>
            <w:tcW w:w="1057" w:type="dxa"/>
          </w:tcPr>
          <w:p w14:paraId="2ECA8EF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2BDADAF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+5422,53</w:t>
            </w:r>
          </w:p>
        </w:tc>
        <w:tc>
          <w:tcPr>
            <w:tcW w:w="1320" w:type="dxa"/>
          </w:tcPr>
          <w:p w14:paraId="060E212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671A813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7EDC606A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32863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832863" w:rsidRPr="00832863" w14:paraId="7735727C" w14:textId="77777777" w:rsidTr="00D06D3C">
        <w:trPr>
          <w:trHeight w:val="3"/>
        </w:trPr>
        <w:tc>
          <w:tcPr>
            <w:tcW w:w="2413" w:type="dxa"/>
            <w:vMerge/>
          </w:tcPr>
          <w:p w14:paraId="29EECAE7" w14:textId="77777777" w:rsidR="00832863" w:rsidRPr="00832863" w:rsidRDefault="00832863" w:rsidP="00832863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48EAB69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32863"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6F6C95C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+5422,53</w:t>
            </w:r>
          </w:p>
        </w:tc>
        <w:tc>
          <w:tcPr>
            <w:tcW w:w="1320" w:type="dxa"/>
          </w:tcPr>
          <w:p w14:paraId="33BBC17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44FA1D4B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4A42940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832863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832863" w:rsidRPr="00832863" w14:paraId="5BAFF51B" w14:textId="77777777" w:rsidTr="00D06D3C">
        <w:trPr>
          <w:trHeight w:val="9"/>
        </w:trPr>
        <w:tc>
          <w:tcPr>
            <w:tcW w:w="2413" w:type="dxa"/>
            <w:vMerge w:val="restart"/>
          </w:tcPr>
          <w:p w14:paraId="5875E3C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Обеспечение безопасности и жизнедеятельности населения Малмыжского района</w:t>
            </w:r>
          </w:p>
        </w:tc>
        <w:tc>
          <w:tcPr>
            <w:tcW w:w="1057" w:type="dxa"/>
          </w:tcPr>
          <w:p w14:paraId="3DAF1B6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5" w:type="dxa"/>
          </w:tcPr>
          <w:p w14:paraId="01BA684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+68,11</w:t>
            </w:r>
          </w:p>
        </w:tc>
        <w:tc>
          <w:tcPr>
            <w:tcW w:w="1320" w:type="dxa"/>
          </w:tcPr>
          <w:p w14:paraId="673E3D6F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59C7B18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CF26F98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832863" w:rsidRPr="00832863" w14:paraId="350B4890" w14:textId="77777777" w:rsidTr="00D06D3C">
        <w:trPr>
          <w:trHeight w:val="9"/>
        </w:trPr>
        <w:tc>
          <w:tcPr>
            <w:tcW w:w="2413" w:type="dxa"/>
            <w:vMerge/>
          </w:tcPr>
          <w:p w14:paraId="085AF35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24350A1F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21D21ABC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2863">
              <w:rPr>
                <w:i/>
                <w:sz w:val="20"/>
                <w:szCs w:val="20"/>
              </w:rPr>
              <w:t>+38,11</w:t>
            </w:r>
          </w:p>
        </w:tc>
        <w:tc>
          <w:tcPr>
            <w:tcW w:w="1320" w:type="dxa"/>
          </w:tcPr>
          <w:p w14:paraId="14585F1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1D45939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113B8FE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832863" w:rsidRPr="00832863" w14:paraId="63BFAA24" w14:textId="77777777" w:rsidTr="00D06D3C">
        <w:trPr>
          <w:trHeight w:val="9"/>
        </w:trPr>
        <w:tc>
          <w:tcPr>
            <w:tcW w:w="2413" w:type="dxa"/>
            <w:vMerge/>
          </w:tcPr>
          <w:p w14:paraId="0CEB7B08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40DB96A8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805" w:type="dxa"/>
          </w:tcPr>
          <w:p w14:paraId="432F801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2863">
              <w:rPr>
                <w:i/>
                <w:sz w:val="20"/>
                <w:szCs w:val="20"/>
              </w:rPr>
              <w:t>+30</w:t>
            </w:r>
          </w:p>
        </w:tc>
        <w:tc>
          <w:tcPr>
            <w:tcW w:w="1320" w:type="dxa"/>
          </w:tcPr>
          <w:p w14:paraId="105138F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170309F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6AA1FEFA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832863" w:rsidRPr="00832863" w14:paraId="49915047" w14:textId="77777777" w:rsidTr="00D06D3C">
        <w:trPr>
          <w:trHeight w:val="9"/>
        </w:trPr>
        <w:tc>
          <w:tcPr>
            <w:tcW w:w="2413" w:type="dxa"/>
            <w:vMerge w:val="restart"/>
          </w:tcPr>
          <w:p w14:paraId="4AEF017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 xml:space="preserve">Развитие общественной инфраструктуры в </w:t>
            </w:r>
            <w:proofErr w:type="spellStart"/>
            <w:r w:rsidRPr="00832863">
              <w:rPr>
                <w:b/>
                <w:i/>
                <w:sz w:val="20"/>
                <w:szCs w:val="20"/>
              </w:rPr>
              <w:t>м.о</w:t>
            </w:r>
            <w:proofErr w:type="spellEnd"/>
            <w:r w:rsidRPr="00832863">
              <w:rPr>
                <w:b/>
                <w:i/>
                <w:sz w:val="20"/>
                <w:szCs w:val="20"/>
              </w:rPr>
              <w:t>. Малмыжский муниципальный район Кировской области</w:t>
            </w:r>
          </w:p>
        </w:tc>
        <w:tc>
          <w:tcPr>
            <w:tcW w:w="1057" w:type="dxa"/>
          </w:tcPr>
          <w:p w14:paraId="4E17282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5" w:type="dxa"/>
          </w:tcPr>
          <w:p w14:paraId="696BA99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-2520</w:t>
            </w:r>
          </w:p>
        </w:tc>
        <w:tc>
          <w:tcPr>
            <w:tcW w:w="1320" w:type="dxa"/>
          </w:tcPr>
          <w:p w14:paraId="6257099C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40187F2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06D236EA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832863" w:rsidRPr="00832863" w14:paraId="1A60616B" w14:textId="77777777" w:rsidTr="00D06D3C">
        <w:trPr>
          <w:trHeight w:val="9"/>
        </w:trPr>
        <w:tc>
          <w:tcPr>
            <w:tcW w:w="2413" w:type="dxa"/>
            <w:vMerge/>
          </w:tcPr>
          <w:p w14:paraId="66C1802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285DE8C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35B8E6C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2863">
              <w:rPr>
                <w:i/>
                <w:sz w:val="20"/>
                <w:szCs w:val="20"/>
              </w:rPr>
              <w:t>-2520</w:t>
            </w:r>
          </w:p>
        </w:tc>
        <w:tc>
          <w:tcPr>
            <w:tcW w:w="1320" w:type="dxa"/>
          </w:tcPr>
          <w:p w14:paraId="11792B4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1" w:type="dxa"/>
          </w:tcPr>
          <w:p w14:paraId="707DAF8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20C400D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832863" w:rsidRPr="00832863" w14:paraId="5F6076E3" w14:textId="77777777" w:rsidTr="00D06D3C">
        <w:trPr>
          <w:trHeight w:val="9"/>
        </w:trPr>
        <w:tc>
          <w:tcPr>
            <w:tcW w:w="2413" w:type="dxa"/>
            <w:vMerge w:val="restart"/>
          </w:tcPr>
          <w:p w14:paraId="7E85F34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Развитие транспортной системы в Малмыжском районе</w:t>
            </w:r>
          </w:p>
        </w:tc>
        <w:tc>
          <w:tcPr>
            <w:tcW w:w="1057" w:type="dxa"/>
          </w:tcPr>
          <w:p w14:paraId="73D2C77A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783B87A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+15965,67</w:t>
            </w:r>
          </w:p>
        </w:tc>
        <w:tc>
          <w:tcPr>
            <w:tcW w:w="1320" w:type="dxa"/>
          </w:tcPr>
          <w:p w14:paraId="1ED121D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580CD44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7F3996F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832863" w:rsidRPr="00832863" w14:paraId="7F61ED39" w14:textId="77777777" w:rsidTr="00D06D3C">
        <w:trPr>
          <w:trHeight w:val="9"/>
        </w:trPr>
        <w:tc>
          <w:tcPr>
            <w:tcW w:w="2413" w:type="dxa"/>
            <w:vMerge/>
          </w:tcPr>
          <w:p w14:paraId="12BDCC7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165AB214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306E548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2863">
              <w:rPr>
                <w:i/>
                <w:sz w:val="20"/>
                <w:szCs w:val="20"/>
              </w:rPr>
              <w:t>+12671,37</w:t>
            </w:r>
          </w:p>
        </w:tc>
        <w:tc>
          <w:tcPr>
            <w:tcW w:w="1320" w:type="dxa"/>
          </w:tcPr>
          <w:p w14:paraId="13AC84E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5C742414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6E99050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832863" w:rsidRPr="00832863" w14:paraId="5D87DE57" w14:textId="77777777" w:rsidTr="00D06D3C">
        <w:trPr>
          <w:trHeight w:val="9"/>
        </w:trPr>
        <w:tc>
          <w:tcPr>
            <w:tcW w:w="2413" w:type="dxa"/>
            <w:vMerge/>
          </w:tcPr>
          <w:p w14:paraId="6AD69944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45C2C5C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805" w:type="dxa"/>
          </w:tcPr>
          <w:p w14:paraId="5C29674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2863">
              <w:rPr>
                <w:i/>
                <w:sz w:val="20"/>
                <w:szCs w:val="20"/>
              </w:rPr>
              <w:t>+3184,3</w:t>
            </w:r>
          </w:p>
        </w:tc>
        <w:tc>
          <w:tcPr>
            <w:tcW w:w="1320" w:type="dxa"/>
          </w:tcPr>
          <w:p w14:paraId="3B6C441F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437E229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902DA9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832863" w:rsidRPr="00832863" w14:paraId="0FCEFFC9" w14:textId="77777777" w:rsidTr="00D06D3C">
        <w:trPr>
          <w:trHeight w:val="9"/>
        </w:trPr>
        <w:tc>
          <w:tcPr>
            <w:tcW w:w="2413" w:type="dxa"/>
            <w:vMerge/>
          </w:tcPr>
          <w:p w14:paraId="40699E8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2EF267BF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805" w:type="dxa"/>
          </w:tcPr>
          <w:p w14:paraId="2482DCA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+110</w:t>
            </w:r>
          </w:p>
        </w:tc>
        <w:tc>
          <w:tcPr>
            <w:tcW w:w="1320" w:type="dxa"/>
          </w:tcPr>
          <w:p w14:paraId="4B5803C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0A96C97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5BB5C4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832863" w:rsidRPr="00832863" w14:paraId="77FC28B0" w14:textId="77777777" w:rsidTr="00D06D3C">
        <w:trPr>
          <w:trHeight w:val="9"/>
        </w:trPr>
        <w:tc>
          <w:tcPr>
            <w:tcW w:w="2413" w:type="dxa"/>
            <w:vMerge w:val="restart"/>
          </w:tcPr>
          <w:p w14:paraId="13377127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057" w:type="dxa"/>
          </w:tcPr>
          <w:p w14:paraId="50FCA24F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06EB92EF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+15548,62</w:t>
            </w:r>
          </w:p>
        </w:tc>
        <w:tc>
          <w:tcPr>
            <w:tcW w:w="1320" w:type="dxa"/>
          </w:tcPr>
          <w:p w14:paraId="16709353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77D088FA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1623D702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832863" w:rsidRPr="00832863" w14:paraId="43D590A5" w14:textId="77777777" w:rsidTr="00D06D3C">
        <w:trPr>
          <w:trHeight w:val="5"/>
        </w:trPr>
        <w:tc>
          <w:tcPr>
            <w:tcW w:w="2413" w:type="dxa"/>
            <w:vMerge/>
          </w:tcPr>
          <w:p w14:paraId="1FB1D44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0429C12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50E487DB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2863">
              <w:rPr>
                <w:i/>
                <w:sz w:val="20"/>
                <w:szCs w:val="20"/>
              </w:rPr>
              <w:t>+40</w:t>
            </w:r>
          </w:p>
        </w:tc>
        <w:tc>
          <w:tcPr>
            <w:tcW w:w="1320" w:type="dxa"/>
          </w:tcPr>
          <w:p w14:paraId="6A3CB259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3592FFB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6368BAD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-</w:t>
            </w:r>
          </w:p>
        </w:tc>
      </w:tr>
      <w:tr w:rsidR="00832863" w:rsidRPr="00832863" w14:paraId="5EF5059F" w14:textId="77777777" w:rsidTr="00D06D3C">
        <w:trPr>
          <w:trHeight w:val="5"/>
        </w:trPr>
        <w:tc>
          <w:tcPr>
            <w:tcW w:w="2413" w:type="dxa"/>
            <w:vMerge/>
          </w:tcPr>
          <w:p w14:paraId="731AD40B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67459C7C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805" w:type="dxa"/>
          </w:tcPr>
          <w:p w14:paraId="74912FD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+15508,62</w:t>
            </w:r>
          </w:p>
        </w:tc>
        <w:tc>
          <w:tcPr>
            <w:tcW w:w="1320" w:type="dxa"/>
          </w:tcPr>
          <w:p w14:paraId="00E623E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17FD11A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629A928D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-</w:t>
            </w:r>
          </w:p>
        </w:tc>
      </w:tr>
      <w:tr w:rsidR="00832863" w:rsidRPr="00832863" w14:paraId="0FBA5017" w14:textId="77777777" w:rsidTr="00D06D3C">
        <w:trPr>
          <w:trHeight w:val="5"/>
        </w:trPr>
        <w:tc>
          <w:tcPr>
            <w:tcW w:w="2413" w:type="dxa"/>
            <w:vMerge w:val="restart"/>
          </w:tcPr>
          <w:p w14:paraId="78E5978C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057" w:type="dxa"/>
          </w:tcPr>
          <w:p w14:paraId="1AF3E08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5" w:type="dxa"/>
          </w:tcPr>
          <w:p w14:paraId="18FA6375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832863">
              <w:rPr>
                <w:b/>
                <w:i/>
                <w:sz w:val="20"/>
                <w:szCs w:val="20"/>
              </w:rPr>
              <w:t>+3311,5</w:t>
            </w:r>
          </w:p>
        </w:tc>
        <w:tc>
          <w:tcPr>
            <w:tcW w:w="1320" w:type="dxa"/>
          </w:tcPr>
          <w:p w14:paraId="58C6380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75F3031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29C899A0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-</w:t>
            </w:r>
          </w:p>
        </w:tc>
      </w:tr>
      <w:tr w:rsidR="00832863" w:rsidRPr="00832863" w14:paraId="66B7E7C4" w14:textId="77777777" w:rsidTr="00D06D3C">
        <w:trPr>
          <w:trHeight w:val="5"/>
        </w:trPr>
        <w:tc>
          <w:tcPr>
            <w:tcW w:w="2413" w:type="dxa"/>
            <w:vMerge/>
          </w:tcPr>
          <w:p w14:paraId="799F4856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6EA6FE1B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805" w:type="dxa"/>
          </w:tcPr>
          <w:p w14:paraId="176F3D2F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32863">
              <w:rPr>
                <w:i/>
                <w:sz w:val="20"/>
                <w:szCs w:val="20"/>
              </w:rPr>
              <w:t>+3311,5</w:t>
            </w:r>
          </w:p>
        </w:tc>
        <w:tc>
          <w:tcPr>
            <w:tcW w:w="1320" w:type="dxa"/>
          </w:tcPr>
          <w:p w14:paraId="218AF2CB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6A910A7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94C7F2E" w14:textId="77777777" w:rsidR="00832863" w:rsidRPr="00832863" w:rsidRDefault="00832863" w:rsidP="008328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-</w:t>
            </w:r>
          </w:p>
        </w:tc>
      </w:tr>
    </w:tbl>
    <w:p w14:paraId="38434529" w14:textId="77777777" w:rsidR="00832863" w:rsidRPr="00832863" w:rsidRDefault="00832863" w:rsidP="00832863">
      <w:pPr>
        <w:spacing w:after="120"/>
        <w:jc w:val="both"/>
        <w:rPr>
          <w:lang w:eastAsia="en-US"/>
        </w:rPr>
      </w:pPr>
      <w:r w:rsidRPr="00832863">
        <w:rPr>
          <w:lang w:eastAsia="en-US"/>
        </w:rPr>
        <w:t>Примечание: 100-«Расходы на выплату персоналу», 200-«Закупка товаров, работ и услуг для обеспечения муниципальных нужд», 300-«Социальное обеспечение и иные выплаты населению», 400-«Капитальные вложения в объекты государственной (муниципальной) собственности», 500-«Межбюджетные трансферты», 600-«Предоставление субсидий бюджетным, автономным и иным некоммерческим организациям», 700-«Обслуживание государственного (муниципального) долга», 800-«Иные бюджетные ассигнования».</w:t>
      </w:r>
    </w:p>
    <w:p w14:paraId="07C11282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b/>
          <w:sz w:val="28"/>
          <w:szCs w:val="28"/>
          <w:u w:val="single"/>
          <w:lang w:eastAsia="en-US"/>
        </w:rPr>
        <w:t>1) По ГРБС администрации Малмыжского района</w:t>
      </w:r>
      <w:r w:rsidRPr="00832863">
        <w:rPr>
          <w:sz w:val="28"/>
          <w:szCs w:val="28"/>
          <w:lang w:eastAsia="en-US"/>
        </w:rPr>
        <w:t xml:space="preserve"> увеличиваются расходы за счет средств областного бюджета:</w:t>
      </w:r>
    </w:p>
    <w:p w14:paraId="14EFCC30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 xml:space="preserve">- на государственную поддержку отрасли культуры в рамках федерального проекта «Культурная среда» национального проекта «Культура» в сумме 3241,3 тыс. рублей с предусмотренными средствами районного бюджета на софинансирование мероприятий в сумме 32,8 тыс. рублей </w:t>
      </w:r>
      <w:r w:rsidRPr="00832863">
        <w:rPr>
          <w:sz w:val="28"/>
          <w:szCs w:val="28"/>
          <w:u w:val="single"/>
          <w:lang w:eastAsia="en-US"/>
        </w:rPr>
        <w:t>в рамках МП «Развитие культуры в Малмыжском районе»,</w:t>
      </w:r>
    </w:p>
    <w:p w14:paraId="4E790170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на реализацию ГП «Развитие физической культуры и спорта» (ФОК 2023) в сумме 5368,3 тыс. рублей и софинансирования за счет средств районного бюджета в сумме 54,23 тыс. рублей</w:t>
      </w:r>
      <w:r w:rsidRPr="00832863">
        <w:rPr>
          <w:sz w:val="28"/>
          <w:szCs w:val="28"/>
          <w:u w:val="single"/>
          <w:lang w:eastAsia="en-US"/>
        </w:rPr>
        <w:t xml:space="preserve"> в рамках МП «Развитие физической культуры и спорта в Малмыжском районе»</w:t>
      </w:r>
      <w:r w:rsidRPr="00832863">
        <w:rPr>
          <w:sz w:val="28"/>
          <w:szCs w:val="28"/>
          <w:lang w:eastAsia="en-US"/>
        </w:rPr>
        <w:t>,</w:t>
      </w:r>
    </w:p>
    <w:p w14:paraId="133901C7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 xml:space="preserve">- на реализацию федерального проекта «Чистая вода» национального проекта «Экология» (водопровод с. Мари-Малмыж 2023, капвложения) в </w:t>
      </w:r>
      <w:r w:rsidRPr="00832863">
        <w:rPr>
          <w:sz w:val="28"/>
          <w:szCs w:val="28"/>
          <w:lang w:eastAsia="en-US"/>
        </w:rPr>
        <w:lastRenderedPageBreak/>
        <w:t>сумме 15353,6 тыс. рублей с софинансированием из районного бюджета в сумме 155,02 тыс. рублей в рамках</w:t>
      </w:r>
      <w:r w:rsidRPr="00832863">
        <w:rPr>
          <w:sz w:val="28"/>
          <w:szCs w:val="28"/>
          <w:u w:val="single"/>
          <w:lang w:eastAsia="en-US"/>
        </w:rPr>
        <w:t xml:space="preserve"> МП</w:t>
      </w:r>
      <w:r w:rsidRPr="00832863">
        <w:rPr>
          <w:sz w:val="28"/>
          <w:szCs w:val="28"/>
          <w:u w:val="single"/>
        </w:rPr>
        <w:t xml:space="preserve"> «Управление муниципальным имуществом».</w:t>
      </w:r>
    </w:p>
    <w:p w14:paraId="0D05EBD7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Также увеличиваются расходы за счет средств местного бюджета:</w:t>
      </w:r>
    </w:p>
    <w:p w14:paraId="37354197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 xml:space="preserve">- в рамках </w:t>
      </w:r>
      <w:r w:rsidRPr="00832863">
        <w:rPr>
          <w:sz w:val="28"/>
          <w:szCs w:val="28"/>
          <w:u w:val="single"/>
          <w:lang w:eastAsia="en-US"/>
        </w:rPr>
        <w:t>МП «</w:t>
      </w:r>
      <w:r w:rsidRPr="00832863">
        <w:rPr>
          <w:iCs/>
          <w:sz w:val="28"/>
          <w:szCs w:val="28"/>
          <w:u w:val="single"/>
        </w:rPr>
        <w:t>Управление муниципальными финансами и регулирование межбюджетных отношений»</w:t>
      </w:r>
      <w:r w:rsidRPr="00832863">
        <w:rPr>
          <w:iCs/>
          <w:sz w:val="28"/>
          <w:szCs w:val="28"/>
        </w:rPr>
        <w:t xml:space="preserve"> на</w:t>
      </w:r>
      <w:r w:rsidRPr="00832863">
        <w:rPr>
          <w:sz w:val="28"/>
          <w:szCs w:val="28"/>
          <w:lang w:eastAsia="en-US"/>
        </w:rPr>
        <w:t xml:space="preserve"> управление муниципальным долгом на 0,08 тыс. рублей (уплата пени по бюджетному кредиту) (п.22);</w:t>
      </w:r>
    </w:p>
    <w:p w14:paraId="11221753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 xml:space="preserve">- в рамках </w:t>
      </w:r>
      <w:r w:rsidRPr="00832863">
        <w:rPr>
          <w:sz w:val="28"/>
          <w:szCs w:val="28"/>
          <w:u w:val="single"/>
          <w:lang w:eastAsia="en-US"/>
        </w:rPr>
        <w:t>МП «Развитие образования в Малмыжском районе»</w:t>
      </w:r>
      <w:r w:rsidRPr="00832863">
        <w:rPr>
          <w:sz w:val="28"/>
          <w:szCs w:val="28"/>
          <w:lang w:eastAsia="en-US"/>
        </w:rPr>
        <w:t xml:space="preserve"> выделяются средства на компенсацию морального вреда в сумме 50 тыс. рублей по решению суда;</w:t>
      </w:r>
    </w:p>
    <w:p w14:paraId="63E579FB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 xml:space="preserve">- в рамках </w:t>
      </w:r>
      <w:r w:rsidRPr="00832863">
        <w:rPr>
          <w:sz w:val="28"/>
          <w:szCs w:val="28"/>
          <w:u w:val="single"/>
          <w:lang w:eastAsia="en-US"/>
        </w:rPr>
        <w:t>МП</w:t>
      </w:r>
      <w:r w:rsidRPr="00832863">
        <w:rPr>
          <w:iCs/>
          <w:sz w:val="28"/>
          <w:szCs w:val="28"/>
          <w:u w:val="single"/>
        </w:rPr>
        <w:t xml:space="preserve"> «Развитие муниципального управления в муниципальном образовании Малмыжский муниципальный район Кировской области»</w:t>
      </w:r>
      <w:r w:rsidRPr="00832863">
        <w:rPr>
          <w:iCs/>
          <w:sz w:val="28"/>
          <w:szCs w:val="28"/>
        </w:rPr>
        <w:t xml:space="preserve"> перераспределяются средства на закупки товаров, работ, услуг в сумме 30 тыс. рублей со средств, предусмотренных на выплаты персоналу,</w:t>
      </w:r>
      <w:r w:rsidRPr="00832863">
        <w:rPr>
          <w:sz w:val="28"/>
          <w:szCs w:val="28"/>
          <w:lang w:eastAsia="en-US"/>
        </w:rPr>
        <w:t xml:space="preserve"> а также выделяются средства на оплату налогов, сборов и иных платежей в бюджет в сумме 2 тыс. рублей;</w:t>
      </w:r>
    </w:p>
    <w:p w14:paraId="7585802D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  <w:lang w:eastAsia="en-US"/>
        </w:rPr>
        <w:t xml:space="preserve">- в рамках </w:t>
      </w:r>
      <w:r w:rsidRPr="00832863">
        <w:rPr>
          <w:sz w:val="28"/>
          <w:szCs w:val="28"/>
          <w:u w:val="single"/>
          <w:lang w:eastAsia="en-US"/>
        </w:rPr>
        <w:t>МП</w:t>
      </w:r>
      <w:r w:rsidRPr="00832863">
        <w:rPr>
          <w:iCs/>
          <w:sz w:val="28"/>
          <w:szCs w:val="28"/>
          <w:u w:val="single"/>
        </w:rPr>
        <w:t xml:space="preserve"> «</w:t>
      </w:r>
      <w:r w:rsidRPr="00832863">
        <w:rPr>
          <w:sz w:val="28"/>
          <w:szCs w:val="28"/>
          <w:u w:val="single"/>
        </w:rPr>
        <w:t>Обеспечение безопасности и жизнедеятельности населения Малмыжского района»</w:t>
      </w:r>
      <w:r w:rsidRPr="00832863">
        <w:rPr>
          <w:sz w:val="28"/>
          <w:szCs w:val="28"/>
        </w:rPr>
        <w:t xml:space="preserve"> на обслуживание системы оповещения в сумме 6,11 тыс. рублей, на выплату денежного вознаграждения за добычу волков в сумме 30 тыс. рублей;</w:t>
      </w:r>
    </w:p>
    <w:p w14:paraId="1D933111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 xml:space="preserve">- </w:t>
      </w:r>
      <w:r w:rsidRPr="00832863">
        <w:rPr>
          <w:sz w:val="28"/>
          <w:szCs w:val="28"/>
          <w:lang w:eastAsia="en-US"/>
        </w:rPr>
        <w:t xml:space="preserve">в рамках </w:t>
      </w:r>
      <w:r w:rsidRPr="00832863">
        <w:rPr>
          <w:sz w:val="28"/>
          <w:szCs w:val="28"/>
          <w:u w:val="single"/>
          <w:lang w:eastAsia="en-US"/>
        </w:rPr>
        <w:t>МП</w:t>
      </w:r>
      <w:r w:rsidRPr="00832863">
        <w:rPr>
          <w:iCs/>
          <w:sz w:val="28"/>
          <w:szCs w:val="28"/>
          <w:u w:val="single"/>
        </w:rPr>
        <w:t xml:space="preserve"> «</w:t>
      </w:r>
      <w:r w:rsidRPr="00832863">
        <w:rPr>
          <w:sz w:val="28"/>
          <w:szCs w:val="28"/>
          <w:u w:val="single"/>
        </w:rPr>
        <w:t>Развитие транспортной системы в Малмыжском районе»</w:t>
      </w:r>
      <w:r w:rsidRPr="00832863">
        <w:rPr>
          <w:sz w:val="28"/>
          <w:szCs w:val="28"/>
        </w:rPr>
        <w:t xml:space="preserve"> предусмотрены:</w:t>
      </w:r>
    </w:p>
    <w:p w14:paraId="32CE1040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увеличение иных МБТ на решение социально значимых вопросов 7 поселениям на осуществление дорожной деятельности в сумме 3184,3 тыс. рублей (п.9.4, Приложение №22) за счет средств дорожного фонда района, который увеличивается за счет остатков по итогам 2023 года на 2007,7 тыс. рублей (Приложение №21) и снижается в целом с учетом предоставления иных МБТ на 1176,86 тыс. рублей,</w:t>
      </w:r>
    </w:p>
    <w:p w14:paraId="26522E22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мероприятия на приобретение подвижного состава пассажирского транспорта общего пользования в сумме 13848 тыс. рублей,</w:t>
      </w:r>
    </w:p>
    <w:p w14:paraId="39C0A1BF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субсидии МУП «Малмыж ПАТ» на перевозку отдельных категорий граждан на муниципальных маршрутах в сумме 110 тыс. рублей,</w:t>
      </w:r>
    </w:p>
    <w:p w14:paraId="2E09FC99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увеличение средств софинансирования областных средств на осуществление дорожной деятельности в сумме 0,2 тыс. рублей и на ремонт в сумме 0,03 тыс. рублей;</w:t>
      </w:r>
    </w:p>
    <w:p w14:paraId="502C35C0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 xml:space="preserve">- </w:t>
      </w:r>
      <w:r w:rsidRPr="00832863">
        <w:rPr>
          <w:sz w:val="28"/>
          <w:szCs w:val="28"/>
          <w:lang w:eastAsia="en-US"/>
        </w:rPr>
        <w:t xml:space="preserve">в рамках </w:t>
      </w:r>
      <w:r w:rsidRPr="00832863">
        <w:rPr>
          <w:sz w:val="28"/>
          <w:szCs w:val="28"/>
          <w:u w:val="single"/>
          <w:lang w:eastAsia="en-US"/>
        </w:rPr>
        <w:t>МП</w:t>
      </w:r>
      <w:r w:rsidRPr="00832863">
        <w:rPr>
          <w:sz w:val="28"/>
          <w:szCs w:val="28"/>
          <w:u w:val="single"/>
        </w:rPr>
        <w:t xml:space="preserve"> «Управление муниципальным имуществом»</w:t>
      </w:r>
      <w:r w:rsidRPr="00832863">
        <w:rPr>
          <w:sz w:val="28"/>
          <w:szCs w:val="28"/>
        </w:rPr>
        <w:t xml:space="preserve"> предусматриваются средства:</w:t>
      </w:r>
    </w:p>
    <w:p w14:paraId="4B16DB1E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на проведение кадастровых работ в отношении земельных участков в сумме 40 тыс. рублей,</w:t>
      </w:r>
    </w:p>
    <w:p w14:paraId="46E0FBF8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на проведение аудиторской проверки в МУП «Малмыж ПАТ» в сумме 174 тыс. рублей за счет средств, предусмотренных на поддержку муниципального имущества в надлежащем состоянии;</w:t>
      </w:r>
    </w:p>
    <w:p w14:paraId="402F2C6A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lastRenderedPageBreak/>
        <w:t xml:space="preserve">- </w:t>
      </w:r>
      <w:r w:rsidRPr="00832863">
        <w:rPr>
          <w:sz w:val="28"/>
          <w:szCs w:val="28"/>
          <w:lang w:eastAsia="en-US"/>
        </w:rPr>
        <w:t xml:space="preserve">в рамках </w:t>
      </w:r>
      <w:r w:rsidRPr="00832863">
        <w:rPr>
          <w:sz w:val="28"/>
          <w:szCs w:val="28"/>
          <w:u w:val="single"/>
          <w:lang w:eastAsia="en-US"/>
        </w:rPr>
        <w:t>МП</w:t>
      </w:r>
      <w:r w:rsidRPr="00832863">
        <w:rPr>
          <w:sz w:val="28"/>
          <w:szCs w:val="28"/>
          <w:u w:val="single"/>
        </w:rPr>
        <w:t xml:space="preserve"> «Комплексная система обращения с твердыми коммунальными отходами» </w:t>
      </w:r>
      <w:r w:rsidRPr="00832863">
        <w:rPr>
          <w:sz w:val="28"/>
          <w:szCs w:val="28"/>
        </w:rPr>
        <w:t xml:space="preserve">предусматриваются дополнительные средства на природоохранные мероприятия в виде иных МБТ (п.9.3, Приложение №26) за счет экологических платежей Малмыжскому г/поселению в сумме 100 тыс. рублей и </w:t>
      </w:r>
      <w:proofErr w:type="spellStart"/>
      <w:r w:rsidRPr="00832863">
        <w:rPr>
          <w:sz w:val="28"/>
          <w:szCs w:val="28"/>
        </w:rPr>
        <w:t>Савальскому</w:t>
      </w:r>
      <w:proofErr w:type="spellEnd"/>
      <w:r w:rsidRPr="00832863">
        <w:rPr>
          <w:sz w:val="28"/>
          <w:szCs w:val="28"/>
        </w:rPr>
        <w:t xml:space="preserve"> с/поселению в сумме 3211,5 тыс. рублей.</w:t>
      </w:r>
    </w:p>
    <w:p w14:paraId="6CC7B7BF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</w:rPr>
        <w:t xml:space="preserve">Исключаются плановые показатели по МП «Развитие общественной инфраструктуры в </w:t>
      </w:r>
      <w:proofErr w:type="spellStart"/>
      <w:r w:rsidRPr="00832863">
        <w:rPr>
          <w:sz w:val="28"/>
          <w:szCs w:val="28"/>
        </w:rPr>
        <w:t>м.о</w:t>
      </w:r>
      <w:proofErr w:type="spellEnd"/>
      <w:r w:rsidRPr="00832863">
        <w:rPr>
          <w:sz w:val="28"/>
          <w:szCs w:val="28"/>
        </w:rPr>
        <w:t>. Малмыжский муниципальный район Кировской области» в сумме 2520 тыс. рублей.</w:t>
      </w:r>
    </w:p>
    <w:p w14:paraId="44E1010A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b/>
          <w:sz w:val="28"/>
          <w:szCs w:val="28"/>
          <w:u w:val="single"/>
          <w:lang w:eastAsia="en-US"/>
        </w:rPr>
        <w:t>2) По ГРБС управление образования администрации Малмыжского района</w:t>
      </w:r>
      <w:r w:rsidRPr="00832863">
        <w:rPr>
          <w:sz w:val="28"/>
          <w:szCs w:val="28"/>
          <w:lang w:eastAsia="en-US"/>
        </w:rPr>
        <w:t xml:space="preserve"> увеличиваются расходы за счет средств областного бюджета в рамках МП «Развитие образования в Малмыжском районе»:</w:t>
      </w:r>
    </w:p>
    <w:p w14:paraId="06F1B0C8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на оплату труда педагогам школ в сумме 9170 тыс. рублей и закупки в сумме 6 тыс. рублей,</w:t>
      </w:r>
    </w:p>
    <w:p w14:paraId="01179B76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на предоставление бесплатного горячего питания детям участников СВО в сумме 30,5 тыс. рублей,</w:t>
      </w:r>
    </w:p>
    <w:p w14:paraId="01B3B731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на оплату стоимости питания детей в лагерях в сумме 111,09 тыс. рублей, при этом сумма софинансирования за счет средств местного бюджета снижается на 154,29 тыс. рублей,</w:t>
      </w:r>
    </w:p>
    <w:p w14:paraId="6687848D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на реализацию мер, направленных на выполнение предписаний надзорных органов на 1360,1 тыс. рублей, с увеличением суммы софинансирования за счет средств местного бюджета на 16,2 тыс. рублей.</w:t>
      </w:r>
    </w:p>
    <w:p w14:paraId="77F511EF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Также увеличиваются расходы за счет средств местного бюджета:</w:t>
      </w:r>
    </w:p>
    <w:p w14:paraId="0FBE0752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на оплату труда дошкольным учреждениям на 892 тыс. рублей и закупку товаров, работ, услуг на 475,93 тыс. рублей,</w:t>
      </w:r>
    </w:p>
    <w:p w14:paraId="082B9442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на оплату труда работникам школ в сумме 48,2 тыс. рублей, закупки товаров, работ, услуг в сумме 4708,34 тыс. рублей, на выплату пособий в сумме 35,29 тыс. рублей, на уплату налогов и сборов в сумме 0,5 тыс. рублей,</w:t>
      </w:r>
    </w:p>
    <w:p w14:paraId="0AE355B0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на оплату труда дополнительному образованию в сумме 510,2 тыс. рублей, закупки товаров, работ, услуг в сумме 2 тыс. рублей и субсидии АНКО «Современные тенденции» в сумме 4,5 тыс. рублей,</w:t>
      </w:r>
    </w:p>
    <w:p w14:paraId="4E5AECC5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b/>
          <w:sz w:val="28"/>
          <w:szCs w:val="28"/>
          <w:u w:val="single"/>
          <w:lang w:eastAsia="en-US"/>
        </w:rPr>
        <w:t>3) По ГРБС управление инвестиционной и социальной политики администрации Малмыжского района</w:t>
      </w:r>
      <w:r w:rsidRPr="00832863">
        <w:rPr>
          <w:sz w:val="28"/>
          <w:szCs w:val="28"/>
          <w:lang w:eastAsia="en-US"/>
        </w:rPr>
        <w:t xml:space="preserve"> увеличиваются расходы за счет средств районного бюджета в рамках МП «Развитие культуры в Малмыжском районе»:</w:t>
      </w:r>
    </w:p>
    <w:p w14:paraId="113A2560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на выплаты персоналу учреждений культуры (ЦБС, ДШИ) в сумме 5608,2 тыс. рублей,</w:t>
      </w:r>
    </w:p>
    <w:p w14:paraId="7EB88540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 xml:space="preserve">- на закупки товаров, работ, услуг в сумме 4017,67 тыс. рублей, в том числе расходы по созданию и развитию молодежного пространства в сумме 50 тыс. рублей, в рамках мероприятий фонда инициатив населения в сумме 500 тыс. рублей, </w:t>
      </w:r>
      <w:proofErr w:type="spellStart"/>
      <w:r w:rsidRPr="00832863">
        <w:rPr>
          <w:sz w:val="28"/>
          <w:szCs w:val="28"/>
          <w:lang w:eastAsia="en-US"/>
        </w:rPr>
        <w:t>РЦКиД</w:t>
      </w:r>
      <w:proofErr w:type="spellEnd"/>
      <w:r w:rsidRPr="00832863">
        <w:rPr>
          <w:sz w:val="28"/>
          <w:szCs w:val="28"/>
          <w:lang w:eastAsia="en-US"/>
        </w:rPr>
        <w:t xml:space="preserve"> в сумме 1386,68 тыс. рублей, за прокат фильмов в сумме 417,67 тыс. рублей, Музею в сумме 1110,67 тыс. рублей, ЦБС в сумме 104,54 тыс. рублей, ДШИ в сумме 440,57 тыс. рублей, на проведение районных мероприятий в сумме 7,54 тыс. рублей,</w:t>
      </w:r>
    </w:p>
    <w:p w14:paraId="07DCDCFE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lastRenderedPageBreak/>
        <w:t>- на социальные выплаты в сумме 38,2 тыс. рублей.</w:t>
      </w:r>
    </w:p>
    <w:p w14:paraId="3F16AFC0" w14:textId="77777777" w:rsidR="00832863" w:rsidRPr="00832863" w:rsidRDefault="00832863" w:rsidP="00832863">
      <w:pPr>
        <w:spacing w:before="120"/>
        <w:ind w:firstLine="709"/>
        <w:jc w:val="both"/>
        <w:rPr>
          <w:iCs/>
          <w:sz w:val="28"/>
          <w:szCs w:val="28"/>
        </w:rPr>
      </w:pPr>
      <w:r w:rsidRPr="00832863">
        <w:rPr>
          <w:b/>
          <w:sz w:val="28"/>
          <w:szCs w:val="28"/>
          <w:u w:val="single"/>
          <w:lang w:eastAsia="en-US"/>
        </w:rPr>
        <w:t xml:space="preserve">4) По ГРБС финансовое управление администрации Малмыжского района </w:t>
      </w:r>
      <w:r w:rsidRPr="00832863">
        <w:rPr>
          <w:sz w:val="28"/>
          <w:szCs w:val="28"/>
          <w:lang w:eastAsia="en-US"/>
        </w:rPr>
        <w:t>снижаются расходы за счет средств районного бюджета в рамках МП «</w:t>
      </w:r>
      <w:r w:rsidRPr="00832863">
        <w:rPr>
          <w:iCs/>
          <w:sz w:val="28"/>
          <w:szCs w:val="28"/>
        </w:rPr>
        <w:t>Управление муниципальными финансами и регулирование межбюджетных отношений»:</w:t>
      </w:r>
    </w:p>
    <w:p w14:paraId="64612A6C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iCs/>
          <w:sz w:val="28"/>
          <w:szCs w:val="28"/>
        </w:rPr>
        <w:t>- в связи с перераспределением зарезервированных средств на финансовое обеспечение расходов на повышение оплаты труда работников бюджетной сферы между ГРБС в сумме 5886,3</w:t>
      </w:r>
      <w:r w:rsidRPr="00832863">
        <w:rPr>
          <w:sz w:val="28"/>
          <w:szCs w:val="28"/>
          <w:lang w:eastAsia="en-US"/>
        </w:rPr>
        <w:t xml:space="preserve"> тыс. рублей,</w:t>
      </w:r>
    </w:p>
    <w:p w14:paraId="7EA54A9F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iCs/>
          <w:sz w:val="28"/>
          <w:szCs w:val="28"/>
        </w:rPr>
        <w:t>- в связи с перераспределением зарезервированных средств на финансовое обеспечение расходов на софинансирование проектов между ГРБС в сумме 1734,3</w:t>
      </w:r>
      <w:r w:rsidRPr="00832863">
        <w:rPr>
          <w:sz w:val="28"/>
          <w:szCs w:val="28"/>
          <w:lang w:eastAsia="en-US"/>
        </w:rPr>
        <w:t xml:space="preserve"> тыс. рублей (п.24).</w:t>
      </w:r>
    </w:p>
    <w:p w14:paraId="262CAA5A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Увеличиваются иные МБТ 16 поселениям на поддержку мер по обеспечению сбалансированности бюджетов в сумме 4901,6 тыс. рублей (п.9.1, Приложение №14).</w:t>
      </w:r>
    </w:p>
    <w:p w14:paraId="1A900A73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Вне рамок программных мероприятий районной Думе дополнительно выделяются средства на иные бюджетные ассигнования в сумме 4,36 тыс. рублей.</w:t>
      </w:r>
    </w:p>
    <w:p w14:paraId="22EDA9C2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Пунктом 26.2 Проекта решения определено, что в 2024 году из бюджета района муниципалитетам Малмыжского района будут предоставляться бюджетные кредиты в размере 2000 тыс. рублей по 0,1% годовых в соответствии с определенным порядком.</w:t>
      </w:r>
    </w:p>
    <w:p w14:paraId="12963200" w14:textId="77777777" w:rsidR="00832863" w:rsidRPr="00832863" w:rsidRDefault="00832863" w:rsidP="00832863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В ходе проведения экспертизы Проекта решения установлено:</w:t>
      </w:r>
    </w:p>
    <w:p w14:paraId="2708D828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  <w:lang w:eastAsia="en-US"/>
        </w:rPr>
        <w:t>1) Согласно п.12 ч.1 ст.29 Положения о бюджетном процессе решение районной Думы о бюджете должно содержать о</w:t>
      </w:r>
      <w:r w:rsidRPr="00832863">
        <w:rPr>
          <w:sz w:val="28"/>
          <w:szCs w:val="28"/>
        </w:rPr>
        <w:t>бъем бюджетных ассигнований на исполнение судебных актов по искам к Малмыжскому району о возмещении вреда, причиненного гражданину или юридическому лицу в результате незаконных действий (бездействия) органов местного самоуправления Малмыжского района либо их должностных лиц, и о присуждении компенсации за нарушение права на судопроизводство в разумный срок или права на исполнение судебного акта в разумный срок (при наличии таковых).</w:t>
      </w:r>
    </w:p>
    <w:p w14:paraId="19594C2D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В нарушение вышеуказанного в Проекте решения не указан объем бюджетных ассигнований на исполнение судебных актов.</w:t>
      </w:r>
    </w:p>
    <w:p w14:paraId="11CC256E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В ходе проведения экспертизы Контрольно-счетной комиссии не было представлено обоснование включаемых расходов на исполнение судебных актов на сумму 50 тыс. рублей (компенсация морального вреда).</w:t>
      </w:r>
    </w:p>
    <w:p w14:paraId="5FC4A096" w14:textId="77777777" w:rsidR="00832863" w:rsidRPr="00832863" w:rsidRDefault="00832863" w:rsidP="00832863">
      <w:pPr>
        <w:ind w:firstLine="70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2) Изменение объемов размера субсидии АНКО «Современные тенденции» в 2024 году на 4,5 тыс. рублей не нашло отражение в п.11 Решения о бюджете на 2024 год и плановый период.</w:t>
      </w:r>
    </w:p>
    <w:p w14:paraId="15517A1B" w14:textId="77777777" w:rsidR="00832863" w:rsidRPr="00832863" w:rsidRDefault="00832863" w:rsidP="00832863">
      <w:pPr>
        <w:ind w:firstLine="709"/>
        <w:jc w:val="both"/>
        <w:rPr>
          <w:b/>
          <w:sz w:val="28"/>
          <w:szCs w:val="28"/>
          <w:lang w:eastAsia="en-US"/>
        </w:rPr>
      </w:pPr>
      <w:r w:rsidRPr="00832863">
        <w:rPr>
          <w:sz w:val="28"/>
          <w:szCs w:val="28"/>
        </w:rPr>
        <w:t>3) Вводимые пункт 26.1 Проекта решения и Приложение №25 дублируют уже имеющиеся пункт 21 и Приложение №23 в первоначальном Решении о бюджете на 2024 год и плановый период</w:t>
      </w:r>
      <w:r w:rsidRPr="00832863">
        <w:rPr>
          <w:b/>
          <w:sz w:val="28"/>
          <w:szCs w:val="28"/>
          <w:lang w:eastAsia="en-US"/>
        </w:rPr>
        <w:t>.</w:t>
      </w:r>
    </w:p>
    <w:p w14:paraId="71C60897" w14:textId="77777777" w:rsidR="00832863" w:rsidRPr="00832863" w:rsidRDefault="00832863" w:rsidP="00832863">
      <w:pPr>
        <w:ind w:firstLine="709"/>
        <w:jc w:val="center"/>
        <w:rPr>
          <w:b/>
          <w:sz w:val="28"/>
          <w:szCs w:val="28"/>
          <w:lang w:eastAsia="en-US"/>
        </w:rPr>
      </w:pPr>
    </w:p>
    <w:p w14:paraId="55447E31" w14:textId="77777777" w:rsidR="00832863" w:rsidRPr="00832863" w:rsidRDefault="00832863" w:rsidP="00832863">
      <w:pPr>
        <w:ind w:firstLine="709"/>
        <w:jc w:val="center"/>
        <w:rPr>
          <w:b/>
          <w:sz w:val="28"/>
          <w:szCs w:val="28"/>
          <w:lang w:eastAsia="en-US"/>
        </w:rPr>
      </w:pPr>
      <w:r w:rsidRPr="00832863">
        <w:rPr>
          <w:b/>
          <w:sz w:val="28"/>
          <w:szCs w:val="28"/>
          <w:lang w:eastAsia="en-US"/>
        </w:rPr>
        <w:lastRenderedPageBreak/>
        <w:t>ДЕФИЦИТ БЮДЖЕТА</w:t>
      </w:r>
    </w:p>
    <w:p w14:paraId="3FAA0906" w14:textId="77777777" w:rsidR="00832863" w:rsidRPr="00832863" w:rsidRDefault="00832863" w:rsidP="00832863">
      <w:pPr>
        <w:ind w:firstLine="708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В результате вносимых изменений в доходную и расходную часть бюджета на 2024 год дефицит бюджета составит 26806,76 тыс. рублей (п.26.1, Приложение №1, №23).</w:t>
      </w:r>
    </w:p>
    <w:p w14:paraId="7929023E" w14:textId="77777777" w:rsidR="00832863" w:rsidRPr="00832863" w:rsidRDefault="00832863" w:rsidP="00832863">
      <w:pPr>
        <w:ind w:firstLine="708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Источником финансирования дефицита бюджета, как уже указывалось, являются остатки средств на счете по учету средств бюджета, сложившиеся на 01.01.2024 года, в сумме 32279,91435 тыс. рублей, в том числе:</w:t>
      </w:r>
    </w:p>
    <w:p w14:paraId="35480746" w14:textId="77777777" w:rsidR="00832863" w:rsidRPr="00832863" w:rsidRDefault="00832863" w:rsidP="00832863">
      <w:pPr>
        <w:ind w:firstLine="708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-целевые средства областного бюджета в сумме 13848 тыс. рублей,</w:t>
      </w:r>
    </w:p>
    <w:p w14:paraId="274BE0EC" w14:textId="77777777" w:rsidR="00832863" w:rsidRPr="00832863" w:rsidRDefault="00832863" w:rsidP="00832863">
      <w:pPr>
        <w:ind w:firstLine="708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- от оказания платных услуг в сумме 2412,4087 тыс. рублей.</w:t>
      </w:r>
    </w:p>
    <w:p w14:paraId="25008511" w14:textId="77777777" w:rsidR="00832863" w:rsidRPr="00832863" w:rsidRDefault="00832863" w:rsidP="00832863">
      <w:pPr>
        <w:ind w:firstLine="708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Размер дефицита бюджета района соответствует установленным ст.92.1 БК РФ ограничениям.</w:t>
      </w:r>
    </w:p>
    <w:p w14:paraId="1FFDB405" w14:textId="77777777" w:rsidR="00832863" w:rsidRPr="00832863" w:rsidRDefault="00832863" w:rsidP="00832863">
      <w:pPr>
        <w:ind w:firstLine="709"/>
        <w:jc w:val="center"/>
        <w:rPr>
          <w:b/>
          <w:sz w:val="28"/>
          <w:szCs w:val="28"/>
          <w:lang w:eastAsia="en-US"/>
        </w:rPr>
      </w:pPr>
      <w:r w:rsidRPr="00832863">
        <w:rPr>
          <w:b/>
          <w:sz w:val="28"/>
          <w:szCs w:val="28"/>
          <w:lang w:eastAsia="en-US"/>
        </w:rPr>
        <w:t>ВЫВОДЫ</w:t>
      </w:r>
    </w:p>
    <w:p w14:paraId="62EFEB4C" w14:textId="77777777" w:rsidR="00832863" w:rsidRPr="00832863" w:rsidRDefault="00832863" w:rsidP="0083286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Предоставленный Проект бюджета на экспертизу имеет ряд нарушений и замечаний:</w:t>
      </w:r>
    </w:p>
    <w:p w14:paraId="2922A764" w14:textId="77777777" w:rsidR="00832863" w:rsidRPr="00832863" w:rsidRDefault="00832863" w:rsidP="00832863">
      <w:pPr>
        <w:ind w:firstLine="539"/>
        <w:jc w:val="both"/>
        <w:rPr>
          <w:sz w:val="28"/>
          <w:szCs w:val="28"/>
        </w:rPr>
      </w:pPr>
      <w:r w:rsidRPr="00832863">
        <w:rPr>
          <w:sz w:val="28"/>
          <w:szCs w:val="28"/>
          <w:lang w:eastAsia="en-US"/>
        </w:rPr>
        <w:t xml:space="preserve">1) В нарушение п.12 ч.1 ст.29 Положения о бюджетном процессе </w:t>
      </w:r>
      <w:r w:rsidRPr="00832863">
        <w:rPr>
          <w:sz w:val="28"/>
          <w:szCs w:val="28"/>
        </w:rPr>
        <w:t>в представленном Проекте решения не указан объем бюджетных ассигнований на исполнение судебных актов;</w:t>
      </w:r>
    </w:p>
    <w:p w14:paraId="317C6692" w14:textId="77777777" w:rsidR="00832863" w:rsidRPr="00832863" w:rsidRDefault="00832863" w:rsidP="00832863">
      <w:pPr>
        <w:ind w:firstLine="539"/>
        <w:jc w:val="both"/>
        <w:rPr>
          <w:sz w:val="28"/>
          <w:szCs w:val="28"/>
        </w:rPr>
      </w:pPr>
      <w:r w:rsidRPr="00832863">
        <w:rPr>
          <w:sz w:val="28"/>
          <w:szCs w:val="28"/>
          <w:lang w:eastAsia="en-US"/>
        </w:rPr>
        <w:t>2) Для</w:t>
      </w:r>
      <w:r w:rsidRPr="00832863">
        <w:rPr>
          <w:sz w:val="28"/>
          <w:szCs w:val="28"/>
        </w:rPr>
        <w:t xml:space="preserve"> проведения экспертизы Контрольно-счетной комиссии не было представлено обоснование включаемых расходов на исполнение судебных актов на сумму 50 тыс. рублей;</w:t>
      </w:r>
    </w:p>
    <w:p w14:paraId="0C77AE35" w14:textId="77777777" w:rsidR="00832863" w:rsidRPr="00832863" w:rsidRDefault="00832863" w:rsidP="00832863">
      <w:pPr>
        <w:ind w:firstLine="539"/>
        <w:jc w:val="both"/>
        <w:rPr>
          <w:sz w:val="28"/>
          <w:szCs w:val="28"/>
        </w:rPr>
      </w:pPr>
      <w:r w:rsidRPr="00832863">
        <w:rPr>
          <w:sz w:val="28"/>
          <w:szCs w:val="28"/>
        </w:rPr>
        <w:t>3) Проект решения требует доработки по выявленным замечаниям и недостаткам.</w:t>
      </w:r>
    </w:p>
    <w:p w14:paraId="6662DF73" w14:textId="77777777" w:rsidR="00832863" w:rsidRPr="00832863" w:rsidRDefault="00832863" w:rsidP="00832863">
      <w:pPr>
        <w:ind w:firstLine="540"/>
        <w:jc w:val="center"/>
        <w:rPr>
          <w:b/>
          <w:sz w:val="28"/>
          <w:szCs w:val="28"/>
          <w:lang w:eastAsia="en-US"/>
        </w:rPr>
      </w:pPr>
    </w:p>
    <w:p w14:paraId="7A232174" w14:textId="77777777" w:rsidR="00832863" w:rsidRPr="00832863" w:rsidRDefault="00832863" w:rsidP="00832863">
      <w:pPr>
        <w:ind w:firstLine="540"/>
        <w:jc w:val="center"/>
        <w:rPr>
          <w:b/>
          <w:sz w:val="28"/>
          <w:szCs w:val="28"/>
          <w:lang w:eastAsia="en-US"/>
        </w:rPr>
      </w:pPr>
      <w:r w:rsidRPr="00832863">
        <w:rPr>
          <w:b/>
          <w:sz w:val="28"/>
          <w:szCs w:val="28"/>
          <w:lang w:eastAsia="en-US"/>
        </w:rPr>
        <w:t>ПРЕДЛОЖЕНИЯ:</w:t>
      </w:r>
    </w:p>
    <w:p w14:paraId="30C767D0" w14:textId="77777777" w:rsidR="00832863" w:rsidRPr="00832863" w:rsidRDefault="00832863" w:rsidP="00832863">
      <w:pPr>
        <w:ind w:firstLine="540"/>
        <w:jc w:val="both"/>
        <w:rPr>
          <w:bCs/>
          <w:color w:val="000000"/>
          <w:spacing w:val="-12"/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Районной Думе Малмыжского района рассмотреть и утвердить Проект решения районной Думы Малмыжского района «О внесении изменений в решение районной Думы Малмыжского района от 18.12.2023 № 5/31</w:t>
      </w:r>
      <w:r w:rsidRPr="00832863">
        <w:rPr>
          <w:bCs/>
          <w:color w:val="000000"/>
          <w:spacing w:val="-12"/>
          <w:sz w:val="28"/>
          <w:szCs w:val="28"/>
          <w:lang w:eastAsia="en-US"/>
        </w:rPr>
        <w:t>» с учетом устранения замечаний и недостатков.</w:t>
      </w:r>
    </w:p>
    <w:p w14:paraId="6CE65606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</w:p>
    <w:p w14:paraId="5B7F1E9C" w14:textId="77777777" w:rsidR="00832863" w:rsidRPr="00832863" w:rsidRDefault="00832863" w:rsidP="00832863">
      <w:pPr>
        <w:ind w:firstLine="709"/>
        <w:jc w:val="both"/>
        <w:rPr>
          <w:sz w:val="28"/>
          <w:szCs w:val="28"/>
          <w:lang w:eastAsia="en-US"/>
        </w:rPr>
      </w:pPr>
    </w:p>
    <w:p w14:paraId="36C63F62" w14:textId="77777777" w:rsidR="00832863" w:rsidRPr="00832863" w:rsidRDefault="00832863" w:rsidP="00832863">
      <w:pPr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Председатель</w:t>
      </w:r>
    </w:p>
    <w:p w14:paraId="6E7A5DFA" w14:textId="77777777" w:rsidR="00832863" w:rsidRPr="00832863" w:rsidRDefault="00832863" w:rsidP="00832863">
      <w:pPr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>Контрольно-счетной комиссии</w:t>
      </w:r>
    </w:p>
    <w:p w14:paraId="677435AE" w14:textId="77777777" w:rsidR="00832863" w:rsidRPr="00832863" w:rsidRDefault="00832863" w:rsidP="00832863">
      <w:pPr>
        <w:jc w:val="both"/>
        <w:rPr>
          <w:sz w:val="28"/>
          <w:szCs w:val="28"/>
          <w:lang w:eastAsia="en-US"/>
        </w:rPr>
      </w:pPr>
      <w:r w:rsidRPr="00832863">
        <w:rPr>
          <w:sz w:val="28"/>
          <w:szCs w:val="28"/>
          <w:lang w:eastAsia="en-US"/>
        </w:rPr>
        <w:t xml:space="preserve">Малмыжского района                                                                        </w:t>
      </w:r>
      <w:proofErr w:type="spellStart"/>
      <w:r w:rsidRPr="00832863">
        <w:rPr>
          <w:sz w:val="28"/>
          <w:szCs w:val="28"/>
          <w:lang w:eastAsia="en-US"/>
        </w:rPr>
        <w:t>Г.А.Кулапина</w:t>
      </w:r>
      <w:proofErr w:type="spellEnd"/>
    </w:p>
    <w:p w14:paraId="644C4774" w14:textId="77777777" w:rsidR="00832863" w:rsidRDefault="00832863" w:rsidP="004A748E">
      <w:pPr>
        <w:jc w:val="both"/>
        <w:rPr>
          <w:sz w:val="28"/>
          <w:szCs w:val="28"/>
        </w:rPr>
      </w:pPr>
    </w:p>
    <w:sectPr w:rsidR="00832863" w:rsidSect="008E5B46">
      <w:headerReference w:type="default" r:id="rId9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F8A1" w14:textId="77777777" w:rsidR="001E5724" w:rsidRDefault="005C3E15">
      <w:r>
        <w:separator/>
      </w:r>
    </w:p>
  </w:endnote>
  <w:endnote w:type="continuationSeparator" w:id="0">
    <w:p w14:paraId="36EF6E66" w14:textId="77777777" w:rsidR="001E5724" w:rsidRDefault="005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270F" w14:textId="77777777" w:rsidR="001E5724" w:rsidRDefault="005C3E15">
      <w:r>
        <w:separator/>
      </w:r>
    </w:p>
  </w:footnote>
  <w:footnote w:type="continuationSeparator" w:id="0">
    <w:p w14:paraId="7D6EA0A2" w14:textId="77777777" w:rsidR="001E5724" w:rsidRDefault="005C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D6AC" w14:textId="77777777" w:rsidR="000628C3" w:rsidRDefault="004A74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0E13">
      <w:rPr>
        <w:noProof/>
      </w:rPr>
      <w:t>2</w:t>
    </w:r>
    <w:r>
      <w:fldChar w:fldCharType="end"/>
    </w:r>
  </w:p>
  <w:p w14:paraId="14043B2F" w14:textId="77777777" w:rsidR="000628C3" w:rsidRDefault="000628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0FF6"/>
    <w:multiLevelType w:val="hybridMultilevel"/>
    <w:tmpl w:val="1A6883B4"/>
    <w:lvl w:ilvl="0" w:tplc="5BB0E0C8">
      <w:start w:val="1"/>
      <w:numFmt w:val="decimal"/>
      <w:lvlText w:val="%1)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F1804"/>
    <w:multiLevelType w:val="hybridMultilevel"/>
    <w:tmpl w:val="DC6463BC"/>
    <w:lvl w:ilvl="0" w:tplc="F2CCFF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A72FD"/>
    <w:multiLevelType w:val="hybridMultilevel"/>
    <w:tmpl w:val="4C944446"/>
    <w:lvl w:ilvl="0" w:tplc="29306314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1E30D2"/>
    <w:multiLevelType w:val="hybridMultilevel"/>
    <w:tmpl w:val="07E67ED6"/>
    <w:lvl w:ilvl="0" w:tplc="D794E920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D862FD"/>
    <w:multiLevelType w:val="hybridMultilevel"/>
    <w:tmpl w:val="D1427B52"/>
    <w:lvl w:ilvl="0" w:tplc="F0BE61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284BF1"/>
    <w:multiLevelType w:val="hybridMultilevel"/>
    <w:tmpl w:val="61BC043E"/>
    <w:lvl w:ilvl="0" w:tplc="44469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4C16CA"/>
    <w:multiLevelType w:val="hybridMultilevel"/>
    <w:tmpl w:val="2BA271B2"/>
    <w:lvl w:ilvl="0" w:tplc="7C542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9C75FE"/>
    <w:multiLevelType w:val="hybridMultilevel"/>
    <w:tmpl w:val="EB5A9796"/>
    <w:lvl w:ilvl="0" w:tplc="3710E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B4682C"/>
    <w:multiLevelType w:val="hybridMultilevel"/>
    <w:tmpl w:val="F2AC5AC6"/>
    <w:lvl w:ilvl="0" w:tplc="EB34EF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ED718F6"/>
    <w:multiLevelType w:val="hybridMultilevel"/>
    <w:tmpl w:val="09F699AE"/>
    <w:lvl w:ilvl="0" w:tplc="2DB015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2145EFE"/>
    <w:multiLevelType w:val="hybridMultilevel"/>
    <w:tmpl w:val="0F8E3CAC"/>
    <w:lvl w:ilvl="0" w:tplc="4F46BE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610E05"/>
    <w:multiLevelType w:val="hybridMultilevel"/>
    <w:tmpl w:val="DB26D558"/>
    <w:lvl w:ilvl="0" w:tplc="17E8A5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404E20"/>
    <w:multiLevelType w:val="hybridMultilevel"/>
    <w:tmpl w:val="6B12266C"/>
    <w:lvl w:ilvl="0" w:tplc="A0CAE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9570063">
    <w:abstractNumId w:val="6"/>
  </w:num>
  <w:num w:numId="2" w16cid:durableId="1043015761">
    <w:abstractNumId w:val="8"/>
  </w:num>
  <w:num w:numId="3" w16cid:durableId="920987831">
    <w:abstractNumId w:val="12"/>
  </w:num>
  <w:num w:numId="4" w16cid:durableId="403799930">
    <w:abstractNumId w:val="2"/>
  </w:num>
  <w:num w:numId="5" w16cid:durableId="2113890575">
    <w:abstractNumId w:val="11"/>
  </w:num>
  <w:num w:numId="6" w16cid:durableId="1939870660">
    <w:abstractNumId w:val="5"/>
  </w:num>
  <w:num w:numId="7" w16cid:durableId="1543905159">
    <w:abstractNumId w:val="4"/>
  </w:num>
  <w:num w:numId="8" w16cid:durableId="636763426">
    <w:abstractNumId w:val="1"/>
  </w:num>
  <w:num w:numId="9" w16cid:durableId="1898200041">
    <w:abstractNumId w:val="10"/>
  </w:num>
  <w:num w:numId="10" w16cid:durableId="353846249">
    <w:abstractNumId w:val="7"/>
  </w:num>
  <w:num w:numId="11" w16cid:durableId="1755973579">
    <w:abstractNumId w:val="9"/>
  </w:num>
  <w:num w:numId="12" w16cid:durableId="1886866985">
    <w:abstractNumId w:val="3"/>
  </w:num>
  <w:num w:numId="13" w16cid:durableId="90769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48E"/>
    <w:rsid w:val="000628C3"/>
    <w:rsid w:val="00110E13"/>
    <w:rsid w:val="001E5724"/>
    <w:rsid w:val="004A748E"/>
    <w:rsid w:val="005059A1"/>
    <w:rsid w:val="005C3E15"/>
    <w:rsid w:val="00832863"/>
    <w:rsid w:val="0083433F"/>
    <w:rsid w:val="00A17080"/>
    <w:rsid w:val="00C62B04"/>
    <w:rsid w:val="00E55C77"/>
    <w:rsid w:val="00EC177D"/>
    <w:rsid w:val="00F9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E30DD"/>
  <w15:docId w15:val="{3BA978BF-92EF-40BF-A6C0-EB9A7E34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28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2863"/>
    <w:pPr>
      <w:outlineLvl w:val="1"/>
    </w:pPr>
    <w:rPr>
      <w:rFonts w:ascii="Verdana" w:hAnsi="Verdana"/>
      <w:caps/>
      <w:color w:val="FFFFFF"/>
      <w:sz w:val="36"/>
      <w:szCs w:val="36"/>
    </w:rPr>
  </w:style>
  <w:style w:type="paragraph" w:styleId="4">
    <w:name w:val="heading 4"/>
    <w:basedOn w:val="a"/>
    <w:link w:val="40"/>
    <w:uiPriority w:val="9"/>
    <w:qFormat/>
    <w:rsid w:val="00832863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link w:val="60"/>
    <w:uiPriority w:val="9"/>
    <w:qFormat/>
    <w:rsid w:val="0083286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7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863"/>
    <w:rPr>
      <w:rFonts w:ascii="Verdana" w:eastAsia="Times New Roman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8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86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2863"/>
  </w:style>
  <w:style w:type="character" w:styleId="a7">
    <w:name w:val="Strong"/>
    <w:basedOn w:val="a0"/>
    <w:uiPriority w:val="22"/>
    <w:qFormat/>
    <w:rsid w:val="00832863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832863"/>
    <w:rPr>
      <w:rFonts w:cs="Times New Roman"/>
      <w:i/>
      <w:iCs/>
    </w:rPr>
  </w:style>
  <w:style w:type="paragraph" w:styleId="a9">
    <w:name w:val="Normal (Web)"/>
    <w:basedOn w:val="a"/>
    <w:uiPriority w:val="99"/>
    <w:unhideWhenUsed/>
    <w:rsid w:val="0083286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32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2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3286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32863"/>
    <w:rPr>
      <w:rFonts w:ascii="Calibri" w:eastAsia="Times New Roman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8328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32863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2863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28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32863"/>
    <w:rPr>
      <w:rFonts w:ascii="Calibri" w:eastAsia="Times New Roman" w:hAnsi="Calibri" w:cs="Times New Roman"/>
      <w:b/>
      <w:bCs/>
      <w:sz w:val="20"/>
      <w:szCs w:val="20"/>
    </w:rPr>
  </w:style>
  <w:style w:type="table" w:styleId="af2">
    <w:name w:val="Table Grid"/>
    <w:basedOn w:val="a1"/>
    <w:uiPriority w:val="59"/>
    <w:rsid w:val="008328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2023-12-15T05:34:00Z</cp:lastPrinted>
  <dcterms:created xsi:type="dcterms:W3CDTF">2023-11-07T10:08:00Z</dcterms:created>
  <dcterms:modified xsi:type="dcterms:W3CDTF">2024-03-18T13:44:00Z</dcterms:modified>
</cp:coreProperties>
</file>