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A05F" w14:textId="77777777" w:rsidR="003A1B1F" w:rsidRDefault="003A1B1F" w:rsidP="003A1B1F">
      <w:pPr>
        <w:pStyle w:val="Standard"/>
        <w:jc w:val="center"/>
      </w:pPr>
      <w:r>
        <w:rPr>
          <w:noProof/>
        </w:rPr>
        <w:drawing>
          <wp:inline distT="0" distB="0" distL="0" distR="0" wp14:anchorId="459A2535" wp14:editId="459232F4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A31E4D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</w:p>
    <w:p w14:paraId="59CE35E1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6F5E4A2" w14:textId="77777777" w:rsidR="003A1B1F" w:rsidRDefault="003A1B1F" w:rsidP="003A1B1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32510A45" w14:textId="77777777" w:rsidR="003A1B1F" w:rsidRDefault="003A1B1F" w:rsidP="003A1B1F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14:paraId="6A03D6B9" w14:textId="77777777" w:rsidR="003A1B1F" w:rsidRDefault="003A1B1F" w:rsidP="003A1B1F">
      <w:pPr>
        <w:pStyle w:val="Standard"/>
        <w:jc w:val="center"/>
        <w:rPr>
          <w:sz w:val="28"/>
          <w:szCs w:val="28"/>
        </w:rPr>
      </w:pPr>
    </w:p>
    <w:p w14:paraId="3051795C" w14:textId="77777777" w:rsidR="003A1B1F" w:rsidRDefault="003A1B1F" w:rsidP="003A1B1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0A98574" w14:textId="77777777" w:rsidR="003A1B1F" w:rsidRDefault="003A1B1F" w:rsidP="003A1B1F">
      <w:pPr>
        <w:pStyle w:val="Standard"/>
        <w:jc w:val="center"/>
      </w:pPr>
    </w:p>
    <w:p w14:paraId="42719479" w14:textId="0C09D65A" w:rsidR="003A1B1F" w:rsidRDefault="00D92815" w:rsidP="003A1B1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3A1B1F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 xml:space="preserve"> 9/35</w:t>
      </w:r>
    </w:p>
    <w:p w14:paraId="1A59BDED" w14:textId="77777777" w:rsidR="003A1B1F" w:rsidRDefault="003A1B1F" w:rsidP="003A1B1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FD7EA03" w14:textId="77777777" w:rsidR="003A1B1F" w:rsidRDefault="003A1B1F" w:rsidP="003A1B1F">
      <w:pPr>
        <w:pStyle w:val="Standard"/>
        <w:jc w:val="center"/>
        <w:rPr>
          <w:b/>
          <w:bCs/>
          <w:sz w:val="28"/>
        </w:rPr>
      </w:pPr>
    </w:p>
    <w:p w14:paraId="193968C8" w14:textId="77777777" w:rsidR="003A1B1F" w:rsidRDefault="003A1B1F" w:rsidP="003A1B1F">
      <w:pPr>
        <w:pStyle w:val="Standard"/>
        <w:rPr>
          <w:sz w:val="28"/>
          <w:szCs w:val="28"/>
        </w:rPr>
      </w:pPr>
    </w:p>
    <w:p w14:paraId="4A758584" w14:textId="77777777" w:rsidR="003A1B1F" w:rsidRDefault="003A1B1F" w:rsidP="003A1B1F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Положения </w:t>
      </w:r>
      <w:r w:rsidR="00AF181A">
        <w:rPr>
          <w:b/>
          <w:sz w:val="28"/>
          <w:szCs w:val="28"/>
        </w:rPr>
        <w:t xml:space="preserve">о порядке приватизации служебных жилых помещений специализированного жилищного фонда </w:t>
      </w:r>
      <w:r>
        <w:rPr>
          <w:b/>
          <w:sz w:val="28"/>
          <w:szCs w:val="28"/>
        </w:rPr>
        <w:t xml:space="preserve"> </w:t>
      </w:r>
      <w:r w:rsidR="00AF181A">
        <w:rPr>
          <w:b/>
          <w:sz w:val="28"/>
          <w:szCs w:val="28"/>
        </w:rPr>
        <w:t xml:space="preserve">Малмыжского </w:t>
      </w:r>
      <w:r>
        <w:rPr>
          <w:b/>
          <w:sz w:val="28"/>
          <w:szCs w:val="28"/>
        </w:rPr>
        <w:t>район</w:t>
      </w:r>
      <w:r w:rsidR="00AF181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Кировской области</w:t>
      </w:r>
    </w:p>
    <w:p w14:paraId="198FF006" w14:textId="77777777"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14:paraId="41F7CC34" w14:textId="77777777" w:rsidR="003A1B1F" w:rsidRDefault="003A1B1F" w:rsidP="003A1B1F">
      <w:pPr>
        <w:pStyle w:val="Standard"/>
        <w:spacing w:line="228" w:lineRule="auto"/>
        <w:rPr>
          <w:sz w:val="28"/>
          <w:szCs w:val="28"/>
        </w:rPr>
      </w:pPr>
    </w:p>
    <w:p w14:paraId="5A61BF4E" w14:textId="77777777" w:rsidR="003A1B1F" w:rsidRPr="00955549" w:rsidRDefault="003A1B1F" w:rsidP="003A1B1F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181A">
        <w:rPr>
          <w:sz w:val="28"/>
          <w:szCs w:val="28"/>
        </w:rPr>
        <w:t xml:space="preserve"> </w:t>
      </w:r>
      <w:r w:rsidRPr="009555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F181A">
        <w:rPr>
          <w:rFonts w:ascii="Times New Roman" w:hAnsi="Times New Roman" w:cs="Times New Roman"/>
          <w:sz w:val="28"/>
          <w:szCs w:val="28"/>
        </w:rPr>
        <w:t>Законом Российской Федерации от 04.07.1991 № 1541-1 «О приватизации жилищного фонда в Российской Федерации»</w:t>
      </w:r>
      <w:r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Pr="00955549">
        <w:rPr>
          <w:rFonts w:ascii="Times New Roman" w:hAnsi="Times New Roman" w:cs="Times New Roman"/>
          <w:sz w:val="28"/>
          <w:szCs w:val="28"/>
        </w:rPr>
        <w:t xml:space="preserve"> районная Дума Малмыжского района РЕШИЛА:</w:t>
      </w:r>
    </w:p>
    <w:p w14:paraId="72F4FA0F" w14:textId="77777777" w:rsidR="003A1B1F" w:rsidRDefault="003A1B1F" w:rsidP="003A1B1F">
      <w:pPr>
        <w:pStyle w:val="Standard"/>
        <w:spacing w:line="228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Утвердить Положение о</w:t>
      </w:r>
      <w:r w:rsidR="00AF181A">
        <w:rPr>
          <w:sz w:val="28"/>
          <w:szCs w:val="28"/>
        </w:rPr>
        <w:t xml:space="preserve"> порядке приватизации служебных жилых помещений специализированного жилищного фонда Малмыжского района</w:t>
      </w:r>
      <w:r w:rsidRPr="003A1B1F">
        <w:rPr>
          <w:sz w:val="28"/>
          <w:szCs w:val="28"/>
        </w:rPr>
        <w:t xml:space="preserve"> Кировской области</w:t>
      </w:r>
      <w:r w:rsidR="00AF181A">
        <w:rPr>
          <w:sz w:val="28"/>
          <w:szCs w:val="28"/>
        </w:rPr>
        <w:t>.</w:t>
      </w:r>
    </w:p>
    <w:p w14:paraId="3B2A12C7" w14:textId="77777777" w:rsidR="003A1B1F" w:rsidRDefault="003A1B1F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AF181A">
        <w:rPr>
          <w:sz w:val="28"/>
          <w:szCs w:val="28"/>
        </w:rPr>
        <w:t xml:space="preserve"> </w:t>
      </w:r>
      <w:r w:rsidR="007F32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F181A">
        <w:rPr>
          <w:sz w:val="28"/>
          <w:szCs w:val="28"/>
        </w:rPr>
        <w:t>Разместить настоящее постановление на официальном сайте Малмыжского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581F238C" w14:textId="77777777" w:rsidR="007F324D" w:rsidRDefault="007F324D" w:rsidP="003A1B1F">
      <w:pPr>
        <w:pStyle w:val="a3"/>
        <w:tabs>
          <w:tab w:val="left" w:pos="248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Опубликовать </w:t>
      </w:r>
      <w:r w:rsidR="00485CF0">
        <w:rPr>
          <w:sz w:val="28"/>
          <w:szCs w:val="28"/>
        </w:rPr>
        <w:t>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DA3A819" w14:textId="77777777" w:rsidR="003A1B1F" w:rsidRDefault="003A1B1F" w:rsidP="003A1B1F">
      <w:pPr>
        <w:pStyle w:val="a3"/>
        <w:tabs>
          <w:tab w:val="left" w:pos="284"/>
          <w:tab w:val="left" w:pos="567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5CF0">
        <w:rPr>
          <w:sz w:val="28"/>
          <w:szCs w:val="28"/>
        </w:rPr>
        <w:t>4</w:t>
      </w:r>
      <w:r>
        <w:rPr>
          <w:sz w:val="28"/>
          <w:szCs w:val="28"/>
        </w:rPr>
        <w:t>.   Настоящее   решение   вступает   в   силу после его официального опубликования.</w:t>
      </w:r>
    </w:p>
    <w:p w14:paraId="4A7492AF" w14:textId="77777777"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14:paraId="752C27FA" w14:textId="77777777" w:rsidR="003A1B1F" w:rsidRDefault="003A1B1F" w:rsidP="003A1B1F">
      <w:pPr>
        <w:pStyle w:val="Standard"/>
        <w:ind w:right="-284"/>
        <w:jc w:val="both"/>
        <w:rPr>
          <w:sz w:val="28"/>
          <w:szCs w:val="28"/>
        </w:rPr>
      </w:pPr>
    </w:p>
    <w:p w14:paraId="3A068AF2" w14:textId="185B379F" w:rsidR="003A1B1F" w:rsidRDefault="00AF181A" w:rsidP="003A1B1F">
      <w:pPr>
        <w:pStyle w:val="Standard"/>
        <w:spacing w:line="228" w:lineRule="auto"/>
        <w:ind w:left="-120"/>
        <w:jc w:val="both"/>
        <w:rPr>
          <w:sz w:val="28"/>
        </w:rPr>
      </w:pPr>
      <w:r>
        <w:rPr>
          <w:sz w:val="28"/>
        </w:rPr>
        <w:t xml:space="preserve">  </w:t>
      </w:r>
      <w:r w:rsidR="003A1B1F">
        <w:rPr>
          <w:sz w:val="28"/>
        </w:rPr>
        <w:t>Глава Малмыжского района             Э.Л. Симонов</w:t>
      </w:r>
    </w:p>
    <w:p w14:paraId="280D39C3" w14:textId="77777777" w:rsidR="003A1B1F" w:rsidRDefault="003A1B1F" w:rsidP="003A1B1F">
      <w:pPr>
        <w:pStyle w:val="Standard"/>
        <w:spacing w:line="228" w:lineRule="auto"/>
        <w:jc w:val="both"/>
        <w:rPr>
          <w:sz w:val="28"/>
        </w:rPr>
      </w:pPr>
    </w:p>
    <w:p w14:paraId="1E6DAB22" w14:textId="77777777" w:rsidR="00AF181A" w:rsidRDefault="00AF181A" w:rsidP="003A1B1F">
      <w:pPr>
        <w:pStyle w:val="Standard"/>
        <w:spacing w:line="228" w:lineRule="auto"/>
        <w:jc w:val="both"/>
        <w:rPr>
          <w:sz w:val="28"/>
        </w:rPr>
      </w:pPr>
    </w:p>
    <w:p w14:paraId="704B0127" w14:textId="77777777" w:rsidR="003A1B1F" w:rsidRDefault="00AF181A" w:rsidP="003A1B1F">
      <w:pPr>
        <w:pStyle w:val="Standard"/>
        <w:spacing w:line="228" w:lineRule="auto"/>
        <w:ind w:left="-142"/>
        <w:jc w:val="both"/>
        <w:rPr>
          <w:sz w:val="28"/>
        </w:rPr>
      </w:pPr>
      <w:r>
        <w:rPr>
          <w:sz w:val="28"/>
        </w:rPr>
        <w:t xml:space="preserve">  </w:t>
      </w:r>
      <w:r w:rsidR="003A1B1F">
        <w:rPr>
          <w:sz w:val="28"/>
        </w:rPr>
        <w:t>Председатель районной Думы</w:t>
      </w:r>
      <w:r>
        <w:rPr>
          <w:sz w:val="28"/>
        </w:rPr>
        <w:t xml:space="preserve"> </w:t>
      </w:r>
    </w:p>
    <w:p w14:paraId="08783227" w14:textId="37798089" w:rsidR="003A1B1F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  <w:r>
        <w:rPr>
          <w:sz w:val="28"/>
        </w:rPr>
        <w:t xml:space="preserve"> </w:t>
      </w:r>
      <w:r w:rsidR="003A1B1F">
        <w:rPr>
          <w:sz w:val="28"/>
        </w:rPr>
        <w:t xml:space="preserve">Малмыжского района                     О.Г. </w:t>
      </w:r>
      <w:proofErr w:type="spellStart"/>
      <w:r w:rsidR="003A1B1F">
        <w:rPr>
          <w:sz w:val="28"/>
        </w:rPr>
        <w:t>Толстобокова</w:t>
      </w:r>
      <w:proofErr w:type="spellEnd"/>
    </w:p>
    <w:p w14:paraId="0628B4C0" w14:textId="77777777" w:rsidR="003A1B1F" w:rsidRDefault="003A1B1F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62AACE2A" w14:textId="77777777" w:rsidR="00AF181A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4DB405BC" w14:textId="77777777" w:rsidR="00AF181A" w:rsidRDefault="00AF181A" w:rsidP="003A1B1F">
      <w:pPr>
        <w:pStyle w:val="Standard"/>
        <w:spacing w:line="228" w:lineRule="auto"/>
        <w:ind w:left="-90"/>
        <w:jc w:val="both"/>
        <w:rPr>
          <w:sz w:val="28"/>
        </w:rPr>
      </w:pPr>
    </w:p>
    <w:p w14:paraId="62C6F2C5" w14:textId="3CE86BD0" w:rsidR="00812FF9" w:rsidRDefault="00812FF9" w:rsidP="00812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E3C73EE" w14:textId="1AF3D37D" w:rsidR="001F0A44" w:rsidRPr="001F0A44" w:rsidRDefault="00812FF9" w:rsidP="0081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F0A44" w:rsidRPr="001F0A44">
        <w:rPr>
          <w:rFonts w:ascii="Times New Roman" w:hAnsi="Times New Roman" w:cs="Times New Roman"/>
          <w:sz w:val="28"/>
          <w:szCs w:val="28"/>
        </w:rPr>
        <w:t>Приложение</w:t>
      </w:r>
    </w:p>
    <w:p w14:paraId="10382624" w14:textId="77777777" w:rsidR="001F0A44" w:rsidRPr="001F0A44" w:rsidRDefault="001F0A44" w:rsidP="001F0A44">
      <w:pPr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УТВЕРЖДЕНО</w:t>
      </w:r>
    </w:p>
    <w:p w14:paraId="551BDACA" w14:textId="77777777" w:rsidR="001F0A44" w:rsidRPr="001F0A44" w:rsidRDefault="001F0A44" w:rsidP="001F0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районной  Думы</w:t>
      </w:r>
    </w:p>
    <w:p w14:paraId="28A55B90" w14:textId="77777777" w:rsidR="001F0A44" w:rsidRPr="001F0A44" w:rsidRDefault="001F0A44" w:rsidP="001F0A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Малмыжского района </w:t>
      </w:r>
    </w:p>
    <w:p w14:paraId="6AB67788" w14:textId="0B77B418" w:rsidR="001F0A44" w:rsidRPr="001F0A44" w:rsidRDefault="001F0A44" w:rsidP="001F0A44">
      <w:pPr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637F5">
        <w:rPr>
          <w:rFonts w:ascii="Times New Roman" w:hAnsi="Times New Roman" w:cs="Times New Roman"/>
          <w:sz w:val="28"/>
          <w:szCs w:val="28"/>
        </w:rPr>
        <w:t>о</w:t>
      </w:r>
      <w:r w:rsidRPr="001F0A44">
        <w:rPr>
          <w:rFonts w:ascii="Times New Roman" w:hAnsi="Times New Roman" w:cs="Times New Roman"/>
          <w:sz w:val="28"/>
          <w:szCs w:val="28"/>
        </w:rPr>
        <w:t>т</w:t>
      </w:r>
      <w:r w:rsidR="00D92815">
        <w:rPr>
          <w:rFonts w:ascii="Times New Roman" w:hAnsi="Times New Roman" w:cs="Times New Roman"/>
          <w:sz w:val="28"/>
          <w:szCs w:val="28"/>
        </w:rPr>
        <w:t xml:space="preserve"> 25.06.2024 </w:t>
      </w:r>
      <w:r w:rsidRPr="001F0A44">
        <w:rPr>
          <w:rFonts w:ascii="Times New Roman" w:hAnsi="Times New Roman" w:cs="Times New Roman"/>
          <w:sz w:val="28"/>
          <w:szCs w:val="28"/>
        </w:rPr>
        <w:t>№</w:t>
      </w:r>
      <w:r w:rsidR="00D92815">
        <w:rPr>
          <w:rFonts w:ascii="Times New Roman" w:hAnsi="Times New Roman" w:cs="Times New Roman"/>
          <w:sz w:val="28"/>
          <w:szCs w:val="28"/>
        </w:rPr>
        <w:t xml:space="preserve"> 9/35</w:t>
      </w:r>
      <w:r w:rsidRPr="001F0A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147C89" w14:textId="77777777" w:rsidR="001F0A44" w:rsidRPr="001F0A44" w:rsidRDefault="001F0A44" w:rsidP="001F0A44">
      <w:pPr>
        <w:rPr>
          <w:rFonts w:ascii="Times New Roman" w:hAnsi="Times New Roman" w:cs="Times New Roman"/>
          <w:sz w:val="28"/>
          <w:szCs w:val="28"/>
        </w:rPr>
      </w:pPr>
    </w:p>
    <w:p w14:paraId="2DFA95B2" w14:textId="77777777" w:rsidR="001F0A44" w:rsidRPr="001F0A44" w:rsidRDefault="001F0A44" w:rsidP="001F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14DA64F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о порядке приватизации служебных жилых помещений специализированного жилищного фонда Малмыжского района Кировской области</w:t>
      </w:r>
    </w:p>
    <w:p w14:paraId="1AF1D39B" w14:textId="77777777" w:rsidR="001F0A44" w:rsidRPr="001F0A44" w:rsidRDefault="001F0A44" w:rsidP="001F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FAFE9" w14:textId="77777777" w:rsidR="001F0A44" w:rsidRPr="001F0A44" w:rsidRDefault="001F0A44" w:rsidP="001F0A4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E1C5160" w14:textId="77777777" w:rsidR="001F0A44" w:rsidRPr="001F0A44" w:rsidRDefault="001F0A44" w:rsidP="001F0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4F6ABC39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1.1. Настоящее Положение о порядке приватизации служебных жилых помещений специализированного жилищного фонда Кировской области (далее - Положение) разработано в соответствии с Законом Российской Федерации от 04.07.1991 № 1541-1 «О приватизации жилищного фонда в Российской Федерации» и устанавливает порядок приватизации служебных жилых помещений специализированного жилищного фонда Малмыжского района Кировской области (далее – служебное жилое помещение), а также перечень документов, прилагаемых к заявлению о приватизации служебного жилого помещения (далее - заявление) согласно приложению и необходимых для принятия решения о его приватизации.</w:t>
      </w:r>
    </w:p>
    <w:p w14:paraId="4CC3A35C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1.2.  В настоящем Положении используются следующие понятия:</w:t>
      </w:r>
    </w:p>
    <w:p w14:paraId="085ED34C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заявитель – гражданин, состоящий в трудовых отношениях с муниципальным учреждением, проживающий в данном служебном жилом помещении и претендующий на приватизацию такого служебного жилого помещения;</w:t>
      </w:r>
    </w:p>
    <w:p w14:paraId="38DCBA0A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уполномоченный орган – администрация Малмыжского района Кировской области;</w:t>
      </w:r>
    </w:p>
    <w:p w14:paraId="06D9EAA7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члены семьи – супруги, родители и дети (усыновители и усыновленные).</w:t>
      </w:r>
    </w:p>
    <w:p w14:paraId="710BB40C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1.3. Приватизация служебных жилых помещений основана на следующих принципах:</w:t>
      </w:r>
    </w:p>
    <w:p w14:paraId="69073714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добровольности приобретения гражданами жилого помещения в собственность;</w:t>
      </w:r>
    </w:p>
    <w:p w14:paraId="54D8EAE2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бесплатной передачи гражданам занимаемых ими жилых помещений;</w:t>
      </w:r>
    </w:p>
    <w:p w14:paraId="20B7BA2B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однократности бесплатного приобретения жилого помещения в собственность в порядке приватизации.</w:t>
      </w:r>
    </w:p>
    <w:p w14:paraId="436DC3D6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lastRenderedPageBreak/>
        <w:t xml:space="preserve">          1.4.   Право на приватизацию занимаемых служебных жилых помещений имеют граждане, соответствующие следующим критериям:</w:t>
      </w:r>
    </w:p>
    <w:p w14:paraId="64FEB5C4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1.4.1. Стаж работы работника учреждения в одном муниципальном учреждении Малмыжского района Кировской области более 10 лет не менее чем на одной ставке.</w:t>
      </w:r>
    </w:p>
    <w:p w14:paraId="1A9015EB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1.4.2.  Срок проживания работника учреждения в предоставленном ему служебном жилом помещении более 10 лет, включая период владения и пользования этим жилым помещением на основании договора (договоров) аренды, субаренды, найма, иных документов, предоставляющих лицу право владения и (или) пользования жилым помещением.</w:t>
      </w:r>
    </w:p>
    <w:p w14:paraId="24A59990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1.4.3.  Отсутствие у работника учреждения и совместно проживающих с ним членов его семьи иного жилого помещения в собственности либо по договору социального найма. При этом учитываются гражданско-правовые сделки с жилыми помещениями, связанные с их отчуждением в течение последних пяти лет перед подачей заявления о приватизации.</w:t>
      </w:r>
    </w:p>
    <w:p w14:paraId="0000DDD7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1.4.4.  Наличие нереализованного работником учреждения права на однократную бесплатную приватизацию жилого помещения, находящегося в государственном или муниципальном жилищном фонде.</w:t>
      </w:r>
    </w:p>
    <w:p w14:paraId="3C4B413F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1.5. Приватизация служебного жилого помещения осуществляется в общую совместную собственность гражданина, претендующего на приватизацию служебного жилого помещения и совместно проживающих с ним членов его семьи или в собственность одного гражданина, претендующего на приватизацию служебного жилого помещения, в случае отказа всех имеющих право на приватизацию данного служебного жилого помещения лиц, оформленного в соответствии с подпунктом 2.2.6 настоящего Положения.</w:t>
      </w:r>
    </w:p>
    <w:p w14:paraId="2E12D3F3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59CC2C" w14:textId="77777777" w:rsidR="001F0A44" w:rsidRPr="001F0A44" w:rsidRDefault="001F0A44" w:rsidP="001F0A44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Принятие решения о приватизации служебного жилого помещения</w:t>
      </w:r>
    </w:p>
    <w:p w14:paraId="46FA84FB" w14:textId="77777777" w:rsidR="001F0A44" w:rsidRPr="001F0A44" w:rsidRDefault="001F0A44" w:rsidP="001F0A44">
      <w:pPr>
        <w:tabs>
          <w:tab w:val="left" w:pos="0"/>
        </w:tabs>
        <w:spacing w:after="0" w:line="240" w:lineRule="auto"/>
        <w:ind w:left="990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C789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2.1.  Основанием для рассмотрения вопроса о принятии решения о приватизации служебного жилого помещения (далее – решение о приватизации) является заявление заявителя, представленное в письменной форме в адрес администрации Малмыжского района, за которым служебное жилое помещение закреплено на праве собственности (далее - Администрация).</w:t>
      </w:r>
    </w:p>
    <w:p w14:paraId="263ADF7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     К заявлению прилагаются следующие документы:</w:t>
      </w:r>
    </w:p>
    <w:p w14:paraId="3B9AE0C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2.2.1. Документы, удостоверяющие личность заявителя и совместно проживающих с ним членов семьи.</w:t>
      </w:r>
    </w:p>
    <w:p w14:paraId="3FAEB76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2.2.2. Доверенность, выданная в соответствии с действующим законодательством Российской Федерации, в случае если интересы граждан представляет доверенное лицо.</w:t>
      </w:r>
    </w:p>
    <w:p w14:paraId="2CBF5E6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2.2.3. Документы, подтверждающие статус члена семьи заявителя (свидетельство о заключении брака, свидетельства о рождении детей, решение суда об установлении факта регистрации рождения, брака, установлении родственных отношений).</w:t>
      </w:r>
    </w:p>
    <w:p w14:paraId="4155F4F6" w14:textId="77777777" w:rsidR="00812FF9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A3F79D1" w14:textId="60310F28" w:rsidR="00812FF9" w:rsidRDefault="00812FF9" w:rsidP="00812FF9">
      <w:pPr>
        <w:tabs>
          <w:tab w:val="left" w:pos="-28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14:paraId="4494BFA0" w14:textId="551F4F44" w:rsidR="001F0A44" w:rsidRPr="001F0A44" w:rsidRDefault="00812FF9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A44" w:rsidRPr="001F0A44">
        <w:rPr>
          <w:rFonts w:ascii="Times New Roman" w:hAnsi="Times New Roman" w:cs="Times New Roman"/>
          <w:sz w:val="28"/>
          <w:szCs w:val="28"/>
        </w:rPr>
        <w:t>2.2.4. Документы, подтверждающие совместное проживание заявителя и членов его семьи (справка о зарегистрированных в занимаемом служебном жилом помещении гражданах, выписка из домовой книги, выписка из финансово-лицевого счета (действительна в течение одного месяца), единый жилищный документ, иные документы).</w:t>
      </w:r>
    </w:p>
    <w:p w14:paraId="198837C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2.2.5. Разрешение   органов опеки и попечительства (в случае отказа от включения несовершеннолетних в число участников общей собственности на приватизируемое служебное жилое помещение).</w:t>
      </w:r>
    </w:p>
    <w:p w14:paraId="19D111F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2.2.6. Заявление об отказе от участия в приватизации совместно проживающих с заявителем членов его семьи, имеющих право на приватизацию данного служебного жилого помещения. Заявление об отказе от участия в приватизации подписывается совершеннолетними членами семьи, а также несовершеннолетними в возрасте от 14 до 18 лет с письменного согласия их законных представителей. За несовершеннолетних в возрасте до 14 лет заявление об отказе от участия в приватизации подписывают только их законные представители. Заявление об отказе от участия в приватизации должно быть нотариально удостоверено.</w:t>
      </w:r>
    </w:p>
    <w:p w14:paraId="04AB9C9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2.2.7. Договор найма служебного жилого помещения либо иной гражданско-правовой договор, на основании которого осуществляется пользование жилым помещением.</w:t>
      </w:r>
    </w:p>
    <w:p w14:paraId="46A3B8A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2.2.8.  Документы, выданные органом, осуществляющим государственную регистрацию прав на недвижимое имущество и сделок с ним, об имевшихся и имеющихся правах заявителя и членов его семьи на объекты недвижимого имущества на территории Российской Федерации, полученные не ранее 10 рабочих дней, предшествующих дате подачи заявления.</w:t>
      </w:r>
    </w:p>
    <w:p w14:paraId="11EFD06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2.2.9. Документы о правах заявителя и членов его семьи на объекты недвижимого имущества, возникших до 1998 года (справки органов и организаций по государственному техническому учету и (или) технической инвентаризации о наличии или отсутствии прав на объекты недвижимого имущества).</w:t>
      </w:r>
    </w:p>
    <w:p w14:paraId="381B1BA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2.2.10. Справка  об отсутствии у работника учреждения и совместно проживающих с ним членов его семьи иного жилого помещения по договору социального найма.</w:t>
      </w:r>
    </w:p>
    <w:p w14:paraId="0300581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2.2.11. Документы, подтверждающие стаж работы заявителя: копия трудового договора, заключенного с заявителем, подтверждающие стаж работы работника в учреждении.</w:t>
      </w:r>
    </w:p>
    <w:p w14:paraId="3F3F56D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В случае непредставления заявителем копии приказа о приеме на работу и (или) копии трудового договора, заключенного с заявителем, указанные документы, а также копию трудовой книжки заявителя представляет учреждение.</w:t>
      </w:r>
    </w:p>
    <w:p w14:paraId="7BF29D8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2.3. Заявителем представляются оригиналы документов, указанных в пункте 2.2. настоящего Положения, или их копии, заверенные в установленном порядке.</w:t>
      </w:r>
    </w:p>
    <w:p w14:paraId="2592B38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2.4. Заявление подписывается заявителем и всеми совместно проживающими совершеннолетними членами семьи, а также несовершеннолетними в возрасте от </w:t>
      </w:r>
      <w:r w:rsidRPr="001F0A44">
        <w:rPr>
          <w:rFonts w:ascii="Times New Roman" w:hAnsi="Times New Roman" w:cs="Times New Roman"/>
          <w:sz w:val="28"/>
          <w:szCs w:val="28"/>
        </w:rPr>
        <w:lastRenderedPageBreak/>
        <w:t>14 до 18 лет с письменного согласия их законных представителей. За несовершеннолетних в возрасте до 14 лет заявление подписывают только их законные представители.</w:t>
      </w:r>
    </w:p>
    <w:p w14:paraId="07FD968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В заявлении указывается (указываются) лицо (лица), в собственность (общую собственность), которого (которых) подлежит служебное жилое помещение.</w:t>
      </w:r>
    </w:p>
    <w:p w14:paraId="2683E4F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2.5.  При приеме заявления   отдел по управлению муниципальным имуществом и земельными ресурсами администрации Малмыжского района (далее – Отдел) проверяет полноту представленных документов.</w:t>
      </w:r>
    </w:p>
    <w:p w14:paraId="2CF405F1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В случае выявления  Отделом несоответствия представленных документов перечню, указанному в пункте 2.2 настоящего Положения, заявление и прилагаемые к нему документы не позднее пяти рабочих дней со дня их поступления в учреждение возвращаются заявителю с обоснованием причин такого возврата.</w:t>
      </w:r>
    </w:p>
    <w:p w14:paraId="2894AE1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2.6.  Заявлению в день его подачи присваивается регистрационный номер в соответствии с системой регистрации, принятой в учреждении.</w:t>
      </w:r>
    </w:p>
    <w:p w14:paraId="6AE7836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2.7.   Заявление и документы, указанные в пункте 2.2 настоящего Положения, рассматриваются Отделом в срок, не превышающий пяти рабочих дней с момента регистрации заявления.</w:t>
      </w:r>
    </w:p>
    <w:p w14:paraId="4EA887C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2.8. По результатам рассмотрения заявления на предмет соответствия заявителя критериям, установленным  пунктом 1.4 настоящего Положения Отделом в срок, установленный пунктом 2.7 настоящего Положения, готовится  заключение о возможности приватизации служебного жилого помещения.</w:t>
      </w:r>
    </w:p>
    <w:p w14:paraId="326D4E89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2.9.  Основаниями для отказа в направлении заявления и документов, указанных в пункте 2.2 настоящего Положения в адрес  являются:</w:t>
      </w:r>
    </w:p>
    <w:p w14:paraId="266A9990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несоответствие заявителя критериям, установленным пунктом 1.4 настоящего Положения;</w:t>
      </w:r>
    </w:p>
    <w:p w14:paraId="6292013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представление заявителем ненадлежащим образом оформленных (по форме и содержанию не соответствующих требованиям, предъявляемым законодательством) документов, предусмотренных пунктом 2.2 настоящего Положения;</w:t>
      </w:r>
    </w:p>
    <w:p w14:paraId="1645043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представление заявителем недостоверных сведений.</w:t>
      </w:r>
    </w:p>
    <w:p w14:paraId="70BF105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2.10. Отдел  рассматривает заявление и документы, указанные в пункте 1.4 настоящего Положения, и дает заключение о возможности приватизации служебного жилого помещения либо о невозможности приватизации служебного жилого помещения (при наличии оснований, указанных в пункте 2.9 настоящего Положения) с обоснованием причин.</w:t>
      </w:r>
    </w:p>
    <w:p w14:paraId="6CE29E1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Заключение о возможности приватизации служебного жилого помещения, принятое в соответствии с абзацем первым пункта 2.10 настоящего Положения, направляется  в адрес уполномоченного органа, заключение о невозможности приватизации служебного жилого помещения - в учреждение.</w:t>
      </w:r>
    </w:p>
    <w:p w14:paraId="433A5FC7" w14:textId="77777777" w:rsidR="00812FF9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Срок рассмотрения заявления и документов, указанных в пункте 2.2 настоящего Положения, подготовки заключения о возможности приватизации жилого помещения либо о невозможности приватизации служебного жилого </w:t>
      </w:r>
    </w:p>
    <w:p w14:paraId="123FCF73" w14:textId="35061717" w:rsidR="00812FF9" w:rsidRDefault="00812FF9" w:rsidP="00812FF9">
      <w:pPr>
        <w:tabs>
          <w:tab w:val="left" w:pos="-28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14:paraId="4CD7B318" w14:textId="31793700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помещения и направления такого заключения Отделом в адрес уполномоченного органа и учреждения в соответствии с абзацем вторым пункта 2.10. настоящего Положения не должен превышать пяти рабочих дней с даты поступления в Отдел заявления и документов, указанных в пункте 2.2 настоящего Положения.</w:t>
      </w:r>
    </w:p>
    <w:p w14:paraId="09FE785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2.11. В случае подготовки органом исполнительной власти отраслевой компетенции заключения о невозможности приватизации служебного жилого помещения учреждение уведомляет об этом заявителя в течение трех рабочих дней с момента поступления в учреждение указанного заключения.</w:t>
      </w:r>
    </w:p>
    <w:p w14:paraId="025C36B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2.12.   Уполномоченный орган в срок, не превышающий пяти рабочих дней с момента поступления в уполномоченный орган заявления и документов, указанных в пункте 2.2 настоящего Положения, заключения органа исполнительной власти отраслевой компетенции о возможности приватизации служебного жилого помещения, готовит проект решения о приватизации служебного жилого помещения (далее – решение о приватизации).</w:t>
      </w:r>
    </w:p>
    <w:p w14:paraId="26AAF2E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Решение о приватизации принимается администрацией Малмыжского района в форме постановления администрации Малмыжского района.</w:t>
      </w:r>
    </w:p>
    <w:p w14:paraId="0735502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Общий срок принятия постановления администрацией Малмыжского района о приватизации служебного жилого помещения не может превышать двух месяцев с даты поступления в учреждение заявления и документов, указанных в пункте 2.2 настоящего Положения.</w:t>
      </w:r>
    </w:p>
    <w:p w14:paraId="2350B68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2.13. Решение о приватизации в течение трех рабочих дней с даты принятия направляется уполномоченным органом в учреждение.</w:t>
      </w:r>
    </w:p>
    <w:p w14:paraId="6A77CC2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2.14.  Передача служебного жилого помещения в собственность заявителя (заявителя и членов его семьи) осуществляется в порядке, установленном законодательством Российской Федерации, на основании договора передачи служебного жилого помещения в собственность (далее - договор) согласно приложению № 2, заключаемого между учреждением и заявителем (заявителем и членами его семьи) не позднее 14 календарных дней с момента поступления в учреждение решения о приватизации.</w:t>
      </w:r>
    </w:p>
    <w:p w14:paraId="10E1112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2.15. Договор подписывается каждым совершеннолетним участником приватизации собственноручно. Несовершеннолетние в возрасте от 14 до 18 лет подписывают договор с письменного согласия их законных представителей. За несовершеннолетних в возрасте до 14 лет договор подписывают их законные представители.</w:t>
      </w:r>
    </w:p>
    <w:p w14:paraId="255CA69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Право на подписание договора может быть передано участника приватизации доверенному лицу на основании нотариально удостоверенной доверенности, оформленной в соответствии с законодательством Российской Федерации. Оригинал доверенности представляется в учреждение при подписании договора.</w:t>
      </w:r>
    </w:p>
    <w:p w14:paraId="6E70C8D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2.16. Право собственности на приобретенное служебное жилое помещение возникает с момента государственной регистрации права в органе, осуществляющим государственную регистрацию прав на недвижимое имущество </w:t>
      </w:r>
      <w:r w:rsidRPr="001F0A44">
        <w:rPr>
          <w:rFonts w:ascii="Times New Roman" w:hAnsi="Times New Roman" w:cs="Times New Roman"/>
          <w:sz w:val="28"/>
          <w:szCs w:val="28"/>
        </w:rPr>
        <w:lastRenderedPageBreak/>
        <w:t>и сделок с ним, в сроки, установленные Федеральным законом от 13.07.2015 № 218-ФЗ «О государственной регистрации недвижимости».</w:t>
      </w:r>
    </w:p>
    <w:p w14:paraId="77D70C2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2.17. Направление документов для государственной регистрации перехода права собственности на служебное жилое помещение в собственность заявителя обеспечивается администрацией Малмыжского района.</w:t>
      </w:r>
    </w:p>
    <w:p w14:paraId="0FFAC2E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2.18. В срок, не превышающий пяти рабочих дней с момента государственной регистрации перехода права собственности на служебное жилое помещение в собственность заявителя, жилое помещение исключается из специализированного жилищного фонда на основании нормативно-правового акта, утвержденного администрацией Малмыжского района и из реестра муниципальной собственности.</w:t>
      </w:r>
    </w:p>
    <w:p w14:paraId="22133C4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6FC6A60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</w:t>
      </w:r>
    </w:p>
    <w:p w14:paraId="2C89C502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C57B94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C6C2460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BBC3E3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FAB4E1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9DFDC91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C1D653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EC1C8B3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3D584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71D45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8ED1C26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B5DBD5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6357CC8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D00FE1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A21894F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39D6F64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9C74B69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DA4CD31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660A6A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4E6CE1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57DAF6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1C0160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11B041B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47964BD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01A73E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1DD95E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CCC73BE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A811C0A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61D7837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3997B85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224773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BFEEB12" w14:textId="45B09C8E" w:rsidR="001F0A44" w:rsidRPr="001F0A44" w:rsidRDefault="00812FF9" w:rsidP="00812FF9">
      <w:pPr>
        <w:tabs>
          <w:tab w:val="left" w:pos="-284"/>
        </w:tabs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14:paraId="2D8D0D2C" w14:textId="77777777" w:rsidR="001F0A44" w:rsidRPr="001F0A44" w:rsidRDefault="001F0A44" w:rsidP="001F0A44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73F1FBD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BB14576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Приложение </w:t>
      </w:r>
    </w:p>
    <w:p w14:paraId="0AC2BBBA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BA88BC9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В МО________________________________________</w:t>
      </w:r>
    </w:p>
    <w:p w14:paraId="3C07873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От гр. _______________________________________</w:t>
      </w:r>
    </w:p>
    <w:p w14:paraId="07DB4A16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2B5E033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666AC7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Проживающего ______________________________</w:t>
      </w:r>
    </w:p>
    <w:p w14:paraId="7BF323F3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9B72680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24CD4D7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Паспорт гр-на РФ_____________________________</w:t>
      </w:r>
    </w:p>
    <w:p w14:paraId="188E1BDE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ECFCC5F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4E01F3F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51B795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>Тел_________________________________________</w:t>
      </w:r>
    </w:p>
    <w:p w14:paraId="4A0B0D6B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0EA3A8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A91915" w14:textId="77777777" w:rsidR="001F0A44" w:rsidRPr="001F0A44" w:rsidRDefault="001F0A44" w:rsidP="001F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34052F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14:paraId="35B7ABA6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44">
        <w:rPr>
          <w:rFonts w:ascii="Times New Roman" w:hAnsi="Times New Roman" w:cs="Times New Roman"/>
          <w:b/>
          <w:sz w:val="28"/>
          <w:szCs w:val="28"/>
        </w:rPr>
        <w:t>о приватизации служебного жилого помещения</w:t>
      </w:r>
    </w:p>
    <w:p w14:paraId="6240D565" w14:textId="77777777" w:rsidR="001F0A44" w:rsidRPr="001F0A44" w:rsidRDefault="001F0A44" w:rsidP="001F0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77894" w14:textId="77777777" w:rsidR="001F0A44" w:rsidRPr="001F0A44" w:rsidRDefault="001F0A44" w:rsidP="001F0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В  соответствии с Законом Российской Федерации от 04.07.1991 № 1541- 1 «О приватизации жилищного фонда в Российской Федерации» и в связи с неиспользованием ранее своего права на приватизацию жилья (в том числе в других населенных пунктах, в которых после 04.07.1991 проживал (проживала), был зарегистрирован (была зарегистрирована) прошу передать в мою собственность занимаемое по договору социального найма жилого помещения от _______№____ служебное жилое помещение в виде квартиры, состоящее </w:t>
      </w:r>
      <w:proofErr w:type="spellStart"/>
      <w:r w:rsidRPr="001F0A44">
        <w:rPr>
          <w:rFonts w:ascii="Times New Roman" w:hAnsi="Times New Roman" w:cs="Times New Roman"/>
          <w:sz w:val="28"/>
          <w:szCs w:val="28"/>
        </w:rPr>
        <w:t>из____комнат</w:t>
      </w:r>
      <w:proofErr w:type="spellEnd"/>
      <w:r w:rsidRPr="001F0A44">
        <w:rPr>
          <w:rFonts w:ascii="Times New Roman" w:hAnsi="Times New Roman" w:cs="Times New Roman"/>
          <w:sz w:val="28"/>
          <w:szCs w:val="28"/>
        </w:rPr>
        <w:t xml:space="preserve"> (комнаты) общей площадью ____кв. метров, в том числе жилой </w:t>
      </w:r>
      <w:proofErr w:type="spellStart"/>
      <w:r w:rsidRPr="001F0A44">
        <w:rPr>
          <w:rFonts w:ascii="Times New Roman" w:hAnsi="Times New Roman" w:cs="Times New Roman"/>
          <w:sz w:val="28"/>
          <w:szCs w:val="28"/>
        </w:rPr>
        <w:t>площадью___кв</w:t>
      </w:r>
      <w:proofErr w:type="spellEnd"/>
      <w:r w:rsidRPr="001F0A44">
        <w:rPr>
          <w:rFonts w:ascii="Times New Roman" w:hAnsi="Times New Roman" w:cs="Times New Roman"/>
          <w:sz w:val="28"/>
          <w:szCs w:val="28"/>
        </w:rPr>
        <w:t>. метров, расположенное по адресу___________________________________________________________________________________________________________________________</w:t>
      </w:r>
    </w:p>
    <w:p w14:paraId="0CE9AD65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BADB742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1F0A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25C4853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A13D515" w14:textId="77777777" w:rsidR="001F0A44" w:rsidRPr="001F0A44" w:rsidRDefault="001F0A44" w:rsidP="001F0A44">
      <w:pPr>
        <w:tabs>
          <w:tab w:val="left" w:pos="-284"/>
        </w:tabs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5E24D70" w14:textId="77777777" w:rsidR="001F0A44" w:rsidRPr="001F0A44" w:rsidRDefault="001F0A44" w:rsidP="001F0A44">
      <w:pPr>
        <w:tabs>
          <w:tab w:val="left" w:pos="0"/>
        </w:tabs>
        <w:spacing w:after="0"/>
        <w:ind w:left="990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18E1D" w14:textId="77777777" w:rsidR="001F0A44" w:rsidRPr="001F0A44" w:rsidRDefault="001F0A44" w:rsidP="001F0A44">
      <w:pPr>
        <w:tabs>
          <w:tab w:val="left" w:pos="0"/>
        </w:tabs>
        <w:spacing w:after="0"/>
        <w:ind w:left="990"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77F4B" w14:textId="1D75D2DE" w:rsidR="003A1B1F" w:rsidRDefault="003A1B1F" w:rsidP="003A1B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14:paraId="7A8B1B10" w14:textId="77777777" w:rsidR="00113613" w:rsidRDefault="00113613"/>
    <w:sectPr w:rsidR="00113613" w:rsidSect="00AF181A">
      <w:headerReference w:type="even" r:id="rId8"/>
      <w:headerReference w:type="default" r:id="rId9"/>
      <w:headerReference w:type="first" r:id="rId10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D3BE" w14:textId="77777777" w:rsidR="00DF596C" w:rsidRDefault="00DF596C" w:rsidP="00485CF0">
      <w:pPr>
        <w:spacing w:after="0" w:line="240" w:lineRule="auto"/>
      </w:pPr>
      <w:r>
        <w:separator/>
      </w:r>
    </w:p>
  </w:endnote>
  <w:endnote w:type="continuationSeparator" w:id="0">
    <w:p w14:paraId="41C94C55" w14:textId="77777777" w:rsidR="00DF596C" w:rsidRDefault="00DF596C" w:rsidP="004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FD0F" w14:textId="77777777" w:rsidR="00DF596C" w:rsidRDefault="00DF596C" w:rsidP="00485CF0">
      <w:pPr>
        <w:spacing w:after="0" w:line="240" w:lineRule="auto"/>
      </w:pPr>
      <w:r>
        <w:separator/>
      </w:r>
    </w:p>
  </w:footnote>
  <w:footnote w:type="continuationSeparator" w:id="0">
    <w:p w14:paraId="693E6346" w14:textId="77777777" w:rsidR="00DF596C" w:rsidRDefault="00DF596C" w:rsidP="0048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CFD5" w14:textId="2A0EB591" w:rsidR="005C69BD" w:rsidRPr="00485CF0" w:rsidRDefault="00485CF0">
    <w:pPr>
      <w:pStyle w:val="a6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029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82FD45" w14:textId="77777777" w:rsidR="00485CF0" w:rsidRPr="00485CF0" w:rsidRDefault="00485CF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5C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5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B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85C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3B0872" w14:textId="77777777" w:rsidR="00485CF0" w:rsidRDefault="00485C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CB95" w14:textId="77777777" w:rsidR="00DF3BE5" w:rsidRDefault="00DF3BE5">
    <w:pPr>
      <w:pStyle w:val="a6"/>
    </w:pPr>
  </w:p>
  <w:p w14:paraId="7757DDC1" w14:textId="77777777" w:rsidR="00AF181A" w:rsidRPr="00AF181A" w:rsidRDefault="00AF181A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F4222"/>
    <w:multiLevelType w:val="multilevel"/>
    <w:tmpl w:val="4F22485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num w:numId="1" w16cid:durableId="17157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B1F"/>
    <w:rsid w:val="00066BB5"/>
    <w:rsid w:val="00113613"/>
    <w:rsid w:val="001F0A44"/>
    <w:rsid w:val="002637F5"/>
    <w:rsid w:val="00267E29"/>
    <w:rsid w:val="00325261"/>
    <w:rsid w:val="003A1B1F"/>
    <w:rsid w:val="00485CF0"/>
    <w:rsid w:val="004C22B1"/>
    <w:rsid w:val="00541441"/>
    <w:rsid w:val="005C69BD"/>
    <w:rsid w:val="006564DB"/>
    <w:rsid w:val="006B3340"/>
    <w:rsid w:val="007A02F6"/>
    <w:rsid w:val="007F324D"/>
    <w:rsid w:val="00812FF9"/>
    <w:rsid w:val="00AA4DBB"/>
    <w:rsid w:val="00AF181A"/>
    <w:rsid w:val="00D66E33"/>
    <w:rsid w:val="00D737AB"/>
    <w:rsid w:val="00D744EA"/>
    <w:rsid w:val="00D92815"/>
    <w:rsid w:val="00DF3BE5"/>
    <w:rsid w:val="00D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AA6"/>
  <w15:docId w15:val="{983AB22A-CAE1-45E3-9B7B-33495EBD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B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3A1B1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B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CF0"/>
  </w:style>
  <w:style w:type="paragraph" w:styleId="a8">
    <w:name w:val="footer"/>
    <w:basedOn w:val="a"/>
    <w:link w:val="a9"/>
    <w:uiPriority w:val="99"/>
    <w:unhideWhenUsed/>
    <w:rsid w:val="00485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11</cp:revision>
  <cp:lastPrinted>2024-06-04T10:15:00Z</cp:lastPrinted>
  <dcterms:created xsi:type="dcterms:W3CDTF">2024-05-15T11:19:00Z</dcterms:created>
  <dcterms:modified xsi:type="dcterms:W3CDTF">2024-07-04T05:37:00Z</dcterms:modified>
</cp:coreProperties>
</file>