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C2612" w14:textId="021E9D48" w:rsidR="00D36879" w:rsidRPr="00D36879" w:rsidRDefault="00D36879" w:rsidP="00D36879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211D1E"/>
          <w:kern w:val="0"/>
          <w:sz w:val="28"/>
          <w:szCs w:val="28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noProof/>
          <w:color w:val="211D1E"/>
          <w:kern w:val="0"/>
          <w:sz w:val="28"/>
          <w:szCs w:val="28"/>
          <w:lang w:eastAsia="ar-SA"/>
          <w14:ligatures w14:val="none"/>
        </w:rPr>
        <w:drawing>
          <wp:inline distT="0" distB="0" distL="0" distR="0" wp14:anchorId="6C1AD0E1" wp14:editId="4A400081">
            <wp:extent cx="352425" cy="552450"/>
            <wp:effectExtent l="0" t="0" r="9525" b="0"/>
            <wp:docPr id="5513496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74C1" w14:textId="77777777" w:rsidR="00D36879" w:rsidRPr="00D36879" w:rsidRDefault="00D36879" w:rsidP="00D36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РАЙОННАЯ ДУМА</w:t>
      </w:r>
    </w:p>
    <w:p w14:paraId="67D4DF63" w14:textId="77777777" w:rsidR="00D36879" w:rsidRPr="00D36879" w:rsidRDefault="00D36879" w:rsidP="00D36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МАЛМЫЖСКОГО РАЙОНА КИРОВСКОЙ ОБЛАСТИ</w:t>
      </w:r>
      <w:r w:rsidRPr="00D368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br/>
      </w:r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шестого созыва</w:t>
      </w:r>
    </w:p>
    <w:p w14:paraId="6C8AB98C" w14:textId="77777777" w:rsidR="00D36879" w:rsidRPr="00D36879" w:rsidRDefault="00D36879" w:rsidP="00D36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ar-SA"/>
          <w14:ligatures w14:val="none"/>
        </w:rPr>
      </w:pPr>
    </w:p>
    <w:p w14:paraId="20FD0EDF" w14:textId="77777777" w:rsidR="00D36879" w:rsidRPr="00D36879" w:rsidRDefault="00D36879" w:rsidP="00D36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РЕШЕНИЕ</w:t>
      </w:r>
    </w:p>
    <w:p w14:paraId="273040C7" w14:textId="77777777" w:rsidR="00D36879" w:rsidRPr="00D36879" w:rsidRDefault="00D36879" w:rsidP="00D36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</w:p>
    <w:p w14:paraId="0131DBE0" w14:textId="7A226EA4" w:rsidR="00D36879" w:rsidRPr="00D36879" w:rsidRDefault="00D36879" w:rsidP="00D36879">
      <w:pPr>
        <w:tabs>
          <w:tab w:val="left" w:pos="34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10.10.2024</w:t>
      </w:r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</w:t>
      </w:r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1/38</w:t>
      </w:r>
    </w:p>
    <w:p w14:paraId="70CCE216" w14:textId="77777777" w:rsidR="00D36879" w:rsidRPr="00D36879" w:rsidRDefault="00D36879" w:rsidP="00D36879">
      <w:pPr>
        <w:tabs>
          <w:tab w:val="left" w:pos="34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г. Малмыж</w:t>
      </w:r>
    </w:p>
    <w:p w14:paraId="7F0A4B4B" w14:textId="77777777" w:rsidR="00D36879" w:rsidRPr="00D36879" w:rsidRDefault="00D36879" w:rsidP="00D36879">
      <w:pPr>
        <w:tabs>
          <w:tab w:val="left" w:pos="34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ar-SA"/>
          <w14:ligatures w14:val="none"/>
        </w:rPr>
      </w:pPr>
    </w:p>
    <w:p w14:paraId="48F777CD" w14:textId="77777777" w:rsidR="00D36879" w:rsidRPr="00D36879" w:rsidRDefault="00D36879" w:rsidP="00D36879">
      <w:pPr>
        <w:tabs>
          <w:tab w:val="left" w:pos="34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О секретаре тридцать восьмого  очередного заседания</w:t>
      </w:r>
    </w:p>
    <w:p w14:paraId="58BBE18B" w14:textId="77777777" w:rsidR="00D36879" w:rsidRPr="00D36879" w:rsidRDefault="00D36879" w:rsidP="00D36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районной Думы Малмыжского района</w:t>
      </w:r>
    </w:p>
    <w:p w14:paraId="3AC864D1" w14:textId="77777777" w:rsidR="00D36879" w:rsidRPr="00D36879" w:rsidRDefault="00D36879" w:rsidP="00D36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ar-SA"/>
          <w14:ligatures w14:val="none"/>
        </w:rPr>
      </w:pPr>
    </w:p>
    <w:p w14:paraId="34D07F2B" w14:textId="77777777" w:rsidR="00D36879" w:rsidRPr="00D36879" w:rsidRDefault="00D36879" w:rsidP="00D368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соответствии с Регламентом районной Думы Малмыжского района, утвержденным решением районной Думы Малмыжского района от 01.10.2021 № 4/1 «Об утверждении Регламента районной Думы Малмыжского района Кировской области шестого созыва», районная Дума Малмыжского района РЕШИЛА:</w:t>
      </w:r>
    </w:p>
    <w:p w14:paraId="3DAB54E9" w14:textId="77777777" w:rsidR="00D36879" w:rsidRPr="00D36879" w:rsidRDefault="00D36879" w:rsidP="00D368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1. Избрать секретарем тридцать восьмого заседания районной Думы Малмыжского района  </w:t>
      </w:r>
      <w:proofErr w:type="spellStart"/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Еркашова</w:t>
      </w:r>
      <w:proofErr w:type="spellEnd"/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Анатолия Семеновича, депутата от двухмандатного избирательного округа № 4.</w:t>
      </w:r>
    </w:p>
    <w:p w14:paraId="70E542A3" w14:textId="77777777" w:rsidR="00D36879" w:rsidRPr="00D36879" w:rsidRDefault="00D36879" w:rsidP="00D36879">
      <w:pPr>
        <w:suppressAutoHyphens/>
        <w:spacing w:after="7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72"/>
          <w:szCs w:val="72"/>
          <w:lang w:eastAsia="ar-SA"/>
          <w14:ligatures w14:val="none"/>
        </w:rPr>
      </w:pPr>
      <w:r w:rsidRPr="00D368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2. Настоящее решение вступает в силу со дня его подписания.</w:t>
      </w:r>
    </w:p>
    <w:p w14:paraId="263A58CF" w14:textId="77777777" w:rsidR="00D36879" w:rsidRPr="00D36879" w:rsidRDefault="00D36879" w:rsidP="00D36879">
      <w:pPr>
        <w:suppressAutoHyphens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</w:pPr>
      <w:r w:rsidRPr="00D36879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  <w:t>Председатель районной Думы</w:t>
      </w:r>
    </w:p>
    <w:p w14:paraId="276DBEC3" w14:textId="0B4DFF18" w:rsidR="00D36879" w:rsidRPr="00D36879" w:rsidRDefault="00D36879" w:rsidP="00D36879">
      <w:pPr>
        <w:suppressAutoHyphens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</w:pPr>
      <w:r w:rsidRPr="00D36879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  <w:t xml:space="preserve">Малмыжского района                О.Г. </w:t>
      </w:r>
      <w:proofErr w:type="spellStart"/>
      <w:r w:rsidRPr="00D36879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  <w:t>Толстобокова</w:t>
      </w:r>
      <w:proofErr w:type="spellEnd"/>
    </w:p>
    <w:p w14:paraId="383C1635" w14:textId="77777777" w:rsidR="00D36879" w:rsidRPr="00D36879" w:rsidRDefault="00D36879" w:rsidP="00D36879">
      <w:pPr>
        <w:tabs>
          <w:tab w:val="left" w:pos="45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</w:p>
    <w:p w14:paraId="7709B0E4" w14:textId="77777777" w:rsidR="00F00073" w:rsidRDefault="00F00073"/>
    <w:sectPr w:rsidR="00F00073" w:rsidSect="00D36879">
      <w:headerReference w:type="default" r:id="rId7"/>
      <w:pgSz w:w="11906" w:h="16838"/>
      <w:pgMar w:top="1418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4F2E" w14:textId="77777777" w:rsidR="00A16030" w:rsidRDefault="00A16030">
      <w:pPr>
        <w:spacing w:after="0" w:line="240" w:lineRule="auto"/>
      </w:pPr>
      <w:r>
        <w:separator/>
      </w:r>
    </w:p>
  </w:endnote>
  <w:endnote w:type="continuationSeparator" w:id="0">
    <w:p w14:paraId="731D44A9" w14:textId="77777777" w:rsidR="00A16030" w:rsidRDefault="00A1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8DC6" w14:textId="77777777" w:rsidR="00A16030" w:rsidRDefault="00A16030">
      <w:pPr>
        <w:spacing w:after="0" w:line="240" w:lineRule="auto"/>
      </w:pPr>
      <w:r>
        <w:separator/>
      </w:r>
    </w:p>
  </w:footnote>
  <w:footnote w:type="continuationSeparator" w:id="0">
    <w:p w14:paraId="40F5FEA5" w14:textId="77777777" w:rsidR="00A16030" w:rsidRDefault="00A1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1C462" w14:textId="77777777" w:rsidR="00D36879" w:rsidRDefault="00D368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FE7A0D1" w14:textId="77777777" w:rsidR="00D36879" w:rsidRDefault="00D36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73"/>
    <w:rsid w:val="004C1C32"/>
    <w:rsid w:val="00A16030"/>
    <w:rsid w:val="00D36879"/>
    <w:rsid w:val="00D62D6C"/>
    <w:rsid w:val="00F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63F"/>
  <w15:chartTrackingRefBased/>
  <w15:docId w15:val="{934FDF7E-9CFD-492F-82F2-8308518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8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D3687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2024-10-15T10:14:00Z</cp:lastPrinted>
  <dcterms:created xsi:type="dcterms:W3CDTF">2024-10-14T08:07:00Z</dcterms:created>
  <dcterms:modified xsi:type="dcterms:W3CDTF">2024-10-15T10:15:00Z</dcterms:modified>
</cp:coreProperties>
</file>