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E0" w:rsidRDefault="00BD78E0" w:rsidP="00BD7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СТАРОИРЮКСКОГО </w:t>
      </w:r>
    </w:p>
    <w:p w:rsidR="00BD78E0" w:rsidRDefault="00BD78E0" w:rsidP="00BD7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D78E0" w:rsidRDefault="00BD78E0" w:rsidP="00BD7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D78E0" w:rsidRDefault="00BD78E0" w:rsidP="00BD78E0">
      <w:pPr>
        <w:rPr>
          <w:b/>
          <w:sz w:val="28"/>
          <w:szCs w:val="28"/>
        </w:rPr>
      </w:pPr>
    </w:p>
    <w:p w:rsidR="00BD78E0" w:rsidRDefault="00BD78E0" w:rsidP="00BD78E0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BD78E0" w:rsidRDefault="00BD78E0" w:rsidP="00BD78E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3090"/>
        <w:gridCol w:w="3018"/>
        <w:gridCol w:w="3513"/>
      </w:tblGrid>
      <w:tr w:rsidR="00BD78E0" w:rsidTr="00BD78E0">
        <w:tc>
          <w:tcPr>
            <w:tcW w:w="3090" w:type="dxa"/>
            <w:hideMark/>
          </w:tcPr>
          <w:p w:rsidR="00BD78E0" w:rsidRPr="00D67861" w:rsidRDefault="00626AA5">
            <w:pPr>
              <w:overflowPunct w:val="0"/>
              <w:autoSpaceDE w:val="0"/>
              <w:spacing w:line="276" w:lineRule="auto"/>
              <w:textAlignment w:val="baseline"/>
              <w:rPr>
                <w:bCs/>
                <w:sz w:val="28"/>
                <w:szCs w:val="28"/>
              </w:rPr>
            </w:pPr>
            <w:r w:rsidRPr="00D67861">
              <w:rPr>
                <w:bCs/>
                <w:sz w:val="28"/>
                <w:szCs w:val="28"/>
              </w:rPr>
              <w:t>12.11.2024</w:t>
            </w:r>
          </w:p>
        </w:tc>
        <w:tc>
          <w:tcPr>
            <w:tcW w:w="3018" w:type="dxa"/>
          </w:tcPr>
          <w:p w:rsidR="00BD78E0" w:rsidRPr="00D67861" w:rsidRDefault="00BD78E0">
            <w:pPr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3513" w:type="dxa"/>
            <w:hideMark/>
          </w:tcPr>
          <w:p w:rsidR="00BD78E0" w:rsidRPr="00D67861" w:rsidRDefault="00BD78E0">
            <w:pPr>
              <w:overflowPunct w:val="0"/>
              <w:autoSpaceDE w:val="0"/>
              <w:spacing w:line="276" w:lineRule="auto"/>
              <w:jc w:val="right"/>
              <w:textAlignment w:val="baseline"/>
            </w:pPr>
            <w:r w:rsidRPr="00D67861">
              <w:rPr>
                <w:bCs/>
                <w:sz w:val="28"/>
                <w:szCs w:val="28"/>
              </w:rPr>
              <w:t xml:space="preserve">№ </w:t>
            </w:r>
            <w:r w:rsidR="00626AA5" w:rsidRPr="00D67861">
              <w:rPr>
                <w:bCs/>
                <w:sz w:val="28"/>
                <w:szCs w:val="28"/>
              </w:rPr>
              <w:t>39</w:t>
            </w:r>
          </w:p>
        </w:tc>
      </w:tr>
    </w:tbl>
    <w:p w:rsidR="00BD78E0" w:rsidRDefault="00BD78E0" w:rsidP="00BD78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Ирюк</w:t>
      </w:r>
      <w:proofErr w:type="spellEnd"/>
    </w:p>
    <w:p w:rsidR="00BD78E0" w:rsidRDefault="00BD78E0" w:rsidP="00BD78E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9720"/>
      </w:tblGrid>
      <w:tr w:rsidR="00BD78E0" w:rsidTr="00BD78E0">
        <w:trPr>
          <w:trHeight w:val="1529"/>
        </w:trPr>
        <w:tc>
          <w:tcPr>
            <w:tcW w:w="9720" w:type="dxa"/>
            <w:vAlign w:val="center"/>
            <w:hideMark/>
          </w:tcPr>
          <w:p w:rsidR="00BD78E0" w:rsidRDefault="00BD78E0">
            <w:pPr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основных направлений бюджетной и налоговой политики Староирюкского  сельского поселения</w:t>
            </w:r>
          </w:p>
          <w:p w:rsidR="00BD78E0" w:rsidRDefault="00BD78E0">
            <w:pPr>
              <w:autoSpaceDE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Малмыжского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Кировской области</w:t>
            </w:r>
          </w:p>
          <w:p w:rsidR="00BD78E0" w:rsidRDefault="00BD78E0">
            <w:pPr>
              <w:autoSpaceDE w:val="0"/>
              <w:spacing w:line="276" w:lineRule="auto"/>
              <w:ind w:left="180" w:firstLine="540"/>
              <w:jc w:val="center"/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</w:tr>
    </w:tbl>
    <w:p w:rsidR="00BD78E0" w:rsidRDefault="00BD78E0" w:rsidP="00BD78E0">
      <w:pPr>
        <w:pStyle w:val="ConsPlusTitle"/>
        <w:widowControl/>
        <w:jc w:val="center"/>
      </w:pP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D67861">
        <w:rPr>
          <w:sz w:val="28"/>
          <w:szCs w:val="28"/>
        </w:rPr>
        <w:t xml:space="preserve">В соответствии со статьей 172 Бюджетного кодекса Российской Федерации,  Положением о бюджетном процессе  в муниципальном образовании </w:t>
      </w:r>
      <w:proofErr w:type="spellStart"/>
      <w:r w:rsidRPr="00D67861">
        <w:rPr>
          <w:sz w:val="28"/>
          <w:szCs w:val="28"/>
        </w:rPr>
        <w:t>Староирюкского</w:t>
      </w:r>
      <w:proofErr w:type="spellEnd"/>
      <w:r w:rsidRPr="00D67861">
        <w:rPr>
          <w:sz w:val="28"/>
          <w:szCs w:val="28"/>
        </w:rPr>
        <w:t xml:space="preserve"> сельское поселение </w:t>
      </w:r>
      <w:proofErr w:type="spellStart"/>
      <w:r w:rsidRPr="00D67861">
        <w:rPr>
          <w:sz w:val="28"/>
          <w:szCs w:val="28"/>
        </w:rPr>
        <w:t>Малмыжского</w:t>
      </w:r>
      <w:proofErr w:type="spellEnd"/>
      <w:r w:rsidRPr="00D67861">
        <w:rPr>
          <w:sz w:val="28"/>
          <w:szCs w:val="28"/>
        </w:rPr>
        <w:t xml:space="preserve"> района Кировской области, утвержденным решением сельской Думы от 14.11.2017 № 16 «О бюджетном процессе  в муниципальном образовании </w:t>
      </w:r>
      <w:proofErr w:type="spellStart"/>
      <w:r w:rsidRPr="00D67861">
        <w:rPr>
          <w:sz w:val="28"/>
          <w:szCs w:val="28"/>
        </w:rPr>
        <w:t>Староирюкское</w:t>
      </w:r>
      <w:proofErr w:type="spellEnd"/>
      <w:r w:rsidRPr="00D67861">
        <w:rPr>
          <w:sz w:val="28"/>
          <w:szCs w:val="28"/>
        </w:rPr>
        <w:t xml:space="preserve">  сельское поселение </w:t>
      </w:r>
      <w:proofErr w:type="spellStart"/>
      <w:r w:rsidRPr="00D67861">
        <w:rPr>
          <w:sz w:val="28"/>
          <w:szCs w:val="28"/>
        </w:rPr>
        <w:t>Малмыжского</w:t>
      </w:r>
      <w:proofErr w:type="spellEnd"/>
      <w:r w:rsidRPr="00D67861">
        <w:rPr>
          <w:sz w:val="28"/>
          <w:szCs w:val="28"/>
        </w:rPr>
        <w:t xml:space="preserve"> района Кировской области», администрация </w:t>
      </w:r>
      <w:proofErr w:type="spellStart"/>
      <w:r w:rsidRPr="00D67861">
        <w:rPr>
          <w:sz w:val="28"/>
          <w:szCs w:val="28"/>
        </w:rPr>
        <w:t>Староирюкского</w:t>
      </w:r>
      <w:proofErr w:type="spellEnd"/>
      <w:r w:rsidRPr="00D67861">
        <w:rPr>
          <w:sz w:val="28"/>
          <w:szCs w:val="28"/>
        </w:rPr>
        <w:t xml:space="preserve"> сельского поселения </w:t>
      </w:r>
      <w:proofErr w:type="spellStart"/>
      <w:r w:rsidRPr="00D67861">
        <w:rPr>
          <w:sz w:val="28"/>
          <w:szCs w:val="28"/>
        </w:rPr>
        <w:t>Малмыжского</w:t>
      </w:r>
      <w:proofErr w:type="spellEnd"/>
      <w:r w:rsidRPr="00D67861">
        <w:rPr>
          <w:sz w:val="28"/>
          <w:szCs w:val="28"/>
        </w:rPr>
        <w:t xml:space="preserve">  района Кировской области ПОСТАНОВЛЯЕТ:</w:t>
      </w:r>
      <w:proofErr w:type="gramEnd"/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1. Утвердить основные направления бюджетной и налоговой политики </w:t>
      </w:r>
      <w:proofErr w:type="spellStart"/>
      <w:r w:rsidRPr="00D67861">
        <w:rPr>
          <w:sz w:val="28"/>
          <w:szCs w:val="28"/>
        </w:rPr>
        <w:t>Староирюкского</w:t>
      </w:r>
      <w:proofErr w:type="spellEnd"/>
      <w:r w:rsidRPr="00D67861">
        <w:rPr>
          <w:sz w:val="28"/>
          <w:szCs w:val="28"/>
        </w:rPr>
        <w:t xml:space="preserve"> сельского поселения </w:t>
      </w:r>
      <w:proofErr w:type="spellStart"/>
      <w:r w:rsidRPr="00D67861">
        <w:rPr>
          <w:sz w:val="28"/>
          <w:szCs w:val="28"/>
        </w:rPr>
        <w:t>Малмыжского</w:t>
      </w:r>
      <w:proofErr w:type="spellEnd"/>
      <w:r w:rsidRPr="00D67861">
        <w:rPr>
          <w:sz w:val="28"/>
          <w:szCs w:val="28"/>
        </w:rPr>
        <w:t xml:space="preserve"> района Кировской области на 2025 год, согласно приложению.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2. Специалисту бухгалтеру при формировании бюджета сельского поселения на 2025 год руководствоваться основными направлениями бюджетной и налоговой политики на 2025 год. </w:t>
      </w:r>
    </w:p>
    <w:p w:rsidR="00BD78E0" w:rsidRPr="00D67861" w:rsidRDefault="00BD78E0" w:rsidP="00BD78E0">
      <w:pPr>
        <w:autoSpaceDE w:val="0"/>
        <w:ind w:firstLine="540"/>
        <w:jc w:val="both"/>
      </w:pPr>
      <w:r w:rsidRPr="00D67861">
        <w:rPr>
          <w:sz w:val="28"/>
          <w:szCs w:val="28"/>
        </w:rPr>
        <w:t xml:space="preserve">2. </w:t>
      </w:r>
      <w:proofErr w:type="gramStart"/>
      <w:r w:rsidRPr="00D67861">
        <w:rPr>
          <w:sz w:val="28"/>
          <w:szCs w:val="28"/>
        </w:rPr>
        <w:t>Контроль за</w:t>
      </w:r>
      <w:proofErr w:type="gramEnd"/>
      <w:r w:rsidRPr="00D67861">
        <w:rPr>
          <w:sz w:val="28"/>
          <w:szCs w:val="28"/>
        </w:rPr>
        <w:t xml:space="preserve"> исполнением постановления оставляю за собой.</w:t>
      </w: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D78E0" w:rsidRDefault="00BD78E0" w:rsidP="00BD78E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Староирюкского </w:t>
      </w:r>
    </w:p>
    <w:p w:rsidR="00BD78E0" w:rsidRDefault="00BD78E0" w:rsidP="00BD78E0">
      <w:pPr>
        <w:autoSpaceDE w:val="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Ф.В.Набиуллин</w:t>
      </w:r>
      <w:proofErr w:type="spellEnd"/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p w:rsidR="00BD78E0" w:rsidRDefault="00BD78E0" w:rsidP="00BD78E0">
      <w:pPr>
        <w:autoSpaceDE w:val="0"/>
        <w:jc w:val="both"/>
      </w:pPr>
    </w:p>
    <w:p w:rsidR="00BD78E0" w:rsidRDefault="00BD78E0" w:rsidP="00BD78E0">
      <w:pPr>
        <w:autoSpaceDE w:val="0"/>
        <w:ind w:firstLine="540"/>
        <w:jc w:val="both"/>
      </w:pPr>
    </w:p>
    <w:tbl>
      <w:tblPr>
        <w:tblW w:w="0" w:type="auto"/>
        <w:tblInd w:w="6062" w:type="dxa"/>
        <w:tblLayout w:type="fixed"/>
        <w:tblLook w:val="04A0"/>
      </w:tblPr>
      <w:tblGrid>
        <w:gridCol w:w="3559"/>
      </w:tblGrid>
      <w:tr w:rsidR="00BD78E0" w:rsidTr="00BD78E0">
        <w:tc>
          <w:tcPr>
            <w:tcW w:w="3559" w:type="dxa"/>
            <w:hideMark/>
          </w:tcPr>
          <w:p w:rsidR="00BD78E0" w:rsidRDefault="00BD78E0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D78E0" w:rsidRDefault="00BD78E0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УТВЕРЖДЕНО</w:t>
            </w:r>
          </w:p>
        </w:tc>
      </w:tr>
      <w:tr w:rsidR="00BD78E0" w:rsidTr="00BD78E0">
        <w:tc>
          <w:tcPr>
            <w:tcW w:w="3559" w:type="dxa"/>
            <w:hideMark/>
          </w:tcPr>
          <w:p w:rsidR="00BD78E0" w:rsidRDefault="00BD78E0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постановлением</w:t>
            </w:r>
          </w:p>
        </w:tc>
      </w:tr>
      <w:tr w:rsidR="00BD78E0" w:rsidTr="00BD78E0">
        <w:tc>
          <w:tcPr>
            <w:tcW w:w="3559" w:type="dxa"/>
            <w:hideMark/>
          </w:tcPr>
          <w:p w:rsidR="00BD78E0" w:rsidRDefault="00BD78E0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</w:p>
          <w:p w:rsidR="00BD78E0" w:rsidRDefault="00BD78E0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</w:tr>
      <w:tr w:rsidR="00BD78E0" w:rsidTr="00BD78E0">
        <w:tc>
          <w:tcPr>
            <w:tcW w:w="3559" w:type="dxa"/>
            <w:hideMark/>
          </w:tcPr>
          <w:p w:rsidR="00BD78E0" w:rsidRDefault="00BD78E0" w:rsidP="00D67861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</w:p>
        </w:tc>
      </w:tr>
    </w:tbl>
    <w:p w:rsidR="00BD78E0" w:rsidRDefault="00BD78E0" w:rsidP="00BD78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78E0" w:rsidRDefault="00BD78E0" w:rsidP="00BD78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78E0" w:rsidRDefault="00BD78E0" w:rsidP="00BD78E0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BD78E0" w:rsidRDefault="00BD78E0" w:rsidP="00BD78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Староирюкского сельского поселения </w:t>
      </w:r>
    </w:p>
    <w:p w:rsidR="00BD78E0" w:rsidRDefault="00BD78E0" w:rsidP="00BD78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2022 год</w:t>
      </w:r>
    </w:p>
    <w:p w:rsidR="00BD78E0" w:rsidRDefault="00BD78E0" w:rsidP="00BD78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D78E0" w:rsidRPr="00D67861" w:rsidRDefault="00BD78E0" w:rsidP="00BD78E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eastAsia="Times New Roman" w:hAnsi="Times New Roman" w:cs="Times New Roman"/>
          <w:b w:val="0"/>
        </w:rPr>
        <w:t xml:space="preserve">        </w:t>
      </w:r>
      <w:proofErr w:type="gramStart"/>
      <w:r w:rsidRPr="00D67861">
        <w:rPr>
          <w:rFonts w:ascii="Times New Roman" w:hAnsi="Times New Roman" w:cs="Times New Roman"/>
          <w:b w:val="0"/>
          <w:sz w:val="28"/>
          <w:szCs w:val="28"/>
        </w:rPr>
        <w:t xml:space="preserve">Основные направления бюджетной и налоговой политики  </w:t>
      </w:r>
      <w:proofErr w:type="spellStart"/>
      <w:r w:rsidRPr="00D67861">
        <w:rPr>
          <w:rFonts w:ascii="Times New Roman" w:hAnsi="Times New Roman" w:cs="Times New Roman"/>
          <w:b w:val="0"/>
          <w:sz w:val="28"/>
          <w:szCs w:val="28"/>
        </w:rPr>
        <w:t>Староирюкского</w:t>
      </w:r>
      <w:proofErr w:type="spellEnd"/>
      <w:r w:rsidRPr="00D6786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D67861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D67861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на 2025 год разработаны в соответствии с решением Староирюкской сельской Думы от 14.11.2017 года № 16 «О бюджетном процессе в муниципальном образовании </w:t>
      </w:r>
      <w:proofErr w:type="spellStart"/>
      <w:r w:rsidRPr="00D67861">
        <w:rPr>
          <w:rFonts w:ascii="Times New Roman" w:hAnsi="Times New Roman" w:cs="Times New Roman"/>
          <w:b w:val="0"/>
          <w:sz w:val="28"/>
          <w:szCs w:val="28"/>
        </w:rPr>
        <w:t>Староирюкское</w:t>
      </w:r>
      <w:proofErr w:type="spellEnd"/>
      <w:r w:rsidRPr="00D6786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D67861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D67861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области» и обеспечивают преемственность целей и задач бюджетной и налоговой политики предыдущему году.</w:t>
      </w:r>
      <w:proofErr w:type="gramEnd"/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Бюджетная и налоговая политика администрации Староирюкского сельского поселения на среднесрочную перспективу в первую очередь ориентирована на реализацию основных задач, и достижение стратегической цели – повышение качества жизни населения Староирюкского сельского поселения за счет создания условий для обеспечения граждан доступными и качественными бюджетными услугами.</w:t>
      </w: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 xml:space="preserve">Бюджет Староирюкского сельского поселения будет сформирован на 2025-2027 год. </w:t>
      </w:r>
    </w:p>
    <w:p w:rsidR="00BD78E0" w:rsidRPr="00D67861" w:rsidRDefault="00BD78E0" w:rsidP="00BD78E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8E0" w:rsidRPr="00D67861" w:rsidRDefault="00BD78E0" w:rsidP="00BD78E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61">
        <w:rPr>
          <w:rFonts w:ascii="Times New Roman" w:hAnsi="Times New Roman" w:cs="Times New Roman"/>
          <w:b/>
          <w:sz w:val="28"/>
          <w:szCs w:val="28"/>
        </w:rPr>
        <w:t>1.Основные задачи бюджетной и налоговой политики</w:t>
      </w:r>
    </w:p>
    <w:p w:rsidR="00BD78E0" w:rsidRPr="00D67861" w:rsidRDefault="00BD78E0" w:rsidP="00BD78E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Исходя из текущей экономической ситуации бюджетная политика в 2025</w:t>
      </w:r>
    </w:p>
    <w:p w:rsidR="00BD78E0" w:rsidRPr="00D67861" w:rsidRDefault="00BD78E0" w:rsidP="00BD78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году будет направлена на решение следующих задач:</w:t>
      </w: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реализация мер, направленных на смягчение последствий экономического кризиса, сохранение и развитие налогового потенциала на территории Староирюкского сельского поселения, формирование благоприятных условий для развития бизнеса и содействия занятости населения;</w:t>
      </w: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последовательное снижение дефицита бюджета  Староирюкского  сельского поселения в целях сохранения экономической стабильности, обеспечения сбалансированности и устойчивости бюджета Староирюкского сельского поселения;</w:t>
      </w: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безусловное и полное исполнение действующих расходных обязательств;</w:t>
      </w: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расходов, доступности и качества бюджетных услуг;</w:t>
      </w: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исполнения органами местного самоуправления закрепленных за ними полномочий;</w:t>
      </w:r>
    </w:p>
    <w:p w:rsidR="00BD78E0" w:rsidRPr="00D67861" w:rsidRDefault="00BD78E0" w:rsidP="00BD78E0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BD78E0" w:rsidRPr="00D67861" w:rsidRDefault="00BD78E0" w:rsidP="00BD78E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8E0" w:rsidRPr="00D67861" w:rsidRDefault="00BD78E0" w:rsidP="00BD78E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61">
        <w:rPr>
          <w:rFonts w:ascii="Times New Roman" w:hAnsi="Times New Roman" w:cs="Times New Roman"/>
          <w:b/>
          <w:sz w:val="28"/>
          <w:szCs w:val="28"/>
        </w:rPr>
        <w:t>2. Политика в области доходов</w:t>
      </w:r>
    </w:p>
    <w:p w:rsidR="00BD78E0" w:rsidRPr="00D67861" w:rsidRDefault="00BD78E0" w:rsidP="00BD78E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8E0" w:rsidRPr="00D67861" w:rsidRDefault="00BD78E0" w:rsidP="00BD78E0">
      <w:pPr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Налоговая политика в области доходов в первую очередь будет направлена на создание условий для восстановления положительных темпов экономического роста.</w:t>
      </w:r>
    </w:p>
    <w:p w:rsidR="00BD78E0" w:rsidRPr="00D67861" w:rsidRDefault="00BD78E0" w:rsidP="00BD78E0">
      <w:pPr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Налоговая политика в </w:t>
      </w:r>
      <w:proofErr w:type="spellStart"/>
      <w:r w:rsidRPr="00D67861">
        <w:rPr>
          <w:sz w:val="28"/>
          <w:szCs w:val="28"/>
        </w:rPr>
        <w:t>Староирюкском</w:t>
      </w:r>
      <w:proofErr w:type="spellEnd"/>
      <w:r w:rsidRPr="00D67861">
        <w:rPr>
          <w:sz w:val="28"/>
          <w:szCs w:val="28"/>
        </w:rPr>
        <w:t xml:space="preserve"> сельском поселении будет проводиться с учетом реализации изменений, планируемых на федеральном уровне, а именно:</w:t>
      </w:r>
    </w:p>
    <w:p w:rsidR="00BD78E0" w:rsidRPr="00D67861" w:rsidRDefault="00BD78E0" w:rsidP="00BD78E0">
      <w:pPr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 - изменение порядка налогообложения в рамках специальных налоговых режимов. С развитием упрощенной системы налогообложения на основе патента, сфера применения системы налогообложения в виде единого налога на вмененный доход для отдельных видов деятельности будет сокращаться.</w:t>
      </w:r>
    </w:p>
    <w:p w:rsidR="00BD78E0" w:rsidRPr="00D67861" w:rsidRDefault="00BD78E0" w:rsidP="00BD78E0">
      <w:pPr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На территории Староирюкского сельского поселения особое внимание будет уделяться следующим направлениям:</w:t>
      </w:r>
    </w:p>
    <w:p w:rsidR="00BD78E0" w:rsidRPr="00D67861" w:rsidRDefault="00BD78E0" w:rsidP="00BD78E0">
      <w:pPr>
        <w:autoSpaceDE w:val="0"/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- привлечения новых инвестиций в </w:t>
      </w:r>
      <w:proofErr w:type="spellStart"/>
      <w:r w:rsidRPr="00D67861">
        <w:rPr>
          <w:sz w:val="28"/>
          <w:szCs w:val="28"/>
        </w:rPr>
        <w:t>Староирюкское</w:t>
      </w:r>
      <w:proofErr w:type="spellEnd"/>
      <w:r w:rsidRPr="00D67861">
        <w:rPr>
          <w:sz w:val="28"/>
          <w:szCs w:val="28"/>
        </w:rPr>
        <w:t xml:space="preserve"> сельское поселение;</w:t>
      </w:r>
    </w:p>
    <w:p w:rsidR="00BD78E0" w:rsidRPr="00D67861" w:rsidRDefault="00BD78E0" w:rsidP="00BD78E0">
      <w:pPr>
        <w:autoSpaceDE w:val="0"/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- продолжение политики обоснованности и эффективности применения налоговых льгот;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В целях сохранения и развития имеющегося налогового потенциала Староирюкского сельского поселения будут проводиться следующие мероприятия: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дальнейшее развитие стимулов к увеличению доходной базы бюджета Староирюкского сельского поселения;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максимальное приближение прогноза поступлений доходов к реальной ситуации;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оперативная корректировка бюджета Староирюкского сельского поселения при отклонении поступлений доходов от прогнозных оценок;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осуществление анализа обоснованности и эффективности применения налоговых льгот;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 xml:space="preserve">- проведение совместно с Межрайонной инспекцией Федеральной налоговой службы по </w:t>
      </w:r>
      <w:proofErr w:type="spellStart"/>
      <w:r w:rsidRPr="00D67861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Pr="00D67861">
        <w:rPr>
          <w:rFonts w:ascii="Times New Roman" w:hAnsi="Times New Roman" w:cs="Times New Roman"/>
          <w:sz w:val="28"/>
          <w:szCs w:val="28"/>
        </w:rPr>
        <w:t xml:space="preserve"> району (по согласованию) целенаправленной работы с предприятиями-недоимщиками и физическими лицами по погашению задолженности по начисленным налогам, пеням и штрафам;  </w:t>
      </w:r>
    </w:p>
    <w:p w:rsidR="00BD78E0" w:rsidRPr="00D67861" w:rsidRDefault="00BD78E0" w:rsidP="00BD78E0">
      <w:pPr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- дальнейшее взаимодействие всех заинтересованных структур в обеспечении максимальной полноты и достоверности формирования налоговой базы по   местным налогам;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для деятельности субъектов среднего и малого предпринимательства во всех отраслях;</w:t>
      </w:r>
    </w:p>
    <w:p w:rsidR="00BD78E0" w:rsidRPr="00D67861" w:rsidRDefault="00BD78E0" w:rsidP="00BD78E0">
      <w:pPr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- завершение процесса формирования и включению в земельный кадастр земельных участков под многоквартирными домами;</w:t>
      </w:r>
    </w:p>
    <w:p w:rsidR="00BD78E0" w:rsidRPr="00D67861" w:rsidRDefault="00BD78E0" w:rsidP="00BD78E0">
      <w:pPr>
        <w:ind w:firstLine="708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- формирование кадастра объектов недвижимости, а также проведению комплекса работ по обеспечению своевременного введения налога на недвижимость на территории Староирюкского  сельского поселения;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- проведение разъяснительной работы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ним.</w:t>
      </w:r>
    </w:p>
    <w:p w:rsidR="00BD78E0" w:rsidRPr="00D67861" w:rsidRDefault="00BD78E0" w:rsidP="00BD78E0">
      <w:pPr>
        <w:pStyle w:val="ConsPlusNormal0"/>
        <w:widowControl/>
        <w:ind w:firstLine="709"/>
        <w:jc w:val="both"/>
        <w:rPr>
          <w:sz w:val="28"/>
          <w:szCs w:val="28"/>
        </w:rPr>
      </w:pPr>
      <w:r w:rsidRPr="00D67861">
        <w:rPr>
          <w:rFonts w:ascii="Times New Roman" w:hAnsi="Times New Roman" w:cs="Times New Roman"/>
          <w:sz w:val="28"/>
          <w:szCs w:val="28"/>
        </w:rPr>
        <w:t>Особое внимание необходимо уделить повышению качества администрирования доходов, а также проведение своевременной претензионное - исковой работы с неплательщиками и осуществление мер принудительного взыскания задолженности.</w:t>
      </w:r>
    </w:p>
    <w:p w:rsidR="00BD78E0" w:rsidRPr="00D67861" w:rsidRDefault="00BD78E0" w:rsidP="00BD78E0">
      <w:pPr>
        <w:ind w:firstLine="72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Проведение инвентаризации муниципального имущества находящегося в собственности Староирюкского сельского поселения, с целью выявления неиспользуемого или используемого неэффективно, для дальнейшей передачи в аренду.</w:t>
      </w:r>
    </w:p>
    <w:p w:rsidR="00BD78E0" w:rsidRPr="00D67861" w:rsidRDefault="00BD78E0" w:rsidP="00BD78E0">
      <w:pPr>
        <w:ind w:firstLine="72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Ввиду недостаточности сре</w:t>
      </w:r>
      <w:proofErr w:type="gramStart"/>
      <w:r w:rsidRPr="00D67861">
        <w:rPr>
          <w:sz w:val="28"/>
          <w:szCs w:val="28"/>
        </w:rPr>
        <w:t>дств  в б</w:t>
      </w:r>
      <w:proofErr w:type="gramEnd"/>
      <w:r w:rsidRPr="00D67861">
        <w:rPr>
          <w:sz w:val="28"/>
          <w:szCs w:val="28"/>
        </w:rPr>
        <w:t>юджете на капитальные вложения в муниципальное имущество, необходимо определить перечень объектов недвижимого имущества для предоставления его в пользование на долгосрочной основе или продажи субъектам малого и среднего предпринимательства.</w:t>
      </w:r>
    </w:p>
    <w:p w:rsidR="00BD78E0" w:rsidRPr="00D67861" w:rsidRDefault="00BD78E0" w:rsidP="00BD78E0">
      <w:pPr>
        <w:ind w:firstLine="72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  </w:t>
      </w:r>
      <w:r w:rsidRPr="00D67861">
        <w:rPr>
          <w:rFonts w:eastAsia="MS Mincho"/>
          <w:sz w:val="28"/>
          <w:szCs w:val="28"/>
        </w:rPr>
        <w:t>С целью обеспечения дополнительного финансирования расходов, учреждениями и организациями бюджетной сферы обеспечить увеличение доли в  поступлениях доходов от предпринимательской и иной приносящей доход деятельности за счет расширения объема предоставляемых услуг.</w:t>
      </w:r>
    </w:p>
    <w:p w:rsidR="00BD78E0" w:rsidRPr="00D67861" w:rsidRDefault="00BD78E0" w:rsidP="00BD78E0">
      <w:pPr>
        <w:autoSpaceDE w:val="0"/>
        <w:ind w:firstLine="540"/>
        <w:jc w:val="both"/>
        <w:rPr>
          <w:b/>
          <w:sz w:val="28"/>
          <w:szCs w:val="28"/>
        </w:rPr>
      </w:pPr>
      <w:r w:rsidRPr="00D67861">
        <w:rPr>
          <w:sz w:val="28"/>
          <w:szCs w:val="28"/>
        </w:rPr>
        <w:t xml:space="preserve"> </w:t>
      </w:r>
    </w:p>
    <w:p w:rsidR="00BD78E0" w:rsidRPr="00D67861" w:rsidRDefault="00BD78E0" w:rsidP="00BD78E0">
      <w:pPr>
        <w:autoSpaceDE w:val="0"/>
        <w:spacing w:line="360" w:lineRule="auto"/>
        <w:jc w:val="center"/>
        <w:rPr>
          <w:sz w:val="28"/>
          <w:szCs w:val="28"/>
        </w:rPr>
      </w:pPr>
      <w:r w:rsidRPr="00D67861">
        <w:rPr>
          <w:b/>
          <w:sz w:val="28"/>
          <w:szCs w:val="28"/>
        </w:rPr>
        <w:t>3. Бюджетная политика в области расходов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В </w:t>
      </w:r>
      <w:proofErr w:type="spellStart"/>
      <w:r w:rsidRPr="00D67861">
        <w:rPr>
          <w:sz w:val="28"/>
          <w:szCs w:val="28"/>
        </w:rPr>
        <w:t>посткризисных</w:t>
      </w:r>
      <w:proofErr w:type="spellEnd"/>
      <w:r w:rsidRPr="00D67861">
        <w:rPr>
          <w:sz w:val="28"/>
          <w:szCs w:val="28"/>
        </w:rPr>
        <w:t xml:space="preserve"> условиях развития экономики ключевой задачей бюджетной политики будет повышение качества бюджетных услуг и эффективности бюджетных расходов, в том числе за счет: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-ограничения принятия новых расходных обязательств, отказа от ранее принятых, но не финансируемых расходных обязательств, проведение ревизий принимаемых расходных обязательств;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-приостановление роста расходов, не связанных с деятельностью объектов социальной инфраструктуры;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-повышение качества принимаемых муниципальных целевых программ, усиление их роли в целях подготовки к переходу на программно-целевой принцип планирования бюджета;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-участия в реализации программ, </w:t>
      </w:r>
      <w:proofErr w:type="spellStart"/>
      <w:r w:rsidRPr="00D67861">
        <w:rPr>
          <w:sz w:val="28"/>
          <w:szCs w:val="28"/>
        </w:rPr>
        <w:t>софинансируемых</w:t>
      </w:r>
      <w:proofErr w:type="spellEnd"/>
      <w:r w:rsidRPr="00D67861">
        <w:rPr>
          <w:sz w:val="28"/>
          <w:szCs w:val="28"/>
        </w:rPr>
        <w:t xml:space="preserve"> из областного бюджета;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lastRenderedPageBreak/>
        <w:t>-усиление контроля и проведения анализа результативности использования средств.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В целях повышения качества и доступности муниципальных услуг в сфере   культуры   в соответствии с изменениями, внесенными в федеральное законодательство,  будет  проведена работа  по совершенствованию правового статуса муниципальных  учреждений  и внедрению  новых форм  оказания  и финансового  обеспечения  муниципальных услуг. Будет совершенствоваться практика формирования муниципальных заданий в целях оказания муниципальных услуг.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Начиная с бюджетного цикла на 2025 год для муниципальных учреждений Староирюкского  сельского поселения, будет предусмотрено вступление в силу вышеуказанного федерального закона в полном объеме.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</w:p>
    <w:p w:rsidR="00BD78E0" w:rsidRPr="00D67861" w:rsidRDefault="00BD78E0" w:rsidP="00BD78E0">
      <w:pPr>
        <w:autoSpaceDE w:val="0"/>
        <w:ind w:firstLine="540"/>
        <w:jc w:val="center"/>
        <w:rPr>
          <w:b/>
          <w:sz w:val="28"/>
          <w:szCs w:val="28"/>
        </w:rPr>
      </w:pPr>
      <w:r w:rsidRPr="00D67861">
        <w:rPr>
          <w:b/>
          <w:sz w:val="28"/>
          <w:szCs w:val="28"/>
        </w:rPr>
        <w:t>4. Особенности формирования отдельных направлений расходов бюджета Староирюкского сельского поселения и приоритеты бюджетных расходов</w:t>
      </w:r>
    </w:p>
    <w:p w:rsidR="00BD78E0" w:rsidRPr="00D67861" w:rsidRDefault="00BD78E0" w:rsidP="00BD78E0">
      <w:pPr>
        <w:autoSpaceDE w:val="0"/>
        <w:ind w:firstLine="540"/>
        <w:jc w:val="center"/>
        <w:rPr>
          <w:b/>
          <w:sz w:val="28"/>
          <w:szCs w:val="28"/>
        </w:rPr>
      </w:pP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В соответствии с основной целью бюджетной политики на 2025 год приоритетами бюджетных расходов станут: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выплата заработной платы работникам бюджетной сферы;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реализация мер социальной поддержки населения;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участие в реализации   проекта по поддержке местных инициатив.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01.01.2025 года с учетом: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уменьшения размеров страховых взносов в государственные внебюджетные фонды;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увеличения заработной платы с 01.01.2025 года работникам бюджетных учреждений на  1,5;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Сохранятся жесткие ограничения в сфере планирования бюджетных инвестиций. Расходы инвестиционного характера будут сосредоточены в рамках реализации ОЦП.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На 2025 год будут проиндексированы на прогнозируемый уровень инфляции - 1,5: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 расходы на оплату коммунальных услуг по учреждениям бюджетной сферы;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другие расходы, направленные на жизнеобеспечение граждан.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Прогнозируемый рост тарифов в 2025 году ожидается в следующих размерах (может быть скорректирован в результате уточнения расчетов региональной службой по тарифам Кировской области, а также изменения сценарных условий на федеральном уровне):</w:t>
      </w:r>
    </w:p>
    <w:p w:rsidR="00BD78E0" w:rsidRPr="00D67861" w:rsidRDefault="00542BB9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на газ</w:t>
      </w:r>
      <w:r w:rsidR="00BD78E0" w:rsidRPr="00D67861">
        <w:rPr>
          <w:sz w:val="28"/>
          <w:szCs w:val="28"/>
        </w:rPr>
        <w:t>, в зависимости</w:t>
      </w:r>
      <w:r w:rsidRPr="00D67861">
        <w:rPr>
          <w:sz w:val="28"/>
          <w:szCs w:val="28"/>
        </w:rPr>
        <w:t xml:space="preserve"> от поставщика с 01.01.2022г.- 10</w:t>
      </w:r>
      <w:r w:rsidR="00BD78E0" w:rsidRPr="00D67861">
        <w:rPr>
          <w:sz w:val="28"/>
          <w:szCs w:val="28"/>
        </w:rPr>
        <w:t>,0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на электрич</w:t>
      </w:r>
      <w:r w:rsidR="00542BB9" w:rsidRPr="00D67861">
        <w:rPr>
          <w:sz w:val="28"/>
          <w:szCs w:val="28"/>
        </w:rPr>
        <w:t>ескую энергию с 01.01.2022г. - 10</w:t>
      </w:r>
      <w:r w:rsidRPr="00D67861">
        <w:rPr>
          <w:sz w:val="28"/>
          <w:szCs w:val="28"/>
        </w:rPr>
        <w:t>,0;</w:t>
      </w:r>
    </w:p>
    <w:p w:rsidR="00BD78E0" w:rsidRPr="00D67861" w:rsidRDefault="00BD78E0" w:rsidP="00BD78E0">
      <w:pPr>
        <w:autoSpaceDE w:val="0"/>
        <w:ind w:firstLine="540"/>
        <w:jc w:val="both"/>
        <w:rPr>
          <w:b/>
          <w:sz w:val="28"/>
          <w:szCs w:val="28"/>
        </w:rPr>
      </w:pPr>
      <w:r w:rsidRPr="00D67861">
        <w:rPr>
          <w:sz w:val="28"/>
          <w:szCs w:val="28"/>
        </w:rPr>
        <w:t>на в</w:t>
      </w:r>
      <w:r w:rsidR="00542BB9" w:rsidRPr="00D67861">
        <w:rPr>
          <w:sz w:val="28"/>
          <w:szCs w:val="28"/>
        </w:rPr>
        <w:t>одоснабжение с 01.01.2022г. - 10</w:t>
      </w:r>
      <w:r w:rsidRPr="00D67861">
        <w:rPr>
          <w:sz w:val="28"/>
          <w:szCs w:val="28"/>
        </w:rPr>
        <w:t>,0.</w:t>
      </w:r>
    </w:p>
    <w:p w:rsidR="00BD78E0" w:rsidRPr="00D67861" w:rsidRDefault="00BD78E0" w:rsidP="00BD78E0">
      <w:pPr>
        <w:autoSpaceDE w:val="0"/>
        <w:jc w:val="center"/>
        <w:rPr>
          <w:b/>
          <w:sz w:val="28"/>
          <w:szCs w:val="28"/>
        </w:rPr>
      </w:pPr>
    </w:p>
    <w:p w:rsidR="00BD78E0" w:rsidRPr="00D67861" w:rsidRDefault="00BD78E0" w:rsidP="00BD78E0">
      <w:pPr>
        <w:autoSpaceDE w:val="0"/>
        <w:jc w:val="center"/>
        <w:rPr>
          <w:b/>
          <w:sz w:val="28"/>
          <w:szCs w:val="28"/>
        </w:rPr>
      </w:pPr>
      <w:r w:rsidRPr="00D67861">
        <w:rPr>
          <w:b/>
          <w:sz w:val="28"/>
          <w:szCs w:val="28"/>
        </w:rPr>
        <w:t>5. Политика в области формирования межбюджетных отношений</w:t>
      </w:r>
    </w:p>
    <w:p w:rsidR="00BD78E0" w:rsidRPr="00D67861" w:rsidRDefault="00BD78E0" w:rsidP="00BD78E0">
      <w:pPr>
        <w:autoSpaceDE w:val="0"/>
        <w:jc w:val="center"/>
        <w:rPr>
          <w:b/>
          <w:sz w:val="28"/>
          <w:szCs w:val="28"/>
        </w:rPr>
      </w:pP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В качестве первоочередных задач, стоящих перед администрацией Староирюкского сельского поселения, следует обозначить: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обеспечение органов местного самоуправления муниципального образования  </w:t>
      </w:r>
      <w:proofErr w:type="spellStart"/>
      <w:r w:rsidRPr="00D67861">
        <w:rPr>
          <w:sz w:val="28"/>
          <w:szCs w:val="28"/>
        </w:rPr>
        <w:t>Староирюкское</w:t>
      </w:r>
      <w:proofErr w:type="spellEnd"/>
      <w:r w:rsidRPr="00D67861">
        <w:rPr>
          <w:sz w:val="28"/>
          <w:szCs w:val="28"/>
        </w:rPr>
        <w:t xml:space="preserve"> сельское поселение </w:t>
      </w:r>
      <w:proofErr w:type="spellStart"/>
      <w:r w:rsidRPr="00D67861">
        <w:rPr>
          <w:sz w:val="28"/>
          <w:szCs w:val="28"/>
        </w:rPr>
        <w:t>Малмыжского</w:t>
      </w:r>
      <w:proofErr w:type="spellEnd"/>
      <w:r w:rsidRPr="00D67861">
        <w:rPr>
          <w:sz w:val="28"/>
          <w:szCs w:val="28"/>
        </w:rPr>
        <w:t xml:space="preserve"> района Кировской области необходимым объемом денежных сре</w:t>
      </w:r>
      <w:proofErr w:type="gramStart"/>
      <w:r w:rsidRPr="00D67861">
        <w:rPr>
          <w:sz w:val="28"/>
          <w:szCs w:val="28"/>
        </w:rPr>
        <w:t>дств дл</w:t>
      </w:r>
      <w:proofErr w:type="gramEnd"/>
      <w:r w:rsidRPr="00D67861">
        <w:rPr>
          <w:sz w:val="28"/>
          <w:szCs w:val="28"/>
        </w:rPr>
        <w:t>я решения вопросов местного значения, поддержание сбалансированности бюджета поселения;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сохранение и развитие налоговой базы своих территорий;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эффективное и экономное использование бюджетных средств.</w:t>
      </w:r>
    </w:p>
    <w:p w:rsidR="00BD78E0" w:rsidRPr="00D67861" w:rsidRDefault="00542BB9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Межбюджетные отношения в 2025</w:t>
      </w:r>
      <w:r w:rsidR="00BD78E0" w:rsidRPr="00D67861">
        <w:rPr>
          <w:sz w:val="28"/>
          <w:szCs w:val="28"/>
        </w:rPr>
        <w:t xml:space="preserve"> году будут формироваться в соответствии с Бюджетным кодексом Российской Федерации, Законом Кировской области от 27.09.2007 года № 163-ЗО "О межбюджетных отношениях в Кировской области".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Будут сохранены основные направления </w:t>
      </w:r>
      <w:proofErr w:type="spellStart"/>
      <w:r w:rsidRPr="00D67861">
        <w:rPr>
          <w:sz w:val="28"/>
          <w:szCs w:val="28"/>
        </w:rPr>
        <w:t>софинансирования</w:t>
      </w:r>
      <w:proofErr w:type="spellEnd"/>
      <w:r w:rsidRPr="00D67861">
        <w:rPr>
          <w:sz w:val="28"/>
          <w:szCs w:val="28"/>
        </w:rPr>
        <w:t xml:space="preserve"> расходных обязательств, возникающих при решении органами местного самоуправления вопросов местного значения.</w:t>
      </w:r>
    </w:p>
    <w:p w:rsidR="00BD78E0" w:rsidRPr="00D67861" w:rsidRDefault="00BD78E0" w:rsidP="00BD78E0">
      <w:pPr>
        <w:autoSpaceDE w:val="0"/>
        <w:ind w:firstLine="540"/>
        <w:jc w:val="both"/>
        <w:rPr>
          <w:b/>
          <w:sz w:val="28"/>
          <w:szCs w:val="28"/>
        </w:rPr>
      </w:pPr>
      <w:r w:rsidRPr="00D67861">
        <w:rPr>
          <w:sz w:val="28"/>
          <w:szCs w:val="28"/>
        </w:rPr>
        <w:t>Особое внимание будет уделяться работе, направленной на повышение финансовой дисциплины органов местного самоуправления и улучшение финансовых показателей местных бюджетов.</w:t>
      </w:r>
    </w:p>
    <w:p w:rsidR="00BD78E0" w:rsidRPr="00D67861" w:rsidRDefault="00BD78E0" w:rsidP="00BD78E0">
      <w:pPr>
        <w:autoSpaceDE w:val="0"/>
        <w:rPr>
          <w:b/>
          <w:sz w:val="28"/>
          <w:szCs w:val="28"/>
        </w:rPr>
      </w:pPr>
    </w:p>
    <w:p w:rsidR="00BD78E0" w:rsidRPr="00D67861" w:rsidRDefault="00BD78E0" w:rsidP="00BD78E0">
      <w:pPr>
        <w:autoSpaceDE w:val="0"/>
        <w:ind w:firstLine="540"/>
        <w:jc w:val="both"/>
        <w:rPr>
          <w:b/>
          <w:sz w:val="28"/>
          <w:szCs w:val="28"/>
        </w:rPr>
      </w:pPr>
      <w:r w:rsidRPr="00D67861">
        <w:rPr>
          <w:b/>
          <w:sz w:val="28"/>
          <w:szCs w:val="28"/>
        </w:rPr>
        <w:t xml:space="preserve"> 6. Политика в области управления муниципальным долгом</w:t>
      </w:r>
    </w:p>
    <w:p w:rsidR="00BD78E0" w:rsidRPr="00D67861" w:rsidRDefault="00BD78E0" w:rsidP="00BD78E0">
      <w:pPr>
        <w:autoSpaceDE w:val="0"/>
        <w:ind w:firstLine="540"/>
        <w:jc w:val="center"/>
        <w:rPr>
          <w:b/>
          <w:sz w:val="28"/>
          <w:szCs w:val="28"/>
        </w:rPr>
      </w:pPr>
      <w:r w:rsidRPr="00D67861">
        <w:rPr>
          <w:b/>
          <w:sz w:val="28"/>
          <w:szCs w:val="28"/>
        </w:rPr>
        <w:t>Староирюкского сельского поселения</w:t>
      </w:r>
    </w:p>
    <w:p w:rsidR="00BD78E0" w:rsidRPr="00D67861" w:rsidRDefault="00BD78E0" w:rsidP="00BD78E0">
      <w:pPr>
        <w:autoSpaceDE w:val="0"/>
        <w:ind w:firstLine="540"/>
        <w:jc w:val="center"/>
        <w:rPr>
          <w:b/>
          <w:sz w:val="28"/>
          <w:szCs w:val="28"/>
        </w:rPr>
      </w:pP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Долговая политика администрации Староирюкского сельского поселения в 20</w:t>
      </w:r>
      <w:r w:rsidR="00542BB9" w:rsidRPr="00D67861">
        <w:rPr>
          <w:sz w:val="28"/>
          <w:szCs w:val="28"/>
        </w:rPr>
        <w:t>25</w:t>
      </w:r>
      <w:r w:rsidRPr="00D67861">
        <w:rPr>
          <w:sz w:val="28"/>
          <w:szCs w:val="28"/>
        </w:rPr>
        <w:t xml:space="preserve"> году будет продолжать строиться на принципах Староирюкского сельского поселения в полном объеме и в срок.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Муниципальные гарантии в бюджете Староирюкс</w:t>
      </w:r>
      <w:r w:rsidR="00542BB9" w:rsidRPr="00D67861">
        <w:rPr>
          <w:sz w:val="28"/>
          <w:szCs w:val="28"/>
        </w:rPr>
        <w:t>кого сельского поселения на 2025</w:t>
      </w:r>
      <w:r w:rsidRPr="00D67861">
        <w:rPr>
          <w:sz w:val="28"/>
          <w:szCs w:val="28"/>
        </w:rPr>
        <w:t xml:space="preserve"> год не предусматриваются.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Особое внимание будет уделяться снижению объема долговой нагрузки на бюджет и поддержанию объема муниципального долга на экономически безопасном уровне при минимальной стоимости заимствований.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Привлечение заимствований  будет осуществляться  на основе следующих принципов: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привлечение заимствований  с учетом  свободной  долговой  емкости  бюджета  на наиболее  приемлемых для поселения  условиях;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возможность рефинансирования и реструктуризации долговых обязательств.</w:t>
      </w:r>
    </w:p>
    <w:p w:rsidR="00BD78E0" w:rsidRPr="00D67861" w:rsidRDefault="00BD78E0" w:rsidP="00BD78E0">
      <w:pPr>
        <w:autoSpaceDE w:val="0"/>
        <w:ind w:firstLine="540"/>
        <w:jc w:val="both"/>
        <w:rPr>
          <w:b/>
          <w:sz w:val="28"/>
          <w:szCs w:val="28"/>
        </w:rPr>
      </w:pPr>
      <w:r w:rsidRPr="00D67861">
        <w:rPr>
          <w:sz w:val="28"/>
          <w:szCs w:val="28"/>
        </w:rPr>
        <w:t>Все планируемые показатели по долговым обязательствам поселения формируются в соответствии с формализованными процедурами, установленными Бюджетным кодексом Российской Федерации.</w:t>
      </w:r>
    </w:p>
    <w:p w:rsidR="00BD78E0" w:rsidRPr="00D67861" w:rsidRDefault="00BD78E0" w:rsidP="00BD78E0">
      <w:pPr>
        <w:autoSpaceDE w:val="0"/>
        <w:jc w:val="center"/>
        <w:rPr>
          <w:b/>
          <w:sz w:val="28"/>
          <w:szCs w:val="28"/>
        </w:rPr>
      </w:pPr>
    </w:p>
    <w:p w:rsidR="00BD78E0" w:rsidRPr="00D67861" w:rsidRDefault="00BD78E0" w:rsidP="00BD78E0">
      <w:pPr>
        <w:autoSpaceDE w:val="0"/>
        <w:jc w:val="center"/>
        <w:rPr>
          <w:b/>
          <w:sz w:val="28"/>
          <w:szCs w:val="28"/>
        </w:rPr>
      </w:pPr>
      <w:r w:rsidRPr="00D67861">
        <w:rPr>
          <w:b/>
          <w:sz w:val="28"/>
          <w:szCs w:val="28"/>
        </w:rPr>
        <w:t>7. Совершенствование управления исполнением</w:t>
      </w:r>
    </w:p>
    <w:p w:rsidR="00BD78E0" w:rsidRPr="00D67861" w:rsidRDefault="00BD78E0" w:rsidP="00BD78E0">
      <w:pPr>
        <w:autoSpaceDE w:val="0"/>
        <w:jc w:val="center"/>
        <w:rPr>
          <w:b/>
          <w:sz w:val="28"/>
          <w:szCs w:val="28"/>
        </w:rPr>
      </w:pPr>
      <w:r w:rsidRPr="00D67861">
        <w:rPr>
          <w:b/>
          <w:sz w:val="28"/>
          <w:szCs w:val="28"/>
        </w:rPr>
        <w:lastRenderedPageBreak/>
        <w:t>бюджета Староирюкского  сельского поселения</w:t>
      </w:r>
    </w:p>
    <w:p w:rsidR="00BD78E0" w:rsidRPr="00D67861" w:rsidRDefault="00BD78E0" w:rsidP="00BD78E0">
      <w:pPr>
        <w:autoSpaceDE w:val="0"/>
        <w:jc w:val="center"/>
        <w:rPr>
          <w:b/>
          <w:sz w:val="28"/>
          <w:szCs w:val="28"/>
        </w:rPr>
      </w:pP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Управление исполнением бюджета Староирюкского сельского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эффективное управление ликвидностью бюджета поселения;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исполнение бюджета Староирюкского сельского поселения на основе кассового плана;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планирование кассовых разрывов и резервов их покрытия;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принятие главными распорядителями бюджетных средств бюджетных </w:t>
      </w:r>
      <w:proofErr w:type="gramStart"/>
      <w:r w:rsidRPr="00D67861">
        <w:rPr>
          <w:sz w:val="28"/>
          <w:szCs w:val="28"/>
        </w:rPr>
        <w:t>обязательств</w:t>
      </w:r>
      <w:proofErr w:type="gramEnd"/>
      <w:r w:rsidRPr="00D67861">
        <w:rPr>
          <w:sz w:val="28"/>
          <w:szCs w:val="28"/>
        </w:rPr>
        <w:t xml:space="preserve"> только в пределах доведенных до них лимитов бюджетных обязательств;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обеспечение жесткого </w:t>
      </w:r>
      <w:proofErr w:type="gramStart"/>
      <w:r w:rsidRPr="00D67861">
        <w:rPr>
          <w:sz w:val="28"/>
          <w:szCs w:val="28"/>
        </w:rPr>
        <w:t>контроля за</w:t>
      </w:r>
      <w:proofErr w:type="gramEnd"/>
      <w:r w:rsidRPr="00D67861">
        <w:rPr>
          <w:sz w:val="28"/>
          <w:szCs w:val="28"/>
        </w:rPr>
        <w:t xml:space="preserve">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совершенствование системы администрирования доходов бюджета;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повышение качества бюджетного учета и бюджетной отчетности;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контроль за целевым и эффективным использованием бюджетных средств;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обеспечение кассового обслуживания муниципальных учреждений с учетом изменения их правового статуса 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Продолжится работа по внедрению единого комплекса автоматизированного ведения бюджетного учета в бюджетных учреждениях Староирюкского сельского поселения.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</w:p>
    <w:p w:rsidR="00BD78E0" w:rsidRPr="00D67861" w:rsidRDefault="00BD78E0" w:rsidP="00BD78E0">
      <w:pPr>
        <w:autoSpaceDE w:val="0"/>
        <w:spacing w:line="360" w:lineRule="auto"/>
        <w:jc w:val="center"/>
        <w:rPr>
          <w:sz w:val="28"/>
          <w:szCs w:val="28"/>
        </w:rPr>
      </w:pPr>
      <w:r w:rsidRPr="00D67861">
        <w:rPr>
          <w:b/>
          <w:sz w:val="28"/>
          <w:szCs w:val="28"/>
        </w:rPr>
        <w:t>8. Политика в области финансового контроля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Деятельность администрации Староирюкского сельского поселения в сфере финансового контроля будет направлена </w:t>
      </w:r>
      <w:proofErr w:type="gramStart"/>
      <w:r w:rsidRPr="00D67861">
        <w:rPr>
          <w:sz w:val="28"/>
          <w:szCs w:val="28"/>
        </w:rPr>
        <w:t>на</w:t>
      </w:r>
      <w:proofErr w:type="gramEnd"/>
      <w:r w:rsidRPr="00D67861">
        <w:rPr>
          <w:sz w:val="28"/>
          <w:szCs w:val="28"/>
        </w:rPr>
        <w:t>: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 xml:space="preserve">усиление </w:t>
      </w:r>
      <w:proofErr w:type="gramStart"/>
      <w:r w:rsidRPr="00D67861">
        <w:rPr>
          <w:sz w:val="28"/>
          <w:szCs w:val="28"/>
        </w:rPr>
        <w:t>контроля за</w:t>
      </w:r>
      <w:proofErr w:type="gramEnd"/>
      <w:r w:rsidRPr="00D67861">
        <w:rPr>
          <w:sz w:val="28"/>
          <w:szCs w:val="28"/>
        </w:rPr>
        <w:t xml:space="preserve"> эффективным управлением и распоряжением имуществом, находящимся в муниципальной собственности Староирюкского сельского поселения, поступлением в бюджет Староирюкского сельского поселения средств от его использования и распоряжения, в том числе зачисляемых в состав доходов и источников финансирования дефицита бюджета Староирюкского сельского поселения;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t>проведение анализа и оценка деятельности получателей средств бюджета Староирюкского сельского поселения в целях определения экономичности и результативности использования бюджетных сре</w:t>
      </w:r>
      <w:proofErr w:type="gramStart"/>
      <w:r w:rsidRPr="00D67861">
        <w:rPr>
          <w:sz w:val="28"/>
          <w:szCs w:val="28"/>
        </w:rPr>
        <w:t>дств дл</w:t>
      </w:r>
      <w:proofErr w:type="gramEnd"/>
      <w:r w:rsidRPr="00D67861">
        <w:rPr>
          <w:sz w:val="28"/>
          <w:szCs w:val="28"/>
        </w:rPr>
        <w:t>я выполнения возложенных на них функций и реализации поставленных перед ними задач;</w:t>
      </w:r>
    </w:p>
    <w:p w:rsidR="00BD78E0" w:rsidRPr="00D67861" w:rsidRDefault="00BD78E0" w:rsidP="00BD78E0">
      <w:pPr>
        <w:autoSpaceDE w:val="0"/>
        <w:ind w:firstLine="540"/>
        <w:jc w:val="both"/>
        <w:rPr>
          <w:sz w:val="28"/>
          <w:szCs w:val="28"/>
        </w:rPr>
      </w:pPr>
      <w:r w:rsidRPr="00D67861">
        <w:rPr>
          <w:sz w:val="28"/>
          <w:szCs w:val="28"/>
        </w:rPr>
        <w:lastRenderedPageBreak/>
        <w:t xml:space="preserve">усиление </w:t>
      </w:r>
      <w:proofErr w:type="gramStart"/>
      <w:r w:rsidRPr="00D67861">
        <w:rPr>
          <w:sz w:val="28"/>
          <w:szCs w:val="28"/>
        </w:rPr>
        <w:t>контроля за</w:t>
      </w:r>
      <w:proofErr w:type="gramEnd"/>
      <w:r w:rsidRPr="00D67861">
        <w:rPr>
          <w:sz w:val="28"/>
          <w:szCs w:val="28"/>
        </w:rPr>
        <w:t xml:space="preserve"> размещением заказов и исполнением контрактов, заключенных по итогам таких размещений, в целях эффективного использования средств бюджета Староирюкского сельского поселения и внебюджетных источников финансирования бюджетных учреждений Староирюкского сельского поселения.</w:t>
      </w:r>
    </w:p>
    <w:p w:rsidR="00BD78E0" w:rsidRPr="00D67861" w:rsidRDefault="00BD78E0" w:rsidP="00BD78E0">
      <w:pPr>
        <w:tabs>
          <w:tab w:val="left" w:pos="1125"/>
        </w:tabs>
        <w:jc w:val="center"/>
      </w:pPr>
      <w:r w:rsidRPr="00D67861">
        <w:rPr>
          <w:sz w:val="28"/>
          <w:szCs w:val="28"/>
        </w:rPr>
        <w:t>_________________</w:t>
      </w:r>
    </w:p>
    <w:p w:rsidR="00BD78E0" w:rsidRPr="00D67861" w:rsidRDefault="00BD78E0" w:rsidP="00BD78E0">
      <w:pPr>
        <w:autoSpaceDE w:val="0"/>
        <w:ind w:firstLine="540"/>
        <w:jc w:val="both"/>
      </w:pPr>
    </w:p>
    <w:p w:rsidR="00BD78E0" w:rsidRPr="00D67861" w:rsidRDefault="00BD78E0" w:rsidP="00BD78E0">
      <w:pPr>
        <w:autoSpaceDE w:val="0"/>
        <w:jc w:val="both"/>
      </w:pPr>
    </w:p>
    <w:p w:rsidR="00BD78E0" w:rsidRPr="00D67861" w:rsidRDefault="00BD78E0" w:rsidP="00BD78E0">
      <w:pPr>
        <w:autoSpaceDE w:val="0"/>
        <w:jc w:val="both"/>
      </w:pPr>
    </w:p>
    <w:p w:rsidR="00BD78E0" w:rsidRPr="00D67861" w:rsidRDefault="00BD78E0" w:rsidP="00BD78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78E0" w:rsidRPr="00D67861" w:rsidRDefault="00BD78E0" w:rsidP="00BD78E0"/>
    <w:p w:rsidR="00BD78E0" w:rsidRPr="00D67861" w:rsidRDefault="00BD78E0" w:rsidP="00BD78E0"/>
    <w:p w:rsidR="00F84BC3" w:rsidRPr="00D67861" w:rsidRDefault="00F84BC3"/>
    <w:sectPr w:rsidR="00F84BC3" w:rsidRPr="00D67861" w:rsidSect="00F8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D78E0"/>
    <w:rsid w:val="002F2468"/>
    <w:rsid w:val="00542BB9"/>
    <w:rsid w:val="00626AA5"/>
    <w:rsid w:val="00777459"/>
    <w:rsid w:val="00BD78E0"/>
    <w:rsid w:val="00D67861"/>
    <w:rsid w:val="00F8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7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D78E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D7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D78E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Title">
    <w:name w:val="ConsTitle"/>
    <w:rsid w:val="00BD78E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2024-11-12T11:20:00Z</dcterms:created>
  <dcterms:modified xsi:type="dcterms:W3CDTF">2024-11-15T11:00:00Z</dcterms:modified>
</cp:coreProperties>
</file>