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FC0B3C">
        <w:rPr>
          <w:rFonts w:ascii="Times New Roman" w:hAnsi="Times New Roman" w:cs="Times New Roman"/>
          <w:b/>
          <w:bCs/>
          <w:sz w:val="28"/>
          <w:szCs w:val="28"/>
        </w:rPr>
        <w:t>СТАРОТУШКИНСКАЯ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7B4F51" w:rsidRDefault="00F5216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7B4F51" w:rsidRPr="0009096D" w:rsidRDefault="007B4F51" w:rsidP="00FC0B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Default="0009096D" w:rsidP="00F521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B4F51" w:rsidRPr="0009096D" w:rsidRDefault="007B4F51" w:rsidP="00F521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FC0B3C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10.04.2024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 13</w:t>
      </w:r>
    </w:p>
    <w:p w:rsidR="00EB14B7" w:rsidRPr="00FC0B3C" w:rsidRDefault="00FC0B3C" w:rsidP="00FC0B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FC0B3C" w:rsidP="00EB14B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Старотушкинской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15</w:t>
      </w:r>
      <w:r w:rsidR="003804A5" w:rsidRPr="0009096D">
        <w:rPr>
          <w:b/>
          <w:sz w:val="28"/>
          <w:szCs w:val="28"/>
          <w:lang w:val="ru-RU"/>
        </w:rPr>
        <w:t>.</w:t>
      </w:r>
      <w:r w:rsidR="00307EDB"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14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7B4F51" w:rsidRDefault="007B4F51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FC0B3C" w:rsidRPr="0009096D" w:rsidRDefault="00FC0B3C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8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Уставом  муниципального образования </w:t>
      </w:r>
      <w:r w:rsidR="00FC0B3C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5C7B27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0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FC0B3C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7B00BF" w:rsidRPr="005C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Старотушкинское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Старотушкинской сельской Думы от 15</w:t>
      </w:r>
      <w:r w:rsidR="007B00BF"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B00BF"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Старотушкинское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 Кировской области</w:t>
      </w:r>
      <w:r w:rsidR="007B00BF" w:rsidRPr="005C7B27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FC0B3C">
        <w:rPr>
          <w:rFonts w:ascii="Times New Roman" w:hAnsi="Times New Roman" w:cs="Times New Roman"/>
          <w:sz w:val="28"/>
          <w:szCs w:val="28"/>
        </w:rPr>
        <w:t>Старотушкинское</w:t>
      </w:r>
      <w:r w:rsidRPr="007B4F5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и на официальном сайте </w:t>
      </w:r>
      <w:r w:rsidR="00FC0B3C">
        <w:rPr>
          <w:rFonts w:ascii="Times New Roman" w:hAnsi="Times New Roman" w:cs="Times New Roman"/>
          <w:sz w:val="28"/>
          <w:szCs w:val="28"/>
        </w:rPr>
        <w:t>Старотушкинского</w:t>
      </w:r>
      <w:r w:rsidRPr="007B4F5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7B4F51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7B4F51" w:rsidRPr="007B4F51" w:rsidRDefault="007B00BF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F5216C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</w:t>
      </w:r>
      <w:r w:rsidR="003A38CA">
        <w:rPr>
          <w:rFonts w:ascii="Times New Roman" w:hAnsi="Times New Roman" w:cs="Times New Roman"/>
          <w:sz w:val="28"/>
          <w:szCs w:val="28"/>
        </w:rPr>
        <w:t xml:space="preserve">      </w:t>
      </w:r>
      <w:r w:rsidR="00FC0B3C">
        <w:rPr>
          <w:rFonts w:ascii="Times New Roman" w:hAnsi="Times New Roman" w:cs="Times New Roman"/>
          <w:sz w:val="28"/>
          <w:szCs w:val="28"/>
        </w:rPr>
        <w:t>А.Л. Николаев</w:t>
      </w:r>
    </w:p>
    <w:p w:rsidR="00FC0B3C" w:rsidRPr="007B00BF" w:rsidRDefault="00FC0B3C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7" w:rsidRPr="005C7B27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 w:rsidR="003A38CA">
        <w:rPr>
          <w:rFonts w:ascii="Times New Roman" w:hAnsi="Times New Roman" w:cs="Times New Roman"/>
          <w:sz w:val="28"/>
          <w:szCs w:val="28"/>
        </w:rPr>
        <w:t xml:space="preserve">      </w:t>
      </w:r>
      <w:r w:rsidR="00FC0B3C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FC0B3C">
        <w:rPr>
          <w:rFonts w:ascii="Times New Roman" w:hAnsi="Times New Roman" w:cs="Times New Roman"/>
          <w:sz w:val="28"/>
          <w:szCs w:val="28"/>
        </w:rPr>
        <w:t>Табрисова</w:t>
      </w:r>
      <w:proofErr w:type="spellEnd"/>
      <w:r w:rsidR="00FC0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</w:t>
      </w:r>
      <w:r w:rsidR="00FC0B3C">
        <w:rPr>
          <w:rFonts w:ascii="Times New Roman" w:hAnsi="Times New Roman" w:cs="Times New Roman"/>
          <w:sz w:val="28"/>
          <w:szCs w:val="28"/>
        </w:rPr>
        <w:t>Старотушкинской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C0B3C">
        <w:rPr>
          <w:rFonts w:ascii="Times New Roman" w:hAnsi="Times New Roman" w:cs="Times New Roman"/>
          <w:sz w:val="28"/>
          <w:szCs w:val="28"/>
        </w:rPr>
        <w:t>от  10.04.2024 №  13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 w:rsidR="00FC0B3C">
        <w:rPr>
          <w:rFonts w:ascii="Times New Roman" w:hAnsi="Times New Roman" w:cs="Times New Roman"/>
          <w:b/>
          <w:sz w:val="28"/>
          <w:szCs w:val="28"/>
        </w:rPr>
        <w:t>Старотушкинское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31230" w:rsidRPr="00F31230" w:rsidRDefault="00F31230" w:rsidP="00F31230">
      <w:pPr>
        <w:rPr>
          <w:color w:val="auto"/>
        </w:rPr>
      </w:pPr>
      <w:bookmarkStart w:id="0" w:name="_GoBack"/>
      <w:bookmarkEnd w:id="0"/>
    </w:p>
    <w:p w:rsidR="00F5216C" w:rsidRDefault="00F1357D" w:rsidP="007B4F51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12B1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</w:t>
      </w:r>
      <w:r w:rsidR="00FC0B3C">
        <w:rPr>
          <w:rFonts w:ascii="Times New Roman" w:eastAsia="Times New Roman" w:hAnsi="Times New Roman" w:cs="Times New Roman"/>
          <w:sz w:val="28"/>
          <w:szCs w:val="28"/>
        </w:rPr>
        <w:t xml:space="preserve"> 32 главы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F5216C" w:rsidRPr="00C8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16C" w:rsidRPr="00D94C4A" w:rsidRDefault="00F5216C" w:rsidP="007B4F5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>«</w:t>
      </w:r>
      <w:r w:rsidR="00A412B1">
        <w:rPr>
          <w:rFonts w:ascii="Times New Roman" w:hAnsi="Times New Roman" w:cs="Times New Roman"/>
          <w:sz w:val="28"/>
          <w:szCs w:val="28"/>
        </w:rPr>
        <w:t xml:space="preserve">1. </w:t>
      </w:r>
      <w:r w:rsidRPr="00D94C4A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поселения осуществляется администрацией </w:t>
      </w:r>
      <w:r w:rsidR="00FC0B3C">
        <w:rPr>
          <w:rFonts w:ascii="Times New Roman" w:hAnsi="Times New Roman" w:cs="Times New Roman"/>
          <w:sz w:val="28"/>
          <w:szCs w:val="28"/>
        </w:rPr>
        <w:t>Старотушкинского</w:t>
      </w:r>
      <w:r w:rsidRPr="00D94C4A">
        <w:rPr>
          <w:rFonts w:ascii="Times New Roman" w:hAnsi="Times New Roman" w:cs="Times New Roman"/>
          <w:sz w:val="28"/>
          <w:szCs w:val="28"/>
        </w:rPr>
        <w:t xml:space="preserve">   сельского поселения в установленном ей порядке на основе сводной бюджетной росписи бюджета поселения и кассового плана.</w:t>
      </w:r>
    </w:p>
    <w:p w:rsidR="00F5216C" w:rsidRPr="00D94C4A" w:rsidRDefault="00F5216C" w:rsidP="007B4F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4A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соответствии с решениями главы администрации поселения дополнительно к основаниям, </w:t>
      </w:r>
      <w:r w:rsidRPr="007B4F5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9">
        <w:r w:rsidRPr="007B4F5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7B20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об утверждении бюджета поселения по следующим основаниям: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средств бюджета поселения бюджетных ассигнований, установленных решением сельской Думы об утверждении бюджета поселения, - в пределах объема бюджетных ассигнований;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бюджетов - в пределах общего объема бюджетных ассигнований, предусмотренных главному распорядителю средств бюджета поселения в текущем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финансовом году;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07C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7B20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B207C">
        <w:rPr>
          <w:rFonts w:ascii="Times New Roman" w:hAnsi="Times New Roman" w:cs="Times New Roman"/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бюджету поселения из районного и областного бюджетов в пределах общего объема расходов бюджета поселения, установленного решением сельской Думы об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бюджета поселения;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районного и областного бюджетов, безвозмездных поступлений от юридических лиц сверх объемов, утвержденных законом области об областном бюджете, постановлениями Правительства Кировской области, на увеличение (уменьшение) соответствующих расходов;</w:t>
      </w:r>
      <w:proofErr w:type="gramEnd"/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уточнения источников финансирования дефицита бюджета поселения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при получении бюджетных кредитов из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 xml:space="preserve"> Малмыжского района;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долга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изменения порядка применения бюджетной классификации Российской Федерации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>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распределения правовыми актами Кировской области целевых межбюджетных трансфертов из областного бюджета сверх объемов, утвержденных решением сельской Думы  об утверждении бюджета поселения, в том числе путем введения новых кодов классификации расходов бюджетов, а также увеличения (уменьшения) соответствующих межбюджетных трансфертов;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детализации кодов целевых статей расходов бюджета поселения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в пределах соответствующего кода целевой статьи, утвержденной ведомственной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структурой в целях выполнения условий предоставления целевых межбюджетных трансфертов из областного бюджета бюджету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между видами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07C">
        <w:rPr>
          <w:rFonts w:ascii="Times New Roman" w:hAnsi="Times New Roman" w:cs="Times New Roman"/>
          <w:sz w:val="28"/>
          <w:szCs w:val="28"/>
        </w:rPr>
        <w:t>в случае установления решением сельской Думы о бюджете поселения дополнительных оснований для внесения изменений в сводную бюджетную роспись без внесения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изменений в решение сельской Думы о бюджете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F51">
        <w:rPr>
          <w:rFonts w:ascii="Times New Roman" w:hAnsi="Times New Roman" w:cs="Times New Roman"/>
          <w:sz w:val="28"/>
          <w:szCs w:val="28"/>
        </w:rPr>
        <w:t>.</w:t>
      </w:r>
    </w:p>
    <w:p w:rsidR="00F5216C" w:rsidRPr="00C839AE" w:rsidRDefault="00F5216C" w:rsidP="007B4F5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:rsidR="00EF7DDD" w:rsidRPr="00F5216C" w:rsidRDefault="00EF7DDD" w:rsidP="007B4F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5600" w:rsidRPr="00EF7DDD" w:rsidRDefault="00B312C7" w:rsidP="007B4F5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EF7DDD" w:rsidSect="00FC0B3C">
      <w:pgSz w:w="12240" w:h="15840"/>
      <w:pgMar w:top="567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3D" w:rsidRDefault="002D363D">
      <w:r>
        <w:separator/>
      </w:r>
    </w:p>
  </w:endnote>
  <w:endnote w:type="continuationSeparator" w:id="0">
    <w:p w:rsidR="002D363D" w:rsidRDefault="002D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3D" w:rsidRDefault="002D363D"/>
  </w:footnote>
  <w:footnote w:type="continuationSeparator" w:id="0">
    <w:p w:rsidR="002D363D" w:rsidRDefault="002D36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480E"/>
    <w:rsid w:val="000265C8"/>
    <w:rsid w:val="00043F19"/>
    <w:rsid w:val="0005721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566E"/>
    <w:rsid w:val="001C59DA"/>
    <w:rsid w:val="001D0B82"/>
    <w:rsid w:val="001D6554"/>
    <w:rsid w:val="001E3E69"/>
    <w:rsid w:val="001E4340"/>
    <w:rsid w:val="00210F10"/>
    <w:rsid w:val="002606E5"/>
    <w:rsid w:val="002667DB"/>
    <w:rsid w:val="002906A7"/>
    <w:rsid w:val="00291506"/>
    <w:rsid w:val="00293FBE"/>
    <w:rsid w:val="00294CBF"/>
    <w:rsid w:val="002A3574"/>
    <w:rsid w:val="002B073C"/>
    <w:rsid w:val="002C4D5C"/>
    <w:rsid w:val="002D363D"/>
    <w:rsid w:val="002D3E8E"/>
    <w:rsid w:val="002E061F"/>
    <w:rsid w:val="002E676B"/>
    <w:rsid w:val="002E6F95"/>
    <w:rsid w:val="002F0F02"/>
    <w:rsid w:val="002F3812"/>
    <w:rsid w:val="00307EDB"/>
    <w:rsid w:val="00322536"/>
    <w:rsid w:val="00324881"/>
    <w:rsid w:val="00337A5E"/>
    <w:rsid w:val="00366874"/>
    <w:rsid w:val="003804A5"/>
    <w:rsid w:val="0038219D"/>
    <w:rsid w:val="00392588"/>
    <w:rsid w:val="003A38CA"/>
    <w:rsid w:val="003B1556"/>
    <w:rsid w:val="003B217C"/>
    <w:rsid w:val="003C558B"/>
    <w:rsid w:val="003F6A15"/>
    <w:rsid w:val="003F6E3E"/>
    <w:rsid w:val="00423EC5"/>
    <w:rsid w:val="00441522"/>
    <w:rsid w:val="004427AE"/>
    <w:rsid w:val="0044680D"/>
    <w:rsid w:val="00460A01"/>
    <w:rsid w:val="00464601"/>
    <w:rsid w:val="00496B03"/>
    <w:rsid w:val="004A336A"/>
    <w:rsid w:val="004C0430"/>
    <w:rsid w:val="004C1C84"/>
    <w:rsid w:val="004C557A"/>
    <w:rsid w:val="004D3D0C"/>
    <w:rsid w:val="004D68F0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0D69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4815"/>
    <w:rsid w:val="006B7D24"/>
    <w:rsid w:val="006E21F4"/>
    <w:rsid w:val="006E758B"/>
    <w:rsid w:val="006F0F43"/>
    <w:rsid w:val="0073518E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1D4E"/>
    <w:rsid w:val="008A4F95"/>
    <w:rsid w:val="008B47F7"/>
    <w:rsid w:val="008D456C"/>
    <w:rsid w:val="008D6349"/>
    <w:rsid w:val="008E2259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12B1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C1EFF"/>
    <w:rsid w:val="00AD053E"/>
    <w:rsid w:val="00AD6BEE"/>
    <w:rsid w:val="00AE3BCD"/>
    <w:rsid w:val="00AE48B2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50EE1"/>
    <w:rsid w:val="00C51CD8"/>
    <w:rsid w:val="00C56006"/>
    <w:rsid w:val="00C71E7E"/>
    <w:rsid w:val="00C815F9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6D19"/>
    <w:rsid w:val="00D66842"/>
    <w:rsid w:val="00D700FE"/>
    <w:rsid w:val="00D721BE"/>
    <w:rsid w:val="00D7731E"/>
    <w:rsid w:val="00D933EF"/>
    <w:rsid w:val="00DB47F1"/>
    <w:rsid w:val="00DC0FDF"/>
    <w:rsid w:val="00DD2CA4"/>
    <w:rsid w:val="00DE7177"/>
    <w:rsid w:val="00E13E2C"/>
    <w:rsid w:val="00E25982"/>
    <w:rsid w:val="00E43B47"/>
    <w:rsid w:val="00E7021A"/>
    <w:rsid w:val="00E832C7"/>
    <w:rsid w:val="00E90961"/>
    <w:rsid w:val="00E93C3B"/>
    <w:rsid w:val="00EB14B7"/>
    <w:rsid w:val="00ED1009"/>
    <w:rsid w:val="00EF7DDD"/>
    <w:rsid w:val="00F040CE"/>
    <w:rsid w:val="00F06843"/>
    <w:rsid w:val="00F1357D"/>
    <w:rsid w:val="00F13E62"/>
    <w:rsid w:val="00F15465"/>
    <w:rsid w:val="00F243C3"/>
    <w:rsid w:val="00F31230"/>
    <w:rsid w:val="00F37F9F"/>
    <w:rsid w:val="00F422E6"/>
    <w:rsid w:val="00F5216C"/>
    <w:rsid w:val="00F52BAF"/>
    <w:rsid w:val="00F577FE"/>
    <w:rsid w:val="00F70BC1"/>
    <w:rsid w:val="00F751DD"/>
    <w:rsid w:val="00F90B6F"/>
    <w:rsid w:val="00FA1F00"/>
    <w:rsid w:val="00FC0B3C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Normal (Web)"/>
    <w:basedOn w:val="a"/>
    <w:uiPriority w:val="99"/>
    <w:semiHidden/>
    <w:unhideWhenUsed/>
    <w:rsid w:val="00F31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F31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3F803C5732F42A5278BBE617BDA7467FE47FE44F47E39BAF0D539D0E167D43A15960156F12159ZBT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68B4B0212569434F8C879154A262F95CE1B02E55A4015871B7F9C208510E7D436FD571758560A2F5A5555D4EFE14903551A8C09F0MC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69</cp:revision>
  <cp:lastPrinted>2024-05-04T07:26:00Z</cp:lastPrinted>
  <dcterms:created xsi:type="dcterms:W3CDTF">2018-09-04T12:50:00Z</dcterms:created>
  <dcterms:modified xsi:type="dcterms:W3CDTF">2024-07-22T13:18:00Z</dcterms:modified>
</cp:coreProperties>
</file>