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6" w:rsidRDefault="00BD06B6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C5B76" w:rsidRDefault="007B3741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АДМИНИСТРАЦИЯ  </w:t>
      </w:r>
      <w:r w:rsidR="006D4007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МЕЛЕТСКОГО</w:t>
      </w:r>
      <w:r w:rsid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СЕЛЬСКОГО </w:t>
      </w:r>
    </w:p>
    <w:p w:rsidR="007B3741" w:rsidRPr="007C5B76" w:rsidRDefault="007B3741" w:rsidP="007C5B76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ПОСЕЛЕНИЯМАЛМЫЖСКОГО  РАЙОНА  КИРОВСКОЙ  ОБЛАСТИ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360B4D" w:rsidRDefault="00360B4D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ПОСТАНОВЛЕНИЕ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="005168F8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1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3.11.2024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    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 № 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4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8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</w:p>
    <w:p w:rsidR="003D6D0D" w:rsidRPr="007C5B76" w:rsidRDefault="003D6D0D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6D4007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д</w:t>
      </w:r>
      <w:r w:rsidR="007B3741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Мелеть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C112B0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 одобрении прогноза  со</w:t>
      </w:r>
      <w:r w:rsidR="00C112B0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циально-экономического развития </w:t>
      </w:r>
      <w:proofErr w:type="spellStart"/>
      <w:r w:rsidR="006D4007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Мелетского</w:t>
      </w:r>
      <w:proofErr w:type="spellEnd"/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сельского поселения  </w:t>
      </w:r>
    </w:p>
    <w:p w:rsidR="007B3741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на </w:t>
      </w:r>
      <w:r w:rsidR="005168F8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202</w:t>
      </w:r>
      <w:r w:rsidR="00911F5D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5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  и на период до 202</w:t>
      </w:r>
      <w:r w:rsidR="00911F5D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7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года 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9F6982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 В соответствии со ст. 173,184.2, 185  Бюджетного кодекса Российской Федерации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администрация </w:t>
      </w:r>
      <w:proofErr w:type="spellStart"/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Мелетского</w:t>
      </w:r>
      <w:proofErr w:type="spellEnd"/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ПОСТАНОВЛЯЕТ:</w:t>
      </w: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1.     Одобрить прогноз  социально-экономического развития </w:t>
      </w:r>
      <w:proofErr w:type="spellStart"/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Мелетского</w:t>
      </w:r>
      <w:proofErr w:type="spellEnd"/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сельского поселения на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и на период до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7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года согласно приложению.</w:t>
      </w: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2.       Внести проект бюджета муниципального образования </w:t>
      </w:r>
      <w:proofErr w:type="spellStart"/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Мелетское</w:t>
      </w:r>
      <w:proofErr w:type="spell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Малмыжского</w:t>
      </w:r>
      <w:proofErr w:type="spellEnd"/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на 202</w:t>
      </w:r>
      <w:r w:rsidR="00911F5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на рассмотрение в </w:t>
      </w:r>
      <w:proofErr w:type="spellStart"/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Мелетскую</w:t>
      </w:r>
      <w:proofErr w:type="spell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сельскую Думу.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Глава администрации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</w:t>
      </w:r>
      <w:r w:rsidR="00C93BC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поселения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                                              О.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.С</w:t>
      </w:r>
      <w:r w:rsidR="006D4007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метанина</w:t>
      </w:r>
    </w:p>
    <w:p w:rsidR="003209AC" w:rsidRDefault="003209AC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BD06B6" w:rsidRDefault="00BD06B6">
      <w:pPr>
        <w:rPr>
          <w:rFonts w:cs="Times New Roman"/>
          <w:sz w:val="44"/>
        </w:rPr>
      </w:pP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lastRenderedPageBreak/>
        <w:t>ПОЯСНИТЕЛЬНА ЗАПИСКА</w:t>
      </w: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к прогнозу социально- экономического развития </w:t>
      </w:r>
      <w:proofErr w:type="spellStart"/>
      <w:r w:rsidR="006D4007">
        <w:rPr>
          <w:rFonts w:eastAsia="Times New Roman" w:cs="Times New Roman"/>
          <w:b/>
          <w:color w:val="00000A"/>
          <w:szCs w:val="28"/>
          <w:lang w:eastAsia="ru-RU"/>
        </w:rPr>
        <w:t>Мелетского</w:t>
      </w:r>
      <w:proofErr w:type="spellEnd"/>
      <w:r w:rsidR="009F6982">
        <w:rPr>
          <w:rFonts w:eastAsia="Times New Roman" w:cs="Times New Roman"/>
          <w:b/>
          <w:color w:val="00000A"/>
          <w:szCs w:val="28"/>
          <w:lang w:eastAsia="ru-RU"/>
        </w:rPr>
        <w:t xml:space="preserve"> сельского поселения на 202</w:t>
      </w:r>
      <w:r w:rsidR="00911F5D">
        <w:rPr>
          <w:rFonts w:eastAsia="Times New Roman" w:cs="Times New Roman"/>
          <w:b/>
          <w:color w:val="00000A"/>
          <w:szCs w:val="28"/>
          <w:lang w:eastAsia="ru-RU"/>
        </w:rPr>
        <w:t>5</w:t>
      </w:r>
      <w:r>
        <w:rPr>
          <w:rFonts w:eastAsia="Times New Roman" w:cs="Times New Roman"/>
          <w:b/>
          <w:color w:val="00000A"/>
          <w:szCs w:val="28"/>
          <w:lang w:eastAsia="ru-RU"/>
        </w:rPr>
        <w:t xml:space="preserve"> год и плановый период до 202</w:t>
      </w:r>
      <w:r w:rsidR="00911F5D">
        <w:rPr>
          <w:rFonts w:eastAsia="Times New Roman" w:cs="Times New Roman"/>
          <w:b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года</w:t>
      </w:r>
    </w:p>
    <w:p w:rsidR="00360B4D" w:rsidRPr="00360B4D" w:rsidRDefault="00360B4D" w:rsidP="00360B4D">
      <w:pPr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  </w:t>
      </w:r>
      <w:proofErr w:type="spellStart"/>
      <w:r w:rsidRPr="00360B4D">
        <w:rPr>
          <w:rFonts w:eastAsia="Times New Roman" w:cs="Times New Roman"/>
          <w:color w:val="00000A"/>
          <w:szCs w:val="28"/>
          <w:lang w:eastAsia="zh-CN"/>
        </w:rPr>
        <w:t>Прогнозсоциально</w:t>
      </w:r>
      <w:proofErr w:type="spellEnd"/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экономического развития </w:t>
      </w:r>
      <w:proofErr w:type="spellStart"/>
      <w:r w:rsidR="006D4007">
        <w:rPr>
          <w:rFonts w:eastAsia="Times New Roman" w:cs="Times New Roman"/>
          <w:color w:val="00000A"/>
          <w:szCs w:val="28"/>
          <w:lang w:eastAsia="zh-CN"/>
        </w:rPr>
        <w:t>Мелетского</w:t>
      </w:r>
      <w:proofErr w:type="spellEnd"/>
      <w:r w:rsidR="009F6982">
        <w:rPr>
          <w:rFonts w:eastAsia="Times New Roman" w:cs="Times New Roman"/>
          <w:color w:val="00000A"/>
          <w:szCs w:val="28"/>
          <w:lang w:eastAsia="zh-CN"/>
        </w:rPr>
        <w:t xml:space="preserve"> сельского поселения 202</w:t>
      </w:r>
      <w:r w:rsidR="00911F5D">
        <w:rPr>
          <w:rFonts w:eastAsia="Times New Roman" w:cs="Times New Roman"/>
          <w:color w:val="00000A"/>
          <w:szCs w:val="28"/>
          <w:lang w:eastAsia="zh-CN"/>
        </w:rPr>
        <w:t>5</w:t>
      </w:r>
      <w:r>
        <w:rPr>
          <w:rFonts w:eastAsia="Times New Roman" w:cs="Times New Roman"/>
          <w:color w:val="00000A"/>
          <w:szCs w:val="28"/>
          <w:lang w:eastAsia="zh-CN"/>
        </w:rPr>
        <w:t>-202</w:t>
      </w:r>
      <w:r w:rsidR="00911F5D">
        <w:rPr>
          <w:rFonts w:eastAsia="Times New Roman" w:cs="Times New Roman"/>
          <w:color w:val="00000A"/>
          <w:szCs w:val="28"/>
          <w:lang w:eastAsia="zh-CN"/>
        </w:rPr>
        <w:t>7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гг. разработан</w:t>
      </w:r>
      <w:r w:rsidR="006D4007">
        <w:rPr>
          <w:rFonts w:eastAsia="Times New Roman" w:cs="Times New Roman"/>
          <w:color w:val="00000A"/>
          <w:szCs w:val="28"/>
          <w:lang w:eastAsia="zh-CN"/>
        </w:rPr>
        <w:t>о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в соответствии с законодательством РФ и постановлением администрации </w:t>
      </w:r>
      <w:proofErr w:type="spellStart"/>
      <w:r w:rsidR="006D4007">
        <w:rPr>
          <w:rFonts w:eastAsia="Times New Roman" w:cs="Times New Roman"/>
          <w:color w:val="00000A"/>
          <w:szCs w:val="28"/>
          <w:lang w:eastAsia="zh-CN"/>
        </w:rPr>
        <w:t>Мелетского</w:t>
      </w:r>
      <w:proofErr w:type="spellEnd"/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сельского поселения.</w:t>
      </w: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Имеющийся потенциал территории </w:t>
      </w:r>
      <w:proofErr w:type="spellStart"/>
      <w:r w:rsidR="006D4007">
        <w:rPr>
          <w:rFonts w:eastAsia="Times New Roman" w:cs="Times New Roman"/>
          <w:color w:val="00000A"/>
          <w:szCs w:val="28"/>
          <w:lang w:eastAsia="ru-RU"/>
        </w:rPr>
        <w:t>Мелетского</w:t>
      </w:r>
      <w:proofErr w:type="spellEnd"/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A" w:cs="Times New Roman"/>
          <w:color w:val="00000A"/>
          <w:szCs w:val="28"/>
          <w:lang w:eastAsia="ru-RU"/>
        </w:rPr>
        <w:t xml:space="preserve">Территорию сельского поселения  образуют </w:t>
      </w:r>
      <w:r w:rsidR="006D4007">
        <w:rPr>
          <w:rFonts w:eastAsia="A" w:cs="Times New Roman"/>
          <w:color w:val="00000A"/>
          <w:szCs w:val="28"/>
          <w:lang w:eastAsia="ru-RU"/>
        </w:rPr>
        <w:t>пять населенных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пункт</w:t>
      </w:r>
      <w:r w:rsidR="006D4007">
        <w:rPr>
          <w:rFonts w:eastAsia="A" w:cs="Times New Roman"/>
          <w:color w:val="00000A"/>
          <w:szCs w:val="28"/>
          <w:lang w:eastAsia="ru-RU"/>
        </w:rPr>
        <w:t>ов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</w:t>
      </w:r>
      <w:r w:rsidR="005E62C0">
        <w:rPr>
          <w:rFonts w:eastAsia="Times New Roman" w:cs="Times New Roman"/>
          <w:color w:val="00000A"/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>
        <w:rPr>
          <w:rFonts w:eastAsia="Times New Roman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Структура экономики </w:t>
      </w:r>
      <w:proofErr w:type="spellStart"/>
      <w:r w:rsidR="006D4007">
        <w:rPr>
          <w:rFonts w:eastAsia="Times New Roman" w:cs="Times New Roman"/>
          <w:color w:val="00000A"/>
          <w:szCs w:val="28"/>
          <w:lang w:eastAsia="ru-RU"/>
        </w:rPr>
        <w:t>Мелетского</w:t>
      </w:r>
      <w:proofErr w:type="spellEnd"/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сельского поселения на протяжении последних лет достаточно стабильна: з</w:t>
      </w:r>
      <w:r w:rsidRPr="00360B4D">
        <w:rPr>
          <w:rFonts w:eastAsia="A" w:cs="Times New Roman"/>
          <w:color w:val="00000A"/>
          <w:szCs w:val="28"/>
          <w:lang w:eastAsia="ru-RU"/>
        </w:rPr>
        <w:t>на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чительную долю занимают  торговля</w:t>
      </w:r>
      <w:r w:rsidR="006D4007">
        <w:rPr>
          <w:rFonts w:eastAsia="Times New Roman" w:cs="Times New Roman"/>
          <w:color w:val="00000A"/>
          <w:szCs w:val="28"/>
          <w:lang w:eastAsia="ru-RU"/>
        </w:rPr>
        <w:t>.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Основные задачи, стоящие перед органам</w:t>
      </w:r>
      <w:r w:rsidR="00911F5D">
        <w:rPr>
          <w:rFonts w:eastAsia="Times New Roman" w:cs="Times New Roman"/>
          <w:color w:val="00000A"/>
          <w:szCs w:val="28"/>
          <w:lang w:eastAsia="ru-RU"/>
        </w:rPr>
        <w:t>и местного самоуправления на 2025</w:t>
      </w:r>
      <w:r w:rsidR="009F6982">
        <w:rPr>
          <w:rFonts w:eastAsia="Times New Roman" w:cs="Times New Roman"/>
          <w:color w:val="00000A"/>
          <w:szCs w:val="28"/>
          <w:lang w:eastAsia="ru-RU"/>
        </w:rPr>
        <w:t xml:space="preserve"> и плановый период до 202</w:t>
      </w:r>
      <w:r w:rsidR="00911F5D">
        <w:rPr>
          <w:rFonts w:eastAsia="Times New Roman" w:cs="Times New Roman"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года: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увеличение занятости населения и рост реальных денежных доходов,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повышение качества предоставляемых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муниципальных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услуг,</w:t>
      </w:r>
    </w:p>
    <w:p w:rsid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улучшение  жилищных условий населения</w:t>
      </w:r>
      <w:r>
        <w:rPr>
          <w:rFonts w:eastAsia="Times New Roman" w:cs="Times New Roman"/>
          <w:color w:val="00000A"/>
          <w:szCs w:val="28"/>
          <w:lang w:eastAsia="ru-RU"/>
        </w:rPr>
        <w:t>,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lastRenderedPageBreak/>
        <w:t>-  развитие материально-технической базы учреждений культуры;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повышения качества предоставляемых коммунальных услуг;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развитие инфраструктуры связи, доступа к современным информационным технологиям;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spacing w:val="-1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4"/>
          <w:lang w:bidi="en-US"/>
        </w:rPr>
      </w:pPr>
      <w:r w:rsidRPr="00360B4D">
        <w:rPr>
          <w:rFonts w:eastAsia="Times New Roman" w:cs="Tahoma"/>
          <w:spacing w:val="-1"/>
          <w:kern w:val="2"/>
          <w:szCs w:val="28"/>
          <w:lang w:bidi="en-US"/>
        </w:rPr>
        <w:t>- реализация</w:t>
      </w:r>
      <w:r w:rsidRPr="00360B4D">
        <w:rPr>
          <w:rFonts w:eastAsia="Times New Roman" w:cs="Tahoma"/>
          <w:kern w:val="2"/>
          <w:szCs w:val="28"/>
          <w:lang w:bidi="en-US"/>
        </w:rPr>
        <w:t xml:space="preserve"> первоочередных мер по противопожарной защите  </w:t>
      </w:r>
      <w:r w:rsidRPr="00360B4D">
        <w:rPr>
          <w:rFonts w:eastAsia="Times New Roman" w:cs="Tahoma"/>
          <w:spacing w:val="-1"/>
          <w:kern w:val="2"/>
          <w:szCs w:val="28"/>
          <w:lang w:bidi="en-US"/>
        </w:rPr>
        <w:t xml:space="preserve">объектов сельского поселения, </w:t>
      </w:r>
      <w:r w:rsidRPr="00360B4D">
        <w:rPr>
          <w:rFonts w:eastAsia="Times New Roman" w:cs="Tahoma"/>
          <w:kern w:val="2"/>
          <w:szCs w:val="28"/>
          <w:lang w:bidi="en-US"/>
        </w:rPr>
        <w:t>совершенствование противопожарной  пропаганды.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7C5B76" w:rsidRDefault="00360B4D">
      <w:pPr>
        <w:rPr>
          <w:rFonts w:cs="Times New Roman"/>
          <w:sz w:val="44"/>
        </w:rPr>
      </w:pPr>
    </w:p>
    <w:sectPr w:rsidR="00360B4D" w:rsidRPr="007C5B76" w:rsidSect="00BD06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6A4"/>
    <w:rsid w:val="00012A4F"/>
    <w:rsid w:val="0002071D"/>
    <w:rsid w:val="001C2E02"/>
    <w:rsid w:val="00256722"/>
    <w:rsid w:val="003060F9"/>
    <w:rsid w:val="003209AC"/>
    <w:rsid w:val="00360B4D"/>
    <w:rsid w:val="003D6D0D"/>
    <w:rsid w:val="003F6034"/>
    <w:rsid w:val="004473F1"/>
    <w:rsid w:val="004A1AB1"/>
    <w:rsid w:val="005168F8"/>
    <w:rsid w:val="00551F4B"/>
    <w:rsid w:val="005713E3"/>
    <w:rsid w:val="005E62C0"/>
    <w:rsid w:val="00685C8A"/>
    <w:rsid w:val="006D4007"/>
    <w:rsid w:val="006F6509"/>
    <w:rsid w:val="007B3741"/>
    <w:rsid w:val="007C5B76"/>
    <w:rsid w:val="00807B40"/>
    <w:rsid w:val="00817FD6"/>
    <w:rsid w:val="00911F5D"/>
    <w:rsid w:val="00963833"/>
    <w:rsid w:val="0096419A"/>
    <w:rsid w:val="00996768"/>
    <w:rsid w:val="009F6982"/>
    <w:rsid w:val="00AF043E"/>
    <w:rsid w:val="00B82CD5"/>
    <w:rsid w:val="00BD06B6"/>
    <w:rsid w:val="00BD1CD2"/>
    <w:rsid w:val="00C112B0"/>
    <w:rsid w:val="00C87AAE"/>
    <w:rsid w:val="00C93BCD"/>
    <w:rsid w:val="00E106A4"/>
    <w:rsid w:val="00F933C2"/>
    <w:rsid w:val="00FD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54</cp:revision>
  <cp:lastPrinted>2021-12-22T07:41:00Z</cp:lastPrinted>
  <dcterms:created xsi:type="dcterms:W3CDTF">2018-09-24T12:30:00Z</dcterms:created>
  <dcterms:modified xsi:type="dcterms:W3CDTF">2024-11-17T09:54:00Z</dcterms:modified>
</cp:coreProperties>
</file>