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742E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505314A" wp14:editId="5340B88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30F04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437E153A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70138A5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4E70554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0DC45D3B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4139619F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162EBA6" w14:textId="77777777" w:rsidR="001B2D31" w:rsidRDefault="001B2D31" w:rsidP="001B2D31">
      <w:pPr>
        <w:pStyle w:val="Standard"/>
        <w:jc w:val="center"/>
      </w:pPr>
    </w:p>
    <w:p w14:paraId="5AF725CE" w14:textId="5B1C320E" w:rsidR="001B2D31" w:rsidRDefault="00F21820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B2D31">
        <w:rPr>
          <w:sz w:val="28"/>
          <w:szCs w:val="28"/>
        </w:rPr>
        <w:t xml:space="preserve">                                                                                                  №</w:t>
      </w:r>
      <w:r>
        <w:rPr>
          <w:sz w:val="28"/>
          <w:szCs w:val="28"/>
        </w:rPr>
        <w:t xml:space="preserve"> 15/42</w:t>
      </w:r>
    </w:p>
    <w:p w14:paraId="56723C42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77E8372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4B859397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5E7BE65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5DFF">
        <w:rPr>
          <w:b/>
          <w:sz w:val="28"/>
          <w:szCs w:val="28"/>
        </w:rPr>
        <w:t>О внесении изменени</w:t>
      </w:r>
      <w:r w:rsidR="00A877D7">
        <w:rPr>
          <w:b/>
          <w:sz w:val="28"/>
          <w:szCs w:val="28"/>
        </w:rPr>
        <w:t>я</w:t>
      </w:r>
      <w:r w:rsidR="000D5DFF">
        <w:rPr>
          <w:b/>
          <w:sz w:val="28"/>
          <w:szCs w:val="28"/>
        </w:rPr>
        <w:t xml:space="preserve"> в решение районной Думы Малмыжского района от </w:t>
      </w:r>
      <w:r w:rsidR="00A877D7">
        <w:rPr>
          <w:b/>
          <w:sz w:val="28"/>
          <w:szCs w:val="28"/>
        </w:rPr>
        <w:t>02</w:t>
      </w:r>
      <w:r w:rsidR="000D5DFF">
        <w:rPr>
          <w:b/>
          <w:sz w:val="28"/>
          <w:szCs w:val="28"/>
        </w:rPr>
        <w:t>.</w:t>
      </w:r>
      <w:r w:rsidR="00A877D7">
        <w:rPr>
          <w:b/>
          <w:sz w:val="28"/>
          <w:szCs w:val="28"/>
        </w:rPr>
        <w:t>08</w:t>
      </w:r>
      <w:r w:rsidR="000D5DFF">
        <w:rPr>
          <w:b/>
          <w:sz w:val="28"/>
          <w:szCs w:val="28"/>
        </w:rPr>
        <w:t>.202</w:t>
      </w:r>
      <w:r w:rsidR="00A877D7">
        <w:rPr>
          <w:b/>
          <w:sz w:val="28"/>
          <w:szCs w:val="28"/>
        </w:rPr>
        <w:t>4</w:t>
      </w:r>
      <w:r w:rsidR="000D5DFF">
        <w:rPr>
          <w:b/>
          <w:sz w:val="28"/>
          <w:szCs w:val="28"/>
        </w:rPr>
        <w:t xml:space="preserve"> № </w:t>
      </w:r>
      <w:r w:rsidR="00A877D7">
        <w:rPr>
          <w:b/>
          <w:sz w:val="28"/>
          <w:szCs w:val="28"/>
        </w:rPr>
        <w:t>9</w:t>
      </w:r>
      <w:r w:rsidR="000D5DFF">
        <w:rPr>
          <w:b/>
          <w:sz w:val="28"/>
          <w:szCs w:val="28"/>
        </w:rPr>
        <w:t>/</w:t>
      </w:r>
      <w:r w:rsidR="00A877D7">
        <w:rPr>
          <w:b/>
          <w:sz w:val="28"/>
          <w:szCs w:val="28"/>
        </w:rPr>
        <w:t>36</w:t>
      </w:r>
      <w:r w:rsidR="000D5DFF">
        <w:rPr>
          <w:b/>
          <w:sz w:val="28"/>
          <w:szCs w:val="28"/>
        </w:rPr>
        <w:t xml:space="preserve"> </w:t>
      </w:r>
    </w:p>
    <w:p w14:paraId="52407351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0D94D0DB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211D20A7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руководствуясь статьей 21 Устава муниципального  образования Малмыжский муниципальный район Кировской области, районная Дума Малмыжского района РЕШИЛА:</w:t>
      </w:r>
    </w:p>
    <w:p w14:paraId="757A57E5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0D5DFF">
        <w:rPr>
          <w:sz w:val="28"/>
          <w:szCs w:val="28"/>
        </w:rPr>
        <w:t>Внести изменени</w:t>
      </w:r>
      <w:r w:rsidR="00A877D7">
        <w:rPr>
          <w:sz w:val="28"/>
          <w:szCs w:val="28"/>
        </w:rPr>
        <w:t>е</w:t>
      </w:r>
      <w:r w:rsidR="000D5DFF">
        <w:rPr>
          <w:sz w:val="28"/>
          <w:szCs w:val="28"/>
        </w:rPr>
        <w:t xml:space="preserve"> в решение районной Думы Малмыжского района от </w:t>
      </w:r>
      <w:r w:rsidR="00A877D7">
        <w:rPr>
          <w:sz w:val="28"/>
          <w:szCs w:val="28"/>
        </w:rPr>
        <w:t>02</w:t>
      </w:r>
      <w:r w:rsidR="000D5DFF">
        <w:rPr>
          <w:sz w:val="28"/>
          <w:szCs w:val="28"/>
        </w:rPr>
        <w:t>.</w:t>
      </w:r>
      <w:r w:rsidR="00A877D7">
        <w:rPr>
          <w:sz w:val="28"/>
          <w:szCs w:val="28"/>
        </w:rPr>
        <w:t>08</w:t>
      </w:r>
      <w:r w:rsidR="000D5DFF">
        <w:rPr>
          <w:sz w:val="28"/>
          <w:szCs w:val="28"/>
        </w:rPr>
        <w:t>.202</w:t>
      </w:r>
      <w:r w:rsidR="00A877D7">
        <w:rPr>
          <w:sz w:val="28"/>
          <w:szCs w:val="28"/>
        </w:rPr>
        <w:t>4</w:t>
      </w:r>
      <w:r w:rsidR="000D5DFF">
        <w:rPr>
          <w:sz w:val="28"/>
          <w:szCs w:val="28"/>
        </w:rPr>
        <w:t xml:space="preserve"> № </w:t>
      </w:r>
      <w:r w:rsidR="00A877D7">
        <w:rPr>
          <w:sz w:val="28"/>
          <w:szCs w:val="28"/>
        </w:rPr>
        <w:t>9</w:t>
      </w:r>
      <w:r w:rsidR="000D5DFF">
        <w:rPr>
          <w:sz w:val="28"/>
          <w:szCs w:val="28"/>
        </w:rPr>
        <w:t>/</w:t>
      </w:r>
      <w:r w:rsidR="00A877D7">
        <w:rPr>
          <w:sz w:val="28"/>
          <w:szCs w:val="28"/>
        </w:rPr>
        <w:t>36</w:t>
      </w:r>
      <w:r w:rsidR="000D5DFF">
        <w:rPr>
          <w:sz w:val="28"/>
          <w:szCs w:val="28"/>
        </w:rPr>
        <w:t xml:space="preserve"> «</w:t>
      </w:r>
      <w:r w:rsidR="00A1683A">
        <w:rPr>
          <w:sz w:val="28"/>
          <w:szCs w:val="28"/>
        </w:rPr>
        <w:t>О</w:t>
      </w:r>
      <w:r w:rsidR="000D5DFF">
        <w:rPr>
          <w:sz w:val="28"/>
          <w:szCs w:val="28"/>
        </w:rPr>
        <w:t>б утверждении Перечня имущества, предлагаемого к передаче из муниципальной собственности муниципального образования Калининское сельское поселение Малмыжского района Кировской области в муниципальную собственность муниципального образования Малмыжский муниципальный район Кировской области»</w:t>
      </w:r>
      <w:r w:rsidR="00F80601">
        <w:rPr>
          <w:sz w:val="28"/>
          <w:szCs w:val="28"/>
        </w:rPr>
        <w:t>,</w:t>
      </w:r>
      <w:r w:rsidR="000D5DFF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</w:t>
      </w:r>
      <w:r w:rsidR="000D5DFF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Перечень </w:t>
      </w:r>
      <w:r w:rsidR="000D5DFF">
        <w:rPr>
          <w:sz w:val="28"/>
          <w:szCs w:val="28"/>
        </w:rPr>
        <w:t xml:space="preserve"> в новой редакции </w:t>
      </w:r>
      <w:r>
        <w:rPr>
          <w:sz w:val="28"/>
          <w:szCs w:val="28"/>
        </w:rPr>
        <w:t xml:space="preserve"> согласно приложению.</w:t>
      </w:r>
    </w:p>
    <w:p w14:paraId="718AD2FE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F80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Малмыжского    района    согласовать    Перечень     с </w:t>
      </w:r>
      <w:r w:rsidR="00724F02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14:paraId="75CD3C34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7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877D7">
        <w:rPr>
          <w:sz w:val="28"/>
          <w:szCs w:val="28"/>
        </w:rPr>
        <w:t>3. Настоящее решение распространяется на правоотношения, возникшие с 03.10.2024.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5D8B8050" w14:textId="77777777" w:rsidR="001B2D31" w:rsidRDefault="00A877D7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2D31">
        <w:rPr>
          <w:sz w:val="28"/>
          <w:szCs w:val="28"/>
        </w:rPr>
        <w:t>.  Настоящее решение вступает в силу с момента его подписания.</w:t>
      </w:r>
    </w:p>
    <w:p w14:paraId="4BC66CC8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164807D4" w14:textId="3CF651A3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</w:t>
      </w:r>
      <w:r w:rsidR="00F0043E">
        <w:rPr>
          <w:sz w:val="28"/>
        </w:rPr>
        <w:t xml:space="preserve">   </w:t>
      </w:r>
      <w:r>
        <w:rPr>
          <w:sz w:val="28"/>
        </w:rPr>
        <w:t>Э.Л. Симонов</w:t>
      </w:r>
    </w:p>
    <w:p w14:paraId="64611B51" w14:textId="77777777" w:rsidR="001B2D31" w:rsidRDefault="001B2D31" w:rsidP="001B2D31">
      <w:pPr>
        <w:pStyle w:val="Standard"/>
        <w:jc w:val="both"/>
        <w:rPr>
          <w:sz w:val="28"/>
        </w:rPr>
      </w:pPr>
    </w:p>
    <w:p w14:paraId="7C61E151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20DDA09" w14:textId="4F26CDCF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78725D9D" w14:textId="24942964" w:rsidR="00F21820" w:rsidRDefault="001B2D31" w:rsidP="00F21820">
      <w:pPr>
        <w:pStyle w:val="Standard"/>
        <w:widowControl/>
        <w:jc w:val="both"/>
      </w:pPr>
      <w:r>
        <w:rPr>
          <w:sz w:val="28"/>
        </w:rPr>
        <w:lastRenderedPageBreak/>
        <w:t xml:space="preserve">        </w:t>
      </w:r>
    </w:p>
    <w:p w14:paraId="0EFB19BF" w14:textId="50A6C0B7" w:rsidR="00011017" w:rsidRDefault="00011017" w:rsidP="00A1683A">
      <w:pPr>
        <w:pStyle w:val="Standard"/>
        <w:sectPr w:rsidR="00011017" w:rsidSect="00BA757D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E0407E8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01101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5BB02CCA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0B3359A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461BFDDB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3AE69B24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районной Думы                                                                                                                                                           решением Калининской</w:t>
      </w:r>
    </w:p>
    <w:p w14:paraId="3BDA9316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Малмыжского района                                                                                                                                                                   сельской Думы  </w:t>
      </w:r>
    </w:p>
    <w:p w14:paraId="4B49991E" w14:textId="526A65CB" w:rsidR="00011017" w:rsidRPr="00011017" w:rsidRDefault="00F21820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</w:t>
      </w:r>
      <w:r w:rsidR="00011017"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т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20.02.2025 </w:t>
      </w:r>
      <w:r w:rsidR="00011017"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15/42</w:t>
      </w:r>
      <w:r w:rsidR="00011017" w:rsidRPr="0001101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от ____________ №____                                                                                                                                  </w:t>
      </w:r>
    </w:p>
    <w:p w14:paraId="618403D7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11017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2094372F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14:paraId="7115C503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011017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Калининское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tbl>
      <w:tblPr>
        <w:tblW w:w="1524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560"/>
        <w:gridCol w:w="2268"/>
        <w:gridCol w:w="2694"/>
        <w:gridCol w:w="2126"/>
        <w:gridCol w:w="1418"/>
        <w:gridCol w:w="3686"/>
        <w:gridCol w:w="992"/>
      </w:tblGrid>
      <w:tr w:rsidR="00011017" w:rsidRPr="00011017" w14:paraId="0B2FE7DF" w14:textId="77777777" w:rsidTr="0001101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F41B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43289EED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D254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14:paraId="45428707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FF52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14:paraId="3949B638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5C7B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14:paraId="4948C83A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4858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25820155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0779D78C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14:paraId="684EDC24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34603974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6A88F1F4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FD2D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611B7186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74DF1B23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2E20F86A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C729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4D7342C4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59D52EFF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6278C5A6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696A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011017" w:rsidRPr="00011017" w14:paraId="5525712D" w14:textId="77777777" w:rsidTr="0001101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F9C1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2D3D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6BFA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4875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AD69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6730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98AB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B841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011017" w:rsidRPr="00011017" w14:paraId="0F4A2196" w14:textId="77777777" w:rsidTr="0001101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3D7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14:paraId="27613670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14:paraId="57723D87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14:paraId="54AF51E3" w14:textId="77777777" w:rsidR="00011017" w:rsidRPr="00011017" w:rsidRDefault="00011017" w:rsidP="000110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563E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4D2A6E20" w14:textId="77777777" w:rsidR="00011017" w:rsidRPr="00011017" w:rsidRDefault="00011017" w:rsidP="00011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A726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Сооружение (артезианская скважина № 18970) </w:t>
            </w:r>
          </w:p>
          <w:p w14:paraId="0C4C61BB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94DFF66" w14:textId="77777777" w:rsidR="00011017" w:rsidRPr="00011017" w:rsidRDefault="00011017" w:rsidP="00011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DC4B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Российская Федерация, Малмыжский муниципальный район, сельское поселение Калининское,                с. Калинино, сооружение № 7</w:t>
            </w:r>
          </w:p>
          <w:p w14:paraId="294F2D32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D85AC0E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C268D91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F6E1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площадью 9,6 кв. метров, глубина 104 метра</w:t>
            </w:r>
          </w:p>
          <w:p w14:paraId="3238CB50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43:17:380306:504</w:t>
            </w:r>
          </w:p>
          <w:p w14:paraId="47DC9108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431745611</w:t>
            </w:r>
          </w:p>
          <w:p w14:paraId="73B4B8FE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1969</w:t>
            </w:r>
          </w:p>
          <w:p w14:paraId="7729E759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D9D43EF" w14:textId="77777777" w:rsidR="00011017" w:rsidRPr="00011017" w:rsidRDefault="00011017" w:rsidP="00011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F261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364000 рублей     00 копеек</w:t>
            </w:r>
          </w:p>
          <w:p w14:paraId="0AB642D1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D2DFBA9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81C2A8F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B997137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8990679" w14:textId="77777777" w:rsidR="00011017" w:rsidRPr="00011017" w:rsidRDefault="00011017" w:rsidP="000110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3256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 xml:space="preserve">Решение Арбитражного суда Кировской области от 04.03.2022 дело № А28-8402/2021 (с изменениями, внесенными в определении Арбитражного суда Кировской области от 20.05.2024 дело № А28-8402/2021), выписка из Единого государственного </w:t>
            </w:r>
            <w:r w:rsidRPr="0001101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реестра недвижимости 43:17:380306:504-43/043/2022-1 от 24.05.2022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FA09" w14:textId="77777777" w:rsidR="00011017" w:rsidRPr="00011017" w:rsidRDefault="00011017" w:rsidP="0001101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29F723C7" w14:textId="77777777" w:rsidR="00011017" w:rsidRPr="00011017" w:rsidRDefault="00011017" w:rsidP="00011017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01101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__________                                      </w:t>
      </w:r>
    </w:p>
    <w:p w14:paraId="11CA9D67" w14:textId="77777777" w:rsidR="00C92C17" w:rsidRDefault="00C92C17" w:rsidP="00A1683A">
      <w:pPr>
        <w:pStyle w:val="Standard"/>
      </w:pPr>
    </w:p>
    <w:sectPr w:rsidR="00C92C17" w:rsidSect="0001101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7E8C" w14:textId="77777777" w:rsidR="00F11106" w:rsidRDefault="00F11106" w:rsidP="00BA757D">
      <w:pPr>
        <w:spacing w:after="0" w:line="240" w:lineRule="auto"/>
      </w:pPr>
      <w:r>
        <w:separator/>
      </w:r>
    </w:p>
  </w:endnote>
  <w:endnote w:type="continuationSeparator" w:id="0">
    <w:p w14:paraId="3BBE1517" w14:textId="77777777" w:rsidR="00F11106" w:rsidRDefault="00F11106" w:rsidP="00BA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8DAB" w14:textId="77777777" w:rsidR="00F11106" w:rsidRDefault="00F11106" w:rsidP="00BA757D">
      <w:pPr>
        <w:spacing w:after="0" w:line="240" w:lineRule="auto"/>
      </w:pPr>
      <w:r>
        <w:separator/>
      </w:r>
    </w:p>
  </w:footnote>
  <w:footnote w:type="continuationSeparator" w:id="0">
    <w:p w14:paraId="46CA9559" w14:textId="77777777" w:rsidR="00F11106" w:rsidRDefault="00F11106" w:rsidP="00BA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5951" w14:textId="77777777" w:rsidR="00BA757D" w:rsidRPr="00BA757D" w:rsidRDefault="00BA757D">
    <w:pPr>
      <w:pStyle w:val="a6"/>
      <w:rPr>
        <w:rFonts w:ascii="Times New Roman" w:hAnsi="Times New Roman" w:cs="Times New Roman"/>
        <w:sz w:val="24"/>
        <w:szCs w:val="24"/>
      </w:rPr>
    </w:pPr>
    <w:r w:rsidRPr="00BA757D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940110"/>
      <w:docPartObj>
        <w:docPartGallery w:val="Page Numbers (Top of Page)"/>
        <w:docPartUnique/>
      </w:docPartObj>
    </w:sdtPr>
    <w:sdtEndPr/>
    <w:sdtContent>
      <w:p w14:paraId="2AA385E9" w14:textId="77777777" w:rsidR="00BA757D" w:rsidRDefault="00BA75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5506CC" w14:textId="77777777" w:rsidR="00BA757D" w:rsidRDefault="00BA7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11017"/>
    <w:rsid w:val="000D5DFF"/>
    <w:rsid w:val="000E1E84"/>
    <w:rsid w:val="001B2D31"/>
    <w:rsid w:val="001D05C2"/>
    <w:rsid w:val="001D269D"/>
    <w:rsid w:val="003F0525"/>
    <w:rsid w:val="00617AFC"/>
    <w:rsid w:val="00724F02"/>
    <w:rsid w:val="00783D37"/>
    <w:rsid w:val="00924DC8"/>
    <w:rsid w:val="00971E68"/>
    <w:rsid w:val="00972DCD"/>
    <w:rsid w:val="00A1683A"/>
    <w:rsid w:val="00A877D7"/>
    <w:rsid w:val="00B14883"/>
    <w:rsid w:val="00BA757D"/>
    <w:rsid w:val="00C92C17"/>
    <w:rsid w:val="00D54139"/>
    <w:rsid w:val="00F0043E"/>
    <w:rsid w:val="00F11106"/>
    <w:rsid w:val="00F21820"/>
    <w:rsid w:val="00F8060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B87A"/>
  <w15:docId w15:val="{77D64F91-7524-4CCF-BA52-2BF0CF0C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57D"/>
  </w:style>
  <w:style w:type="paragraph" w:styleId="a8">
    <w:name w:val="footer"/>
    <w:basedOn w:val="a"/>
    <w:link w:val="a9"/>
    <w:uiPriority w:val="99"/>
    <w:unhideWhenUsed/>
    <w:rsid w:val="00B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2025-02-12T07:24:00Z</cp:lastPrinted>
  <dcterms:created xsi:type="dcterms:W3CDTF">2025-02-12T07:11:00Z</dcterms:created>
  <dcterms:modified xsi:type="dcterms:W3CDTF">2025-02-21T08:33:00Z</dcterms:modified>
</cp:coreProperties>
</file>